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EC7C60">
        <w:rPr>
          <w:rStyle w:val="FontStyle53"/>
          <w:b w:val="0"/>
          <w:i/>
          <w:sz w:val="28"/>
          <w:szCs w:val="28"/>
        </w:rPr>
        <w:t>теории и организации управления</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F559C4" w:rsidP="00D71F0B">
      <w:pPr>
        <w:pStyle w:val="Style15"/>
        <w:tabs>
          <w:tab w:val="left" w:leader="underscore" w:pos="9856"/>
        </w:tabs>
        <w:ind w:firstLine="720"/>
        <w:jc w:val="center"/>
        <w:rPr>
          <w:rStyle w:val="FontStyle53"/>
          <w:sz w:val="28"/>
          <w:szCs w:val="28"/>
        </w:rPr>
      </w:pPr>
      <w:r w:rsidRPr="00F559C4">
        <w:rPr>
          <w:b/>
          <w:sz w:val="28"/>
          <w:szCs w:val="28"/>
        </w:rPr>
        <w:t>Программно-целевой подход в государственном и муниципальном управлении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BC5524" w:rsidRPr="00773DBC" w:rsidTr="00BC5524">
        <w:trPr>
          <w:trHeight w:val="409"/>
        </w:trPr>
        <w:tc>
          <w:tcPr>
            <w:tcW w:w="3794" w:type="dxa"/>
            <w:hideMark/>
          </w:tcPr>
          <w:p w:rsidR="00BC5524" w:rsidRPr="00773DBC" w:rsidRDefault="00BC5524" w:rsidP="00BC5524">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BC5524" w:rsidRPr="00B20F81" w:rsidRDefault="00420FA1" w:rsidP="002D4D5A">
            <w:pPr>
              <w:rPr>
                <w:rStyle w:val="FontStyle53"/>
                <w:b w:val="0"/>
                <w:sz w:val="28"/>
                <w:szCs w:val="28"/>
              </w:rPr>
            </w:pPr>
            <w:r>
              <w:rPr>
                <w:sz w:val="28"/>
                <w:szCs w:val="28"/>
              </w:rPr>
              <w:t>38.0</w:t>
            </w:r>
            <w:r w:rsidR="002D4D5A">
              <w:rPr>
                <w:sz w:val="28"/>
                <w:szCs w:val="28"/>
              </w:rPr>
              <w:t>4</w:t>
            </w:r>
            <w:r>
              <w:rPr>
                <w:sz w:val="28"/>
                <w:szCs w:val="28"/>
              </w:rPr>
              <w:t>.0</w:t>
            </w:r>
            <w:r w:rsidR="002D4D5A">
              <w:rPr>
                <w:sz w:val="28"/>
                <w:szCs w:val="28"/>
              </w:rPr>
              <w:t>4</w:t>
            </w:r>
            <w:r>
              <w:rPr>
                <w:sz w:val="28"/>
                <w:szCs w:val="28"/>
              </w:rPr>
              <w:t xml:space="preserve"> </w:t>
            </w:r>
            <w:r w:rsidR="002D4D5A" w:rsidRPr="002D4D5A">
              <w:rPr>
                <w:sz w:val="28"/>
                <w:szCs w:val="28"/>
              </w:rPr>
              <w:t>Государственное и муниципальное управление</w:t>
            </w:r>
          </w:p>
        </w:tc>
      </w:tr>
      <w:tr w:rsidR="00BC5524" w:rsidRPr="00773DBC" w:rsidTr="00BC5524">
        <w:tc>
          <w:tcPr>
            <w:tcW w:w="3794" w:type="dxa"/>
            <w:hideMark/>
          </w:tcPr>
          <w:p w:rsidR="00011B00" w:rsidRDefault="00011B00" w:rsidP="00BC5524">
            <w:pPr>
              <w:pStyle w:val="Style12"/>
              <w:spacing w:line="240" w:lineRule="auto"/>
              <w:rPr>
                <w:rStyle w:val="FontStyle60"/>
                <w:i/>
                <w:sz w:val="28"/>
                <w:szCs w:val="28"/>
              </w:rPr>
            </w:pPr>
          </w:p>
          <w:p w:rsidR="00BC5524" w:rsidRPr="00420FA1" w:rsidRDefault="002D4D5A" w:rsidP="00BC5524">
            <w:pPr>
              <w:pStyle w:val="Style12"/>
              <w:spacing w:line="240" w:lineRule="auto"/>
              <w:rPr>
                <w:rStyle w:val="FontStyle60"/>
                <w:i/>
                <w:sz w:val="28"/>
                <w:szCs w:val="28"/>
              </w:rPr>
            </w:pPr>
            <w:r w:rsidRPr="002D4D5A">
              <w:rPr>
                <w:rStyle w:val="FontStyle60"/>
                <w:i/>
                <w:sz w:val="28"/>
                <w:szCs w:val="28"/>
              </w:rPr>
              <w:t>Программа магистратуры:</w:t>
            </w:r>
          </w:p>
        </w:tc>
        <w:tc>
          <w:tcPr>
            <w:tcW w:w="6061" w:type="dxa"/>
            <w:tcBorders>
              <w:top w:val="single" w:sz="4" w:space="0" w:color="auto"/>
              <w:bottom w:val="single" w:sz="4" w:space="0" w:color="auto"/>
            </w:tcBorders>
            <w:hideMark/>
          </w:tcPr>
          <w:p w:rsidR="00011B00" w:rsidRDefault="00011B00" w:rsidP="00BC5524">
            <w:pPr>
              <w:pStyle w:val="Style12"/>
              <w:spacing w:line="240" w:lineRule="auto"/>
              <w:rPr>
                <w:color w:val="000000"/>
                <w:sz w:val="28"/>
                <w:szCs w:val="28"/>
              </w:rPr>
            </w:pPr>
          </w:p>
          <w:p w:rsidR="00BC5524" w:rsidRPr="00773DBC" w:rsidRDefault="002D4D5A" w:rsidP="00BC5524">
            <w:pPr>
              <w:pStyle w:val="Style12"/>
              <w:spacing w:line="240" w:lineRule="auto"/>
              <w:rPr>
                <w:rStyle w:val="FontStyle60"/>
                <w:sz w:val="28"/>
                <w:szCs w:val="28"/>
              </w:rPr>
            </w:pPr>
            <w:r w:rsidRPr="002D4D5A">
              <w:rPr>
                <w:color w:val="000000"/>
                <w:sz w:val="28"/>
                <w:szCs w:val="28"/>
              </w:rPr>
              <w:t>Современные технологии государственного и муниципального управления</w:t>
            </w: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BC5524" w:rsidRPr="00773DBC" w:rsidRDefault="00BC5524" w:rsidP="00BC5524">
            <w:pPr>
              <w:pStyle w:val="Style15"/>
              <w:tabs>
                <w:tab w:val="left" w:leader="underscore" w:pos="9768"/>
              </w:tabs>
              <w:jc w:val="center"/>
              <w:rPr>
                <w:rStyle w:val="FontStyle53"/>
                <w:sz w:val="28"/>
                <w:szCs w:val="28"/>
              </w:rPr>
            </w:pPr>
          </w:p>
        </w:tc>
      </w:tr>
      <w:tr w:rsidR="00BC5524" w:rsidRPr="00773DBC" w:rsidTr="00BC5524">
        <w:tc>
          <w:tcPr>
            <w:tcW w:w="3794" w:type="dxa"/>
          </w:tcPr>
          <w:p w:rsidR="00BC5524" w:rsidRPr="00773DBC" w:rsidRDefault="00BC5524" w:rsidP="00BC5524">
            <w:pPr>
              <w:pStyle w:val="Style15"/>
              <w:tabs>
                <w:tab w:val="left" w:leader="underscore" w:pos="9768"/>
              </w:tabs>
              <w:jc w:val="left"/>
              <w:rPr>
                <w:rStyle w:val="FontStyle53"/>
                <w:b w:val="0"/>
                <w:i/>
                <w:sz w:val="28"/>
                <w:szCs w:val="28"/>
              </w:rPr>
            </w:pPr>
          </w:p>
          <w:p w:rsidR="00BC5524" w:rsidRPr="00773DBC" w:rsidRDefault="00BC5524" w:rsidP="00BC5524">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6061" w:type="dxa"/>
            <w:tcBorders>
              <w:bottom w:val="single" w:sz="4" w:space="0" w:color="auto"/>
            </w:tcBorders>
          </w:tcPr>
          <w:p w:rsidR="00BC5524" w:rsidRPr="00773DBC" w:rsidRDefault="00BC5524" w:rsidP="00BC5524">
            <w:pPr>
              <w:pStyle w:val="Style15"/>
              <w:tabs>
                <w:tab w:val="left" w:leader="underscore" w:pos="9768"/>
              </w:tabs>
              <w:rPr>
                <w:rStyle w:val="FontStyle53"/>
                <w:b w:val="0"/>
                <w:sz w:val="28"/>
                <w:szCs w:val="28"/>
              </w:rPr>
            </w:pPr>
          </w:p>
          <w:p w:rsidR="00BC5524" w:rsidRPr="00773DBC" w:rsidRDefault="002D4D5A" w:rsidP="00BC5524">
            <w:pPr>
              <w:pStyle w:val="Style15"/>
              <w:tabs>
                <w:tab w:val="left" w:leader="underscore" w:pos="9768"/>
              </w:tabs>
              <w:rPr>
                <w:rStyle w:val="FontStyle53"/>
                <w:b w:val="0"/>
                <w:sz w:val="28"/>
                <w:szCs w:val="28"/>
              </w:rPr>
            </w:pPr>
            <w:r>
              <w:rPr>
                <w:rStyle w:val="FontStyle53"/>
                <w:b w:val="0"/>
                <w:sz w:val="28"/>
                <w:szCs w:val="28"/>
              </w:rPr>
              <w:t>магистр</w:t>
            </w:r>
          </w:p>
        </w:tc>
      </w:tr>
    </w:tbl>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rPr>
          <w:rStyle w:val="FontStyle53"/>
          <w:sz w:val="28"/>
          <w:szCs w:val="28"/>
        </w:rPr>
      </w:pPr>
    </w:p>
    <w:p w:rsidR="00BC5524" w:rsidRDefault="00BC5524" w:rsidP="00BC5524">
      <w:pPr>
        <w:pStyle w:val="Style15"/>
        <w:tabs>
          <w:tab w:val="left" w:leader="underscore" w:pos="9768"/>
        </w:tabs>
        <w:jc w:val="center"/>
        <w:rPr>
          <w:rStyle w:val="FontStyle53"/>
          <w:sz w:val="28"/>
          <w:szCs w:val="28"/>
        </w:rPr>
      </w:pPr>
    </w:p>
    <w:p w:rsidR="00011B00" w:rsidRDefault="00011B00" w:rsidP="00BC5524">
      <w:pPr>
        <w:pStyle w:val="Style15"/>
        <w:tabs>
          <w:tab w:val="left" w:leader="underscore" w:pos="9768"/>
        </w:tabs>
        <w:jc w:val="center"/>
        <w:rPr>
          <w:rStyle w:val="FontStyle53"/>
          <w:sz w:val="28"/>
          <w:szCs w:val="28"/>
        </w:rPr>
      </w:pPr>
    </w:p>
    <w:p w:rsidR="00011B00" w:rsidRPr="00773DBC" w:rsidRDefault="00011B00" w:rsidP="00BC5524">
      <w:pPr>
        <w:pStyle w:val="Style15"/>
        <w:tabs>
          <w:tab w:val="left" w:leader="underscore" w:pos="9768"/>
        </w:tabs>
        <w:jc w:val="center"/>
        <w:rPr>
          <w:rStyle w:val="FontStyle53"/>
          <w:sz w:val="28"/>
          <w:szCs w:val="28"/>
        </w:rPr>
      </w:pPr>
    </w:p>
    <w:p w:rsidR="00BC5524" w:rsidRPr="00773DBC" w:rsidRDefault="00BC5524" w:rsidP="00BC5524">
      <w:pPr>
        <w:pStyle w:val="Style15"/>
        <w:tabs>
          <w:tab w:val="left" w:leader="underscore" w:pos="9768"/>
        </w:tabs>
        <w:jc w:val="center"/>
        <w:rPr>
          <w:rStyle w:val="FontStyle53"/>
          <w:sz w:val="28"/>
          <w:szCs w:val="28"/>
        </w:rPr>
      </w:pPr>
    </w:p>
    <w:p w:rsidR="00BC5524" w:rsidRPr="00773DBC" w:rsidRDefault="00011B00" w:rsidP="00BC5524">
      <w:pPr>
        <w:pStyle w:val="Style15"/>
        <w:tabs>
          <w:tab w:val="left" w:leader="underscore" w:pos="9768"/>
        </w:tabs>
        <w:jc w:val="center"/>
        <w:rPr>
          <w:rStyle w:val="FontStyle53"/>
          <w:b w:val="0"/>
          <w:sz w:val="28"/>
          <w:szCs w:val="28"/>
        </w:rPr>
      </w:pPr>
      <w:r>
        <w:rPr>
          <w:rStyle w:val="FontStyle53"/>
          <w:b w:val="0"/>
          <w:sz w:val="28"/>
          <w:szCs w:val="28"/>
        </w:rPr>
        <w:t>п</w:t>
      </w:r>
      <w:r w:rsidR="00BC5524" w:rsidRPr="00773DBC">
        <w:rPr>
          <w:rStyle w:val="FontStyle53"/>
          <w:b w:val="0"/>
          <w:sz w:val="28"/>
          <w:szCs w:val="28"/>
        </w:rPr>
        <w:t>ос. Электроизолятор</w:t>
      </w:r>
    </w:p>
    <w:p w:rsidR="00BC5524" w:rsidRDefault="00BC5524" w:rsidP="00BC5524">
      <w:pPr>
        <w:widowControl/>
        <w:autoSpaceDE/>
        <w:autoSpaceDN/>
        <w:adjustRightInd/>
        <w:rPr>
          <w:rStyle w:val="FontStyle53"/>
          <w:b w:val="0"/>
          <w:sz w:val="28"/>
          <w:szCs w:val="28"/>
        </w:rPr>
      </w:pPr>
      <w:r>
        <w:rPr>
          <w:rStyle w:val="FontStyle53"/>
          <w:b w:val="0"/>
          <w:sz w:val="28"/>
          <w:szCs w:val="28"/>
        </w:rPr>
        <w:br w:type="page"/>
      </w:r>
    </w:p>
    <w:p w:rsidR="00420FA1" w:rsidRDefault="00420FA1" w:rsidP="00F270AC">
      <w:pPr>
        <w:pStyle w:val="Style15"/>
        <w:tabs>
          <w:tab w:val="left" w:leader="underscore" w:pos="9856"/>
        </w:tabs>
        <w:ind w:firstLine="709"/>
      </w:pPr>
      <w:r>
        <w:lastRenderedPageBreak/>
        <w:t xml:space="preserve">Рабочая программа дисциплины </w:t>
      </w:r>
      <w:bookmarkStart w:id="0" w:name="_GoBack"/>
      <w:bookmarkEnd w:id="0"/>
      <w:r>
        <w:t>«</w:t>
      </w:r>
      <w:r w:rsidR="00F559C4" w:rsidRPr="00F559C4">
        <w:t>Программно-целевой подход в государственном и муниципальном управлении</w:t>
      </w:r>
      <w:r>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w:t>
      </w:r>
      <w:r w:rsidR="002D4D5A">
        <w:t>4</w:t>
      </w:r>
      <w:r>
        <w:t>.0</w:t>
      </w:r>
      <w:r w:rsidR="002D4D5A">
        <w:t>4</w:t>
      </w:r>
      <w:r>
        <w:t xml:space="preserve"> </w:t>
      </w:r>
      <w:r w:rsidR="002D4D5A" w:rsidRPr="002D4D5A">
        <w:t>Государственное и муниципальное управление</w:t>
      </w:r>
      <w:r w:rsidRPr="002D4D5A">
        <w:t>.</w:t>
      </w:r>
    </w:p>
    <w:p w:rsidR="00420FA1" w:rsidRDefault="00F270AC" w:rsidP="00F270AC">
      <w:pPr>
        <w:pStyle w:val="Style15"/>
        <w:tabs>
          <w:tab w:val="left" w:leader="underscore" w:pos="9856"/>
        </w:tabs>
        <w:ind w:firstLine="709"/>
      </w:pPr>
      <w:r>
        <w:t>Дисциплина относится к части</w:t>
      </w:r>
      <w:r w:rsidR="00486501" w:rsidRPr="00486501">
        <w:t xml:space="preserve">, </w:t>
      </w:r>
      <w:r w:rsidR="00982E95">
        <w:t>дисциплин</w:t>
      </w:r>
      <w:r w:rsidR="00982E95" w:rsidRPr="00982E95">
        <w:t xml:space="preserve"> по выбору</w:t>
      </w:r>
      <w:r w:rsidR="00982E95">
        <w:t xml:space="preserve"> </w:t>
      </w:r>
      <w:r>
        <w:t xml:space="preserve">учебного плана блока 1. </w:t>
      </w:r>
    </w:p>
    <w:p w:rsidR="00486501" w:rsidRDefault="00486501" w:rsidP="00486501">
      <w:pPr>
        <w:pStyle w:val="Style15"/>
        <w:tabs>
          <w:tab w:val="left" w:leader="underscore" w:pos="9856"/>
        </w:tabs>
        <w:ind w:firstLine="709"/>
      </w:pPr>
      <w:r>
        <w:t>Практическая подготовка реализуется на основе:</w:t>
      </w:r>
    </w:p>
    <w:p w:rsidR="00486501" w:rsidRPr="00655F68" w:rsidRDefault="00486501" w:rsidP="00486501">
      <w:pPr>
        <w:ind w:firstLine="709"/>
        <w:jc w:val="both"/>
      </w:pPr>
      <w:r w:rsidRPr="00655F68">
        <w:t xml:space="preserve">- профессионального стандарта [код </w:t>
      </w:r>
      <w:r w:rsidRPr="002D4D5A">
        <w:t>07.005</w:t>
      </w:r>
      <w:r w:rsidRPr="00655F68">
        <w:t xml:space="preserve"> «</w:t>
      </w:r>
      <w:r w:rsidR="000013E6" w:rsidRPr="000013E6">
        <w:t>Специалист административно-хозяйственной деятельности</w:t>
      </w:r>
      <w:r w:rsidRPr="00655F68">
        <w:t xml:space="preserve">». Обобщенная трудовая функция: </w:t>
      </w:r>
      <w:r w:rsidRPr="005264ED">
        <w:t>Операционное и стратегическое управление процессами административного, хозяйственного, документационного и организационного сопровождения и обеспечения деятельности организации</w:t>
      </w:r>
      <w:r w:rsidRPr="00655F68">
        <w:t xml:space="preserve"> </w:t>
      </w:r>
      <w:r w:rsidRPr="005264ED">
        <w:t>Н7</w:t>
      </w:r>
      <w:r w:rsidRPr="00655F68">
        <w:t xml:space="preserve">]; </w:t>
      </w:r>
    </w:p>
    <w:p w:rsidR="00420FA1" w:rsidRPr="004C0A44" w:rsidRDefault="00486501" w:rsidP="000013E6">
      <w:pPr>
        <w:pStyle w:val="Style15"/>
        <w:tabs>
          <w:tab w:val="left" w:leader="underscore" w:pos="9856"/>
        </w:tabs>
        <w:ind w:firstLine="709"/>
        <w:rPr>
          <w:strike/>
        </w:rPr>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015799" w:rsidRPr="00015799" w:rsidRDefault="00015799" w:rsidP="00015799">
      <w:pPr>
        <w:widowControl/>
        <w:autoSpaceDE/>
        <w:autoSpaceDN/>
        <w:adjustRightInd/>
        <w:ind w:firstLine="709"/>
        <w:jc w:val="both"/>
      </w:pPr>
      <w:r w:rsidRPr="00015799">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015799" w:rsidRPr="00015799" w:rsidRDefault="00015799" w:rsidP="00015799">
      <w:pPr>
        <w:widowControl/>
        <w:autoSpaceDE/>
        <w:autoSpaceDN/>
        <w:adjustRightInd/>
        <w:ind w:firstLine="709"/>
        <w:jc w:val="both"/>
      </w:pPr>
      <w:r w:rsidRPr="0001579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251CB" w:rsidRDefault="008251CB">
      <w:pPr>
        <w:widowControl/>
        <w:autoSpaceDE/>
        <w:autoSpaceDN/>
        <w:adjustRightInd/>
      </w:pPr>
      <w:r>
        <w:br w:type="page"/>
      </w:r>
    </w:p>
    <w:p w:rsidR="001016D7" w:rsidRDefault="001016D7" w:rsidP="00F133B8">
      <w:pPr>
        <w:pStyle w:val="a9"/>
        <w:numPr>
          <w:ilvl w:val="0"/>
          <w:numId w:val="1"/>
        </w:numPr>
        <w:tabs>
          <w:tab w:val="left" w:pos="284"/>
        </w:tabs>
        <w:ind w:left="0" w:firstLine="0"/>
        <w:jc w:val="both"/>
        <w:rPr>
          <w:b/>
          <w:i/>
        </w:rPr>
      </w:pPr>
      <w:r w:rsidRPr="00092C77">
        <w:rPr>
          <w:b/>
          <w:i/>
        </w:rPr>
        <w:t>П</w:t>
      </w:r>
      <w:r w:rsidR="0015090A" w:rsidRPr="00092C77">
        <w:rPr>
          <w:b/>
          <w:i/>
        </w:rPr>
        <w:t>еречень планируем</w:t>
      </w:r>
      <w:r w:rsidR="008D1601" w:rsidRPr="00092C77">
        <w:rPr>
          <w:b/>
          <w:i/>
        </w:rPr>
        <w:t>ых результатов</w:t>
      </w:r>
      <w:r w:rsidRPr="00092C77">
        <w:rPr>
          <w:b/>
          <w:i/>
        </w:rPr>
        <w:t xml:space="preserve"> обучения по дисциплине (модулю)</w:t>
      </w:r>
      <w:r w:rsidR="00386403" w:rsidRPr="00092C77">
        <w:rPr>
          <w:b/>
          <w:i/>
        </w:rPr>
        <w:t>, соотнесенных с планируемыми результатами освоения образовательной программы</w:t>
      </w:r>
    </w:p>
    <w:tbl>
      <w:tblPr>
        <w:tblStyle w:val="a8"/>
        <w:tblW w:w="10206" w:type="dxa"/>
        <w:jc w:val="center"/>
        <w:tblLayout w:type="fixed"/>
        <w:tblCellMar>
          <w:left w:w="0" w:type="dxa"/>
          <w:right w:w="0" w:type="dxa"/>
        </w:tblCellMar>
        <w:tblLook w:val="04A0" w:firstRow="1" w:lastRow="0" w:firstColumn="1" w:lastColumn="0" w:noHBand="0" w:noVBand="1"/>
      </w:tblPr>
      <w:tblGrid>
        <w:gridCol w:w="2015"/>
        <w:gridCol w:w="3939"/>
        <w:gridCol w:w="4252"/>
      </w:tblGrid>
      <w:tr w:rsidR="00A37F27" w:rsidRPr="00092C77" w:rsidTr="00A37F27">
        <w:trPr>
          <w:jc w:val="center"/>
        </w:trPr>
        <w:tc>
          <w:tcPr>
            <w:tcW w:w="2015" w:type="dxa"/>
          </w:tcPr>
          <w:p w:rsidR="00A37F27" w:rsidRPr="00A37F27" w:rsidRDefault="00A37F27" w:rsidP="00B330AC">
            <w:pPr>
              <w:rPr>
                <w:b/>
              </w:rPr>
            </w:pPr>
            <w:r w:rsidRPr="00A37F27">
              <w:rPr>
                <w:b/>
              </w:rPr>
              <w:t>Компетенция</w:t>
            </w:r>
          </w:p>
        </w:tc>
        <w:tc>
          <w:tcPr>
            <w:tcW w:w="3939" w:type="dxa"/>
          </w:tcPr>
          <w:p w:rsidR="00A37F27" w:rsidRPr="00A37F27" w:rsidRDefault="00A37F27" w:rsidP="00B330AC">
            <w:pPr>
              <w:rPr>
                <w:b/>
              </w:rPr>
            </w:pPr>
            <w:r w:rsidRPr="00A37F27">
              <w:rPr>
                <w:b/>
              </w:rPr>
              <w:t>Индикаторы достижения компетенций</w:t>
            </w:r>
          </w:p>
        </w:tc>
        <w:tc>
          <w:tcPr>
            <w:tcW w:w="4252" w:type="dxa"/>
          </w:tcPr>
          <w:p w:rsidR="00A37F27" w:rsidRPr="00A37F27" w:rsidRDefault="00A37F27" w:rsidP="00B330AC">
            <w:pPr>
              <w:rPr>
                <w:b/>
              </w:rPr>
            </w:pPr>
            <w:r w:rsidRPr="00A37F27">
              <w:rPr>
                <w:b/>
              </w:rPr>
              <w:t>Планируемые результаты обучения по дисциплине</w:t>
            </w:r>
          </w:p>
        </w:tc>
      </w:tr>
      <w:tr w:rsidR="00B04FFD" w:rsidRPr="00092C77" w:rsidTr="00A37F27">
        <w:trPr>
          <w:jc w:val="center"/>
        </w:trPr>
        <w:tc>
          <w:tcPr>
            <w:tcW w:w="2015" w:type="dxa"/>
          </w:tcPr>
          <w:p w:rsidR="00B04FFD" w:rsidRPr="00F270AC" w:rsidRDefault="000013E6" w:rsidP="00B330AC">
            <w:pPr>
              <w:rPr>
                <w:b/>
              </w:rPr>
            </w:pPr>
            <w:r>
              <w:rPr>
                <w:b/>
              </w:rPr>
              <w:t>ПК</w:t>
            </w:r>
            <w:r w:rsidR="00B04FFD" w:rsidRPr="00F270AC">
              <w:rPr>
                <w:b/>
              </w:rPr>
              <w:t>-</w:t>
            </w:r>
            <w:r w:rsidR="00D71F0B">
              <w:rPr>
                <w:b/>
              </w:rPr>
              <w:t>1</w:t>
            </w:r>
          </w:p>
          <w:p w:rsidR="00B04FFD" w:rsidRDefault="000013E6" w:rsidP="00B330AC">
            <w:r w:rsidRPr="00426FD0">
              <w:t>Способен обобщать и критически оценивать результаты, полученные отечественными и зарубежными исследователями, выявлять перспективные направления, составлять программу исследований, обосновывать актуальность, теоретическую и практическую значимость избранной темы научного исследования</w:t>
            </w:r>
          </w:p>
        </w:tc>
        <w:tc>
          <w:tcPr>
            <w:tcW w:w="3939" w:type="dxa"/>
          </w:tcPr>
          <w:p w:rsidR="00A164FC" w:rsidRPr="00A164FC" w:rsidRDefault="00A164FC" w:rsidP="00B330AC">
            <w:pPr>
              <w:rPr>
                <w:b/>
              </w:rPr>
            </w:pPr>
            <w:r w:rsidRPr="00A164FC">
              <w:rPr>
                <w:b/>
              </w:rPr>
              <w:t>ПК-1.1</w:t>
            </w:r>
          </w:p>
          <w:p w:rsidR="00A164FC" w:rsidRPr="00426FD0" w:rsidRDefault="00A164FC" w:rsidP="00B330AC">
            <w:pPr>
              <w:rPr>
                <w:b/>
                <w:bCs/>
              </w:rPr>
            </w:pPr>
            <w:r w:rsidRPr="00426FD0">
              <w:rPr>
                <w:b/>
                <w:bCs/>
              </w:rPr>
              <w:t xml:space="preserve">Знает: </w:t>
            </w:r>
          </w:p>
          <w:p w:rsidR="00A164FC" w:rsidRPr="00426FD0" w:rsidRDefault="00A164FC" w:rsidP="00B330AC">
            <w:r w:rsidRPr="00426FD0">
              <w:t xml:space="preserve">-теоретические основы, принципы и методы научных исследований; </w:t>
            </w:r>
          </w:p>
          <w:p w:rsidR="00A164FC" w:rsidRPr="00426FD0" w:rsidRDefault="00A164FC" w:rsidP="00B330AC">
            <w:r w:rsidRPr="00426FD0">
              <w:t>-классификацию методов исследования и условия их применения в научной деятельности;</w:t>
            </w:r>
          </w:p>
          <w:p w:rsidR="00A164FC" w:rsidRPr="00426FD0" w:rsidRDefault="00A164FC" w:rsidP="00B330AC">
            <w:r w:rsidRPr="00426FD0">
              <w:t>- основы применения программно-целевого подхода в процессе принятия управленческих решений.</w:t>
            </w:r>
          </w:p>
          <w:p w:rsidR="00A164FC" w:rsidRPr="00A164FC" w:rsidRDefault="00A164FC" w:rsidP="00B330AC">
            <w:pPr>
              <w:rPr>
                <w:b/>
              </w:rPr>
            </w:pPr>
            <w:r w:rsidRPr="00A164FC">
              <w:rPr>
                <w:b/>
              </w:rPr>
              <w:t>ПК-1.2</w:t>
            </w:r>
          </w:p>
          <w:p w:rsidR="00A164FC" w:rsidRDefault="00A164FC" w:rsidP="00B330AC">
            <w:pPr>
              <w:rPr>
                <w:b/>
                <w:bCs/>
              </w:rPr>
            </w:pPr>
            <w:r w:rsidRPr="00426FD0">
              <w:rPr>
                <w:b/>
                <w:bCs/>
              </w:rPr>
              <w:t>Умеет:</w:t>
            </w:r>
          </w:p>
          <w:p w:rsidR="00A164FC" w:rsidRPr="00426FD0" w:rsidRDefault="00A164FC" w:rsidP="00B330AC">
            <w:r w:rsidRPr="00426FD0">
              <w:t>- проводить исследования с использованием различных методов, и использовать результаты исследования на практике в сфере государственного и муниципального управления;</w:t>
            </w:r>
          </w:p>
          <w:p w:rsidR="00A164FC" w:rsidRPr="00426FD0" w:rsidRDefault="00A164FC" w:rsidP="00B330AC">
            <w:pPr>
              <w:rPr>
                <w:b/>
                <w:bCs/>
              </w:rPr>
            </w:pPr>
            <w:r>
              <w:rPr>
                <w:b/>
                <w:bCs/>
              </w:rPr>
              <w:t>-</w:t>
            </w:r>
            <w:r w:rsidRPr="00A72337">
              <w:rPr>
                <w:bCs/>
              </w:rPr>
              <w:t>использовать методы научных исследований</w:t>
            </w:r>
            <w:r>
              <w:rPr>
                <w:bCs/>
              </w:rPr>
              <w:t xml:space="preserve">, методы </w:t>
            </w:r>
            <w:r w:rsidRPr="00A72337">
              <w:rPr>
                <w:bCs/>
              </w:rPr>
              <w:t>финансовых вычислений и анализа</w:t>
            </w:r>
            <w:r>
              <w:rPr>
                <w:bCs/>
              </w:rPr>
              <w:t>;</w:t>
            </w:r>
          </w:p>
          <w:p w:rsidR="00A164FC" w:rsidRPr="00426FD0" w:rsidRDefault="00A164FC" w:rsidP="00B330AC">
            <w:r w:rsidRPr="00426FD0">
              <w:t xml:space="preserve">- составлять программу исследования и оптимизировать последовательность выполнения научных исследований; </w:t>
            </w:r>
          </w:p>
          <w:p w:rsidR="00A164FC" w:rsidRPr="00426FD0" w:rsidRDefault="00A164FC" w:rsidP="00B330AC">
            <w:r w:rsidRPr="00426FD0">
              <w:t>- применять программно-целевой подход в государственном и муниципальном управлении с учетом финансово-экономической состоятельности хозяйствующего субъекта, влияния факторов внешней среды и возможных рисков.</w:t>
            </w:r>
          </w:p>
          <w:p w:rsidR="00A164FC" w:rsidRPr="00A164FC" w:rsidRDefault="00A164FC" w:rsidP="00B330AC">
            <w:pPr>
              <w:rPr>
                <w:b/>
              </w:rPr>
            </w:pPr>
            <w:r w:rsidRPr="00A164FC">
              <w:rPr>
                <w:b/>
              </w:rPr>
              <w:t>ПК-1.3</w:t>
            </w:r>
          </w:p>
          <w:p w:rsidR="00A164FC" w:rsidRPr="00426FD0" w:rsidRDefault="00A164FC" w:rsidP="00B330AC">
            <w:pPr>
              <w:rPr>
                <w:b/>
                <w:bCs/>
              </w:rPr>
            </w:pPr>
            <w:r w:rsidRPr="00426FD0">
              <w:rPr>
                <w:b/>
                <w:bCs/>
              </w:rPr>
              <w:t xml:space="preserve">Владеет: </w:t>
            </w:r>
          </w:p>
          <w:p w:rsidR="00B04FFD" w:rsidRDefault="00A164FC" w:rsidP="00B330AC">
            <w:r w:rsidRPr="00426FD0">
              <w:t>- инструментарием проведения научных исследований, навыками аналитической работы, проектной деятельности, диагностики инновационного потенциала организаций и оценки эффективности программ и проектов в сфере ГМУ</w:t>
            </w:r>
          </w:p>
        </w:tc>
        <w:tc>
          <w:tcPr>
            <w:tcW w:w="4252" w:type="dxa"/>
          </w:tcPr>
          <w:p w:rsidR="00B04FFD" w:rsidRPr="00F270AC" w:rsidRDefault="00F87927" w:rsidP="00B330AC">
            <w:pPr>
              <w:tabs>
                <w:tab w:val="left" w:pos="171"/>
                <w:tab w:val="left" w:pos="459"/>
              </w:tabs>
              <w:autoSpaceDE/>
              <w:autoSpaceDN/>
              <w:adjustRightInd/>
              <w:contextualSpacing/>
              <w:rPr>
                <w:b/>
              </w:rPr>
            </w:pPr>
            <w:r w:rsidRPr="00F270AC">
              <w:rPr>
                <w:b/>
              </w:rPr>
              <w:t>Знать:</w:t>
            </w:r>
          </w:p>
          <w:p w:rsidR="00176965" w:rsidRPr="00426FD0" w:rsidRDefault="00F87927" w:rsidP="00B330AC">
            <w:r>
              <w:t xml:space="preserve">- </w:t>
            </w:r>
            <w:r w:rsidR="00B330AC">
              <w:t>понятийный аппарат</w:t>
            </w:r>
            <w:r w:rsidR="00176965" w:rsidRPr="00426FD0">
              <w:t xml:space="preserve">, принципы и методы </w:t>
            </w:r>
            <w:r w:rsidR="00EE3D96">
              <w:t>программно-целевого подхода</w:t>
            </w:r>
            <w:r w:rsidR="00176965" w:rsidRPr="00426FD0">
              <w:t xml:space="preserve">; </w:t>
            </w:r>
          </w:p>
          <w:p w:rsidR="00D07CF6" w:rsidRPr="00F270AC" w:rsidRDefault="00176965" w:rsidP="00B330AC">
            <w:pPr>
              <w:spacing w:line="239" w:lineRule="auto"/>
              <w:ind w:left="6" w:hanging="7"/>
              <w:rPr>
                <w:b/>
              </w:rPr>
            </w:pPr>
            <w:r w:rsidRPr="00426FD0">
              <w:t>- основы применения программно-целевого подхода в</w:t>
            </w:r>
            <w:r w:rsidR="00B330AC">
              <w:t xml:space="preserve"> сфере</w:t>
            </w:r>
            <w:r w:rsidRPr="00426FD0">
              <w:t xml:space="preserve"> </w:t>
            </w:r>
            <w:r w:rsidR="00B330AC">
              <w:t>ГМУ.</w:t>
            </w:r>
          </w:p>
          <w:p w:rsidR="006778B3" w:rsidRPr="008B5CAA" w:rsidRDefault="006778B3" w:rsidP="00B330AC">
            <w:pPr>
              <w:pStyle w:val="TableParagraph"/>
              <w:spacing w:line="235" w:lineRule="auto"/>
              <w:ind w:right="92"/>
              <w:rPr>
                <w:bCs/>
                <w:sz w:val="24"/>
                <w:szCs w:val="24"/>
              </w:rPr>
            </w:pPr>
            <w:r>
              <w:rPr>
                <w:bCs/>
                <w:sz w:val="24"/>
                <w:szCs w:val="24"/>
              </w:rPr>
              <w:t xml:space="preserve">- </w:t>
            </w:r>
            <w:r w:rsidR="00B330AC">
              <w:rPr>
                <w:sz w:val="24"/>
                <w:szCs w:val="24"/>
              </w:rPr>
              <w:t xml:space="preserve">методологию </w:t>
            </w:r>
            <w:r w:rsidR="00B330AC" w:rsidRPr="00176965">
              <w:rPr>
                <w:sz w:val="24"/>
                <w:szCs w:val="24"/>
              </w:rPr>
              <w:t>и</w:t>
            </w:r>
            <w:r w:rsidR="00176965" w:rsidRPr="00176965">
              <w:rPr>
                <w:sz w:val="24"/>
                <w:szCs w:val="24"/>
              </w:rPr>
              <w:t xml:space="preserve"> использовать результаты исследования на практике в сфере государственного и муниципального управления</w:t>
            </w:r>
            <w:r w:rsidR="00B330AC">
              <w:rPr>
                <w:sz w:val="24"/>
                <w:szCs w:val="24"/>
              </w:rPr>
              <w:t>.</w:t>
            </w:r>
          </w:p>
          <w:p w:rsidR="00D07CF6" w:rsidRPr="00F270AC" w:rsidRDefault="00D07CF6" w:rsidP="00B330AC">
            <w:pPr>
              <w:tabs>
                <w:tab w:val="left" w:pos="171"/>
                <w:tab w:val="left" w:pos="459"/>
              </w:tabs>
              <w:autoSpaceDE/>
              <w:autoSpaceDN/>
              <w:adjustRightInd/>
              <w:contextualSpacing/>
              <w:rPr>
                <w:b/>
              </w:rPr>
            </w:pPr>
            <w:r w:rsidRPr="00F270AC">
              <w:rPr>
                <w:b/>
              </w:rPr>
              <w:t>Владеть:</w:t>
            </w:r>
          </w:p>
          <w:p w:rsidR="00D07CF6" w:rsidRPr="00A37F27" w:rsidRDefault="00D07CF6" w:rsidP="00B330AC">
            <w:pPr>
              <w:tabs>
                <w:tab w:val="left" w:pos="171"/>
                <w:tab w:val="left" w:pos="459"/>
              </w:tabs>
              <w:autoSpaceDE/>
              <w:autoSpaceDN/>
              <w:adjustRightInd/>
              <w:contextualSpacing/>
            </w:pPr>
            <w:r>
              <w:t xml:space="preserve">- </w:t>
            </w:r>
            <w:r w:rsidR="006073D0" w:rsidRPr="00426FD0">
              <w:t xml:space="preserve">инструментарием проведения научных исследований, навыками аналитической работы, проектной деятельности, диагностики </w:t>
            </w:r>
            <w:r w:rsidR="00B330AC">
              <w:t xml:space="preserve">внутреннего </w:t>
            </w:r>
            <w:r w:rsidR="006073D0" w:rsidRPr="00426FD0">
              <w:t>потенциала организаций и оценки эффективности программ и проектов в сфере ГМУ</w:t>
            </w:r>
            <w:r w:rsidR="006073D0">
              <w:t xml:space="preserve"> </w:t>
            </w:r>
            <w:r w:rsidR="00EE3D96">
              <w:t>с учётом программно-целевого подхода</w:t>
            </w:r>
            <w:r w:rsidR="00EE3D96" w:rsidRPr="00176965">
              <w:rPr>
                <w:bCs/>
              </w:rPr>
              <w:t>.</w:t>
            </w:r>
          </w:p>
        </w:tc>
      </w:tr>
      <w:tr w:rsidR="00B04FFD" w:rsidRPr="00092C77" w:rsidTr="00A37F27">
        <w:trPr>
          <w:jc w:val="center"/>
        </w:trPr>
        <w:tc>
          <w:tcPr>
            <w:tcW w:w="2015" w:type="dxa"/>
          </w:tcPr>
          <w:p w:rsidR="00B04FFD" w:rsidRPr="00F270AC" w:rsidRDefault="00B04FFD" w:rsidP="00B330AC">
            <w:pPr>
              <w:rPr>
                <w:b/>
              </w:rPr>
            </w:pPr>
            <w:r w:rsidRPr="00F270AC">
              <w:rPr>
                <w:b/>
              </w:rPr>
              <w:t>ПК-</w:t>
            </w:r>
            <w:r w:rsidR="00BB4C9F">
              <w:rPr>
                <w:b/>
              </w:rPr>
              <w:t>5</w:t>
            </w:r>
          </w:p>
          <w:p w:rsidR="0062054C" w:rsidRDefault="00A40A73" w:rsidP="00B330AC">
            <w:r w:rsidRPr="00426FD0">
              <w:t>Способен систематизировать и обобщать информацию, готовить предложения по совершенствованию системы государственного и муниципального управления, способен разрабатывать план мероприятия по реализации разработанных проектов и программ, оценивать их эффективность</w:t>
            </w:r>
          </w:p>
        </w:tc>
        <w:tc>
          <w:tcPr>
            <w:tcW w:w="3939" w:type="dxa"/>
          </w:tcPr>
          <w:p w:rsidR="00A40A73" w:rsidRPr="00A40A73" w:rsidRDefault="00A40A73" w:rsidP="00B330AC">
            <w:pPr>
              <w:rPr>
                <w:b/>
              </w:rPr>
            </w:pPr>
            <w:r w:rsidRPr="00A40A73">
              <w:rPr>
                <w:b/>
              </w:rPr>
              <w:t>ПК-5.1</w:t>
            </w:r>
          </w:p>
          <w:p w:rsidR="00A40A73" w:rsidRPr="00426FD0" w:rsidRDefault="00A40A73" w:rsidP="00B330AC">
            <w:r w:rsidRPr="00426FD0">
              <w:rPr>
                <w:b/>
                <w:bCs/>
              </w:rPr>
              <w:t>Знает:</w:t>
            </w:r>
            <w:r w:rsidRPr="00426FD0">
              <w:t xml:space="preserve"> основные понятия аппарата управления проектами;</w:t>
            </w:r>
          </w:p>
          <w:p w:rsidR="00A40A73" w:rsidRPr="00426FD0" w:rsidRDefault="00A40A73" w:rsidP="00B330AC">
            <w:r w:rsidRPr="00426FD0">
              <w:t>основы администрирования, ориентированного на детальную проработку действий, сроков интенсивности, последовательности и рационального расходования средств;</w:t>
            </w:r>
          </w:p>
          <w:p w:rsidR="00A40A73" w:rsidRPr="00426FD0" w:rsidRDefault="00A40A73" w:rsidP="00B330AC">
            <w:r w:rsidRPr="00426FD0">
              <w:t>технологии организации и реализации проектов учетом факторов риска в условиях неопределенности;</w:t>
            </w:r>
          </w:p>
          <w:p w:rsidR="00A40A73" w:rsidRPr="00426FD0" w:rsidRDefault="00A40A73" w:rsidP="00B330AC">
            <w:r w:rsidRPr="00426FD0">
              <w:t>методы реализации и оценки эффективности проектов.</w:t>
            </w:r>
          </w:p>
          <w:p w:rsidR="00A40A73" w:rsidRPr="00A40A73" w:rsidRDefault="00A40A73" w:rsidP="00B330AC">
            <w:pPr>
              <w:rPr>
                <w:b/>
              </w:rPr>
            </w:pPr>
            <w:r w:rsidRPr="00A40A73">
              <w:rPr>
                <w:b/>
              </w:rPr>
              <w:t>ПК-5.2</w:t>
            </w:r>
          </w:p>
          <w:p w:rsidR="00A40A73" w:rsidRPr="00426FD0" w:rsidRDefault="00A40A73" w:rsidP="00B330AC">
            <w:r w:rsidRPr="00426FD0">
              <w:rPr>
                <w:b/>
                <w:bCs/>
              </w:rPr>
              <w:t>Умеет:</w:t>
            </w:r>
            <w:r w:rsidRPr="00426FD0">
              <w:t xml:space="preserve"> разрабатывать планирующие</w:t>
            </w:r>
          </w:p>
          <w:p w:rsidR="00A40A73" w:rsidRPr="00426FD0" w:rsidRDefault="00A40A73" w:rsidP="00B330AC">
            <w:r w:rsidRPr="00426FD0">
              <w:t>документы проекта;</w:t>
            </w:r>
            <w:r w:rsidR="006073D0">
              <w:t xml:space="preserve"> </w:t>
            </w:r>
            <w:r w:rsidRPr="00426FD0">
              <w:t>применять инструменты проектного менеджмента исходя из</w:t>
            </w:r>
            <w:r w:rsidR="006073D0">
              <w:t xml:space="preserve"> </w:t>
            </w:r>
            <w:r w:rsidRPr="00426FD0">
              <w:t>характеристик и требований проекта;</w:t>
            </w:r>
          </w:p>
          <w:p w:rsidR="00A40A73" w:rsidRPr="00426FD0" w:rsidRDefault="00A40A73" w:rsidP="00B330AC">
            <w:r w:rsidRPr="00426FD0">
              <w:t>имплементировать гибкие подходы в проектной деятельности (организации,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Pr="00426FD0">
              <w:t>специализированного программного обеспечения</w:t>
            </w:r>
            <w:r w:rsidR="006073D0">
              <w:t>.</w:t>
            </w:r>
            <w:r w:rsidRPr="00426FD0">
              <w:t xml:space="preserve"> </w:t>
            </w:r>
          </w:p>
          <w:p w:rsidR="00A40A73" w:rsidRPr="00A40A73" w:rsidRDefault="00A40A73" w:rsidP="00B330AC">
            <w:pPr>
              <w:rPr>
                <w:b/>
              </w:rPr>
            </w:pPr>
            <w:r w:rsidRPr="00A40A73">
              <w:rPr>
                <w:b/>
              </w:rPr>
              <w:t xml:space="preserve">ПК-5.3 </w:t>
            </w:r>
          </w:p>
          <w:p w:rsidR="00B04FFD" w:rsidRDefault="00A40A73" w:rsidP="00B330AC">
            <w:r w:rsidRPr="00426FD0">
              <w:rPr>
                <w:b/>
                <w:bCs/>
              </w:rPr>
              <w:t>Владеет:</w:t>
            </w:r>
            <w:r w:rsidRPr="00426FD0">
              <w:t xml:space="preserve"> навыками организации проектной деятельности, подготовки и исполнения проектов и программ в сфере ГМУ; технологиями управления работой команды проекта.</w:t>
            </w:r>
          </w:p>
        </w:tc>
        <w:tc>
          <w:tcPr>
            <w:tcW w:w="4252" w:type="dxa"/>
          </w:tcPr>
          <w:p w:rsidR="00B04FFD" w:rsidRPr="00F270AC" w:rsidRDefault="0062054C" w:rsidP="00B330AC">
            <w:pPr>
              <w:tabs>
                <w:tab w:val="left" w:pos="171"/>
                <w:tab w:val="left" w:pos="459"/>
              </w:tabs>
              <w:autoSpaceDE/>
              <w:autoSpaceDN/>
              <w:adjustRightInd/>
              <w:contextualSpacing/>
              <w:rPr>
                <w:b/>
              </w:rPr>
            </w:pPr>
            <w:r w:rsidRPr="00F270AC">
              <w:rPr>
                <w:b/>
              </w:rPr>
              <w:t>Знать:</w:t>
            </w:r>
          </w:p>
          <w:p w:rsidR="006073D0" w:rsidRPr="00426FD0" w:rsidRDefault="006073D0" w:rsidP="00B330AC">
            <w:r w:rsidRPr="00426FD0">
              <w:t>основные понятия аппарата управления проектами</w:t>
            </w:r>
            <w:r>
              <w:t xml:space="preserve"> </w:t>
            </w:r>
            <w:r w:rsidR="00EE3D96">
              <w:t>для</w:t>
            </w:r>
            <w:r>
              <w:t xml:space="preserve"> </w:t>
            </w:r>
            <w:r w:rsidR="00EE3D96">
              <w:t>муниципальных целевых программ</w:t>
            </w:r>
            <w:r w:rsidRPr="00426FD0">
              <w:t>;</w:t>
            </w:r>
          </w:p>
          <w:p w:rsidR="006073D0" w:rsidRPr="00426FD0" w:rsidRDefault="006073D0" w:rsidP="00B330AC">
            <w:r w:rsidRPr="00426FD0">
              <w:t xml:space="preserve">технологии организации и реализации проектов </w:t>
            </w:r>
            <w:r w:rsidR="00EE3D96">
              <w:t>с учётом программно-целевого подхода</w:t>
            </w:r>
            <w:r w:rsidRPr="00426FD0">
              <w:t>;</w:t>
            </w:r>
          </w:p>
          <w:p w:rsidR="006073D0" w:rsidRPr="00426FD0" w:rsidRDefault="006073D0" w:rsidP="00B330AC">
            <w:r w:rsidRPr="00426FD0">
              <w:t>методы реализации и оценки эффективности проектов</w:t>
            </w:r>
            <w:r w:rsidR="00EE3D96">
              <w:t xml:space="preserve"> (программ)</w:t>
            </w:r>
            <w:r w:rsidRPr="00426FD0">
              <w:t>.</w:t>
            </w:r>
          </w:p>
          <w:p w:rsidR="0062054C" w:rsidRPr="00F270AC" w:rsidRDefault="00286FBC" w:rsidP="00B330AC">
            <w:pPr>
              <w:tabs>
                <w:tab w:val="left" w:pos="171"/>
                <w:tab w:val="left" w:pos="459"/>
              </w:tabs>
              <w:autoSpaceDE/>
              <w:autoSpaceDN/>
              <w:adjustRightInd/>
              <w:contextualSpacing/>
              <w:rPr>
                <w:b/>
              </w:rPr>
            </w:pPr>
            <w:r w:rsidRPr="00F270AC">
              <w:rPr>
                <w:b/>
              </w:rPr>
              <w:t>Уметь:</w:t>
            </w:r>
          </w:p>
          <w:p w:rsidR="00B93DF9" w:rsidRDefault="00286FBC" w:rsidP="00B330AC">
            <w:r>
              <w:t xml:space="preserve">- </w:t>
            </w:r>
            <w:r w:rsidR="006073D0" w:rsidRPr="00426FD0">
              <w:t xml:space="preserve">разрабатывать </w:t>
            </w:r>
            <w:r w:rsidR="00B330AC">
              <w:t xml:space="preserve">сопроводительную </w:t>
            </w:r>
            <w:r w:rsidR="006073D0" w:rsidRPr="00426FD0">
              <w:t>документ</w:t>
            </w:r>
            <w:r w:rsidR="00B330AC">
              <w:t>ацию</w:t>
            </w:r>
            <w:r w:rsidR="006073D0" w:rsidRPr="00426FD0">
              <w:t xml:space="preserve"> проекта;</w:t>
            </w:r>
            <w:r w:rsidR="006073D0">
              <w:t xml:space="preserve"> </w:t>
            </w:r>
            <w:r w:rsidR="006073D0" w:rsidRPr="00426FD0">
              <w:t>применять инструменты проектного менеджмента исходя из</w:t>
            </w:r>
            <w:r w:rsidR="006073D0">
              <w:t xml:space="preserve"> </w:t>
            </w:r>
            <w:r w:rsidR="006073D0" w:rsidRPr="00426FD0">
              <w:t>характеристик и требований проекта</w:t>
            </w:r>
            <w:r w:rsidR="006073D0">
              <w:t xml:space="preserve"> </w:t>
            </w:r>
            <w:r w:rsidR="00EE3D96">
              <w:t>для муниципальных целевых программ</w:t>
            </w:r>
            <w:r w:rsidR="006073D0" w:rsidRPr="00426FD0">
              <w:t>;</w:t>
            </w:r>
            <w:r w:rsidR="00EE3D96">
              <w:t xml:space="preserve"> </w:t>
            </w:r>
            <w:r w:rsidR="006073D0" w:rsidRPr="00426FD0">
              <w:t xml:space="preserve">имплементировать гибкие подходы в проектной деятельности </w:t>
            </w:r>
            <w:r w:rsidR="006073D0">
              <w:t xml:space="preserve">с учётом </w:t>
            </w:r>
            <w:r w:rsidR="00EE3D96">
              <w:t xml:space="preserve">программно-целевого подхода  </w:t>
            </w:r>
            <w:r w:rsidR="006073D0" w:rsidRPr="00426FD0">
              <w:t>(организации, формирования, реализации и оценки эффективности проектов и программ) с применением необходимого математического аппарата и</w:t>
            </w:r>
            <w:r w:rsidR="006073D0">
              <w:t xml:space="preserve"> </w:t>
            </w:r>
            <w:r w:rsidR="006073D0" w:rsidRPr="00426FD0">
              <w:t>специализированного программного обеспечения</w:t>
            </w:r>
            <w:r w:rsidR="006073D0">
              <w:t>.</w:t>
            </w:r>
          </w:p>
          <w:p w:rsidR="0051200F" w:rsidRPr="00F270AC" w:rsidRDefault="00F33385" w:rsidP="00B330AC">
            <w:pPr>
              <w:tabs>
                <w:tab w:val="left" w:pos="171"/>
                <w:tab w:val="left" w:pos="459"/>
              </w:tabs>
              <w:autoSpaceDE/>
              <w:autoSpaceDN/>
              <w:adjustRightInd/>
              <w:contextualSpacing/>
              <w:rPr>
                <w:b/>
              </w:rPr>
            </w:pPr>
            <w:r w:rsidRPr="00F270AC">
              <w:rPr>
                <w:b/>
              </w:rPr>
              <w:t xml:space="preserve">Владеть: </w:t>
            </w:r>
          </w:p>
          <w:p w:rsidR="00F33385" w:rsidRPr="00A37F27" w:rsidRDefault="00B330AC" w:rsidP="00B330AC">
            <w:r w:rsidRPr="00426FD0">
              <w:t>О</w:t>
            </w:r>
            <w:r w:rsidR="006073D0" w:rsidRPr="00426FD0">
              <w:t>рганизаци</w:t>
            </w:r>
            <w:r>
              <w:t xml:space="preserve">онно-управленческой практикой в </w:t>
            </w:r>
            <w:r w:rsidR="006073D0" w:rsidRPr="00426FD0">
              <w:t xml:space="preserve">проектной деятельности, </w:t>
            </w:r>
            <w:r>
              <w:t xml:space="preserve">навыками </w:t>
            </w:r>
            <w:r w:rsidR="006073D0" w:rsidRPr="00426FD0">
              <w:t xml:space="preserve">подготовки и исполнения проектов и программ в сфере ГМУ; технологиями </w:t>
            </w:r>
            <w:r>
              <w:t xml:space="preserve">командообразования и </w:t>
            </w:r>
            <w:r w:rsidR="006073D0" w:rsidRPr="00426FD0">
              <w:t>управления работой команды проекта</w:t>
            </w:r>
            <w:r w:rsidR="00E6798F" w:rsidRPr="006778B3">
              <w:rPr>
                <w:rStyle w:val="markedcontent"/>
              </w:rPr>
              <w:t xml:space="preserve"> в условиях риска и неопределённости</w:t>
            </w:r>
            <w:r w:rsidR="00E6798F" w:rsidRPr="008B5CAA">
              <w:t xml:space="preserve">. </w:t>
            </w:r>
          </w:p>
        </w:tc>
      </w:tr>
    </w:tbl>
    <w:p w:rsidR="00A8104C" w:rsidRDefault="00A8104C" w:rsidP="00F133B8">
      <w:pPr>
        <w:pStyle w:val="a9"/>
        <w:ind w:left="709"/>
        <w:jc w:val="both"/>
        <w:rPr>
          <w:b/>
          <w:i/>
        </w:rPr>
      </w:pPr>
    </w:p>
    <w:p w:rsidR="00A8104C" w:rsidRDefault="00A8104C" w:rsidP="00F133B8">
      <w:pPr>
        <w:pStyle w:val="a9"/>
        <w:numPr>
          <w:ilvl w:val="0"/>
          <w:numId w:val="1"/>
        </w:numPr>
        <w:jc w:val="both"/>
        <w:rPr>
          <w:b/>
          <w:i/>
        </w:rPr>
      </w:pPr>
      <w:r w:rsidRPr="00A8104C">
        <w:rPr>
          <w:b/>
          <w:i/>
        </w:rPr>
        <w:t>Место дисциплины (модуля) в структуре образовательной программы</w:t>
      </w:r>
    </w:p>
    <w:p w:rsidR="00015799" w:rsidRDefault="00982E95" w:rsidP="00015799">
      <w:pPr>
        <w:ind w:firstLine="709"/>
        <w:jc w:val="both"/>
      </w:pPr>
      <w:r w:rsidRPr="00982E95">
        <w:t xml:space="preserve">Дисциплина относится к части, дисциплин по выбору учебного плана блока 1. </w:t>
      </w:r>
      <w:r w:rsidR="00015799">
        <w:t>Изучение дисциплины позволит обучающимся реализовывать компетенции в профессиональной деятельности.</w:t>
      </w:r>
    </w:p>
    <w:p w:rsidR="00015799" w:rsidRDefault="00015799" w:rsidP="00015799">
      <w:pPr>
        <w:ind w:firstLine="709"/>
        <w:jc w:val="both"/>
      </w:pPr>
      <w:r>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B330AC" w:rsidRDefault="00015799" w:rsidP="00015799">
      <w:pPr>
        <w:ind w:firstLine="709"/>
        <w:jc w:val="both"/>
      </w:pPr>
      <w:r>
        <w:t>Дисциплина находится в логической и содержательно-методической взаимосвязи с другими частями ОПОП.</w:t>
      </w:r>
    </w:p>
    <w:tbl>
      <w:tblPr>
        <w:tblStyle w:val="a8"/>
        <w:tblW w:w="0" w:type="auto"/>
        <w:tblCellMar>
          <w:left w:w="0" w:type="dxa"/>
          <w:right w:w="0" w:type="dxa"/>
        </w:tblCellMar>
        <w:tblLook w:val="04A0" w:firstRow="1" w:lastRow="0" w:firstColumn="1" w:lastColumn="0" w:noHBand="0" w:noVBand="1"/>
      </w:tblPr>
      <w:tblGrid>
        <w:gridCol w:w="1400"/>
        <w:gridCol w:w="2858"/>
        <w:gridCol w:w="2410"/>
        <w:gridCol w:w="3548"/>
      </w:tblGrid>
      <w:tr w:rsidR="00B330AC" w:rsidTr="00B330AC">
        <w:tc>
          <w:tcPr>
            <w:tcW w:w="1400" w:type="dxa"/>
          </w:tcPr>
          <w:p w:rsidR="00B330AC" w:rsidRPr="000656CB" w:rsidRDefault="00B330AC" w:rsidP="00B330AC">
            <w:pPr>
              <w:jc w:val="center"/>
            </w:pPr>
            <w:r w:rsidRPr="000656CB">
              <w:t>Код компетенции</w:t>
            </w:r>
          </w:p>
        </w:tc>
        <w:tc>
          <w:tcPr>
            <w:tcW w:w="2858" w:type="dxa"/>
          </w:tcPr>
          <w:p w:rsidR="00B330AC" w:rsidRPr="000656CB" w:rsidRDefault="00B330AC" w:rsidP="00B330AC">
            <w:pPr>
              <w:jc w:val="center"/>
            </w:pPr>
            <w:r w:rsidRPr="000656CB">
              <w:t>Предшествующие дисциплины</w:t>
            </w:r>
          </w:p>
        </w:tc>
        <w:tc>
          <w:tcPr>
            <w:tcW w:w="2410" w:type="dxa"/>
          </w:tcPr>
          <w:p w:rsidR="00B330AC" w:rsidRPr="000656CB" w:rsidRDefault="00B330AC" w:rsidP="00B330AC">
            <w:pPr>
              <w:jc w:val="center"/>
            </w:pPr>
            <w:r w:rsidRPr="000656CB">
              <w:t>Параллельно осваиваемые</w:t>
            </w:r>
          </w:p>
        </w:tc>
        <w:tc>
          <w:tcPr>
            <w:tcW w:w="3548" w:type="dxa"/>
          </w:tcPr>
          <w:p w:rsidR="00B330AC" w:rsidRDefault="00B330AC" w:rsidP="00B330AC">
            <w:pPr>
              <w:jc w:val="center"/>
            </w:pPr>
            <w:r w:rsidRPr="000656CB">
              <w:t>Последующие дисциплины</w:t>
            </w:r>
          </w:p>
        </w:tc>
      </w:tr>
      <w:tr w:rsidR="00B330AC" w:rsidTr="00B330AC">
        <w:trPr>
          <w:trHeight w:val="273"/>
        </w:trPr>
        <w:tc>
          <w:tcPr>
            <w:tcW w:w="1400" w:type="dxa"/>
          </w:tcPr>
          <w:p w:rsidR="00B330AC" w:rsidRDefault="00B330AC" w:rsidP="00B330AC">
            <w:r>
              <w:t>ПК-1</w:t>
            </w:r>
          </w:p>
        </w:tc>
        <w:tc>
          <w:tcPr>
            <w:tcW w:w="2858" w:type="dxa"/>
          </w:tcPr>
          <w:p w:rsidR="00B330AC" w:rsidRDefault="00B330AC" w:rsidP="00B330AC">
            <w:r w:rsidRPr="003447B7">
              <w:t>Методология и методы научных исследований в профессиональной сфере</w:t>
            </w:r>
          </w:p>
          <w:p w:rsidR="00B330AC" w:rsidRDefault="00B330AC" w:rsidP="00B330AC">
            <w:r w:rsidRPr="00B372C6">
              <w:t>Учебная практика</w:t>
            </w:r>
            <w:r>
              <w:t xml:space="preserve"> (</w:t>
            </w:r>
            <w:r w:rsidRPr="00B372C6">
              <w:t>Научно-исследовательская практика</w:t>
            </w:r>
            <w:r>
              <w:t>);</w:t>
            </w:r>
          </w:p>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8E7688" w:rsidP="00B330AC">
            <w:pPr>
              <w:rPr>
                <w:color w:val="000000"/>
              </w:rPr>
            </w:pPr>
            <w:r w:rsidRPr="008E7688">
              <w:rPr>
                <w:color w:val="000000"/>
              </w:rPr>
              <w:t>Оценка эффективности программ и проектов публичной власти</w:t>
            </w:r>
            <w:r w:rsidR="00B330AC">
              <w:rPr>
                <w:color w:val="000000"/>
              </w:rPr>
              <w:t>.</w:t>
            </w:r>
          </w:p>
          <w:p w:rsidR="00B330AC" w:rsidRPr="00D377A7" w:rsidRDefault="00B330AC" w:rsidP="00B330AC">
            <w:r w:rsidRPr="003447B7">
              <w:t>Производственная практика (Научно-исследовательская работа).</w:t>
            </w:r>
          </w:p>
        </w:tc>
        <w:tc>
          <w:tcPr>
            <w:tcW w:w="3548" w:type="dxa"/>
          </w:tcPr>
          <w:p w:rsidR="00B330AC" w:rsidRDefault="00B330AC" w:rsidP="00B330AC">
            <w:r w:rsidRPr="00935315">
              <w:t>Влияние геополитических факторов на государственное и муниципальное управление</w:t>
            </w:r>
            <w:r>
              <w:t>;</w:t>
            </w:r>
          </w:p>
          <w:p w:rsidR="00B330AC" w:rsidRDefault="00B330AC" w:rsidP="00B330AC">
            <w:r w:rsidRPr="00886E29">
              <w:t>Государственное регулирование и развитие инновационного потенциала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r w:rsidR="00B330AC" w:rsidTr="00B330AC">
        <w:tc>
          <w:tcPr>
            <w:tcW w:w="1400" w:type="dxa"/>
          </w:tcPr>
          <w:p w:rsidR="00B330AC" w:rsidRDefault="00B330AC" w:rsidP="00B330AC">
            <w:r>
              <w:t>ПК-5</w:t>
            </w:r>
          </w:p>
        </w:tc>
        <w:tc>
          <w:tcPr>
            <w:tcW w:w="2858" w:type="dxa"/>
          </w:tcPr>
          <w:p w:rsidR="00B330AC" w:rsidRDefault="00B330AC" w:rsidP="00B330AC">
            <w:r w:rsidRPr="00B372C6">
              <w:rPr>
                <w:color w:val="000000"/>
              </w:rPr>
              <w:t>Производственная практика</w:t>
            </w:r>
            <w:r>
              <w:rPr>
                <w:color w:val="000000"/>
              </w:rPr>
              <w:t xml:space="preserve"> </w:t>
            </w:r>
            <w:r>
              <w:t>(</w:t>
            </w:r>
            <w:r w:rsidRPr="00B372C6">
              <w:t xml:space="preserve">Научно-исследовательская </w:t>
            </w:r>
            <w:r>
              <w:t>работа).</w:t>
            </w:r>
          </w:p>
        </w:tc>
        <w:tc>
          <w:tcPr>
            <w:tcW w:w="2410" w:type="dxa"/>
          </w:tcPr>
          <w:p w:rsidR="00B330AC" w:rsidRDefault="00B330AC" w:rsidP="00B330AC">
            <w:pPr>
              <w:rPr>
                <w:color w:val="000000"/>
              </w:rPr>
            </w:pPr>
            <w:r w:rsidRPr="00886E29">
              <w:rPr>
                <w:color w:val="000000"/>
              </w:rPr>
              <w:t>Организация предоставления публичных услуг</w:t>
            </w:r>
            <w:r>
              <w:rPr>
                <w:color w:val="000000"/>
              </w:rPr>
              <w:t>;</w:t>
            </w:r>
          </w:p>
          <w:p w:rsidR="00B330AC" w:rsidRDefault="00B330AC" w:rsidP="00B330AC">
            <w:pPr>
              <w:rPr>
                <w:color w:val="000000"/>
              </w:rPr>
            </w:pPr>
            <w:r w:rsidRPr="00886E29">
              <w:rPr>
                <w:color w:val="000000"/>
              </w:rPr>
              <w:t>Муниципальное управление развитием и специализацией территорий</w:t>
            </w:r>
            <w:r>
              <w:rPr>
                <w:color w:val="000000"/>
              </w:rPr>
              <w:t>;</w:t>
            </w:r>
          </w:p>
          <w:p w:rsidR="00B330AC" w:rsidRPr="00D377A7" w:rsidRDefault="008E7688" w:rsidP="00B330AC">
            <w:r w:rsidRPr="008E7688">
              <w:rPr>
                <w:color w:val="000000"/>
              </w:rPr>
              <w:t>Оценка эффективности программ и проектов публичной власти</w:t>
            </w:r>
            <w:r w:rsidR="00B330AC">
              <w:t>.</w:t>
            </w:r>
          </w:p>
        </w:tc>
        <w:tc>
          <w:tcPr>
            <w:tcW w:w="3548" w:type="dxa"/>
          </w:tcPr>
          <w:p w:rsidR="00B330AC" w:rsidRDefault="00B330AC" w:rsidP="00B330AC">
            <w:r w:rsidRPr="00886E29">
              <w:t>Управление развитием жилищно-коммунального хозяйства и благоустройства</w:t>
            </w:r>
            <w:r>
              <w:t>;</w:t>
            </w:r>
          </w:p>
          <w:p w:rsidR="00B330AC" w:rsidRDefault="00B330AC" w:rsidP="00B330AC">
            <w:r w:rsidRPr="00275327">
              <w:t>Производственная практика по профилю деятельности</w:t>
            </w:r>
            <w:r>
              <w:t>;</w:t>
            </w:r>
          </w:p>
          <w:p w:rsidR="00B330AC" w:rsidRDefault="00B330AC" w:rsidP="00B330AC">
            <w:r w:rsidRPr="00275327">
              <w:t>Преддипломная практика</w:t>
            </w:r>
            <w:r>
              <w:t>;</w:t>
            </w:r>
          </w:p>
          <w:p w:rsidR="00B330AC" w:rsidRDefault="00B330AC" w:rsidP="00B330AC">
            <w:r w:rsidRPr="00275327">
              <w:t>Защита выпускной квалификационной работы, включая подготовку к  защите и процедуру защиты</w:t>
            </w:r>
            <w:r>
              <w:t>.</w:t>
            </w:r>
          </w:p>
        </w:tc>
      </w:tr>
    </w:tbl>
    <w:p w:rsidR="00B330AC" w:rsidRDefault="00B330AC" w:rsidP="00B330AC">
      <w:pPr>
        <w:ind w:firstLine="709"/>
      </w:pPr>
    </w:p>
    <w:p w:rsidR="00015799" w:rsidRPr="00015799" w:rsidRDefault="00015799" w:rsidP="00015799">
      <w:pPr>
        <w:widowControl/>
        <w:suppressAutoHyphens/>
        <w:autoSpaceDE/>
        <w:autoSpaceDN/>
        <w:adjustRightInd/>
        <w:ind w:firstLine="709"/>
        <w:jc w:val="both"/>
        <w:rPr>
          <w:highlight w:val="yellow"/>
        </w:rPr>
      </w:pPr>
    </w:p>
    <w:p w:rsidR="00015799" w:rsidRPr="00015799" w:rsidRDefault="00015799" w:rsidP="00015799">
      <w:pPr>
        <w:widowControl/>
        <w:suppressAutoHyphens/>
        <w:autoSpaceDE/>
        <w:autoSpaceDN/>
        <w:adjustRightInd/>
        <w:ind w:firstLine="567"/>
        <w:jc w:val="both"/>
      </w:pPr>
      <w:r w:rsidRPr="00015799">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015799" w:rsidRPr="00015799" w:rsidRDefault="00015799" w:rsidP="00015799">
      <w:pPr>
        <w:widowControl/>
        <w:suppressAutoHyphens/>
        <w:autoSpaceDE/>
        <w:autoSpaceDN/>
        <w:adjustRightInd/>
        <w:ind w:firstLine="567"/>
        <w:jc w:val="both"/>
      </w:pPr>
      <w:r w:rsidRPr="00015799">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015799" w:rsidRPr="00015799" w:rsidRDefault="00015799" w:rsidP="00015799">
      <w:pPr>
        <w:widowControl/>
        <w:autoSpaceDE/>
        <w:autoSpaceDN/>
        <w:adjustRightInd/>
        <w:ind w:firstLine="567"/>
        <w:jc w:val="both"/>
      </w:pPr>
      <w:r w:rsidRPr="00015799">
        <w:t>Этапы формирования компетенций отражены в траектории формирования компетенций (Приложение к ОПОП).</w:t>
      </w:r>
    </w:p>
    <w:p w:rsidR="00275327" w:rsidRDefault="00275327" w:rsidP="00092C77">
      <w:pPr>
        <w:ind w:firstLine="709"/>
        <w:jc w:val="both"/>
      </w:pPr>
    </w:p>
    <w:p w:rsidR="000C72FB" w:rsidRDefault="000C72FB" w:rsidP="00F674E8">
      <w:pPr>
        <w:pStyle w:val="a9"/>
        <w:numPr>
          <w:ilvl w:val="0"/>
          <w:numId w:val="7"/>
        </w:numPr>
        <w:jc w:val="both"/>
        <w:rPr>
          <w:b/>
          <w:i/>
        </w:rPr>
      </w:pPr>
      <w:r w:rsidRPr="00F133B8">
        <w:rPr>
          <w:b/>
          <w:i/>
        </w:rPr>
        <w:t>Объем дисциплины</w:t>
      </w:r>
    </w:p>
    <w:p w:rsidR="00A9644D" w:rsidRPr="00F133B8" w:rsidRDefault="00A9644D" w:rsidP="00A9644D">
      <w:pPr>
        <w:pStyle w:val="a9"/>
        <w:jc w:val="both"/>
        <w:rPr>
          <w:b/>
          <w:i/>
        </w:rPr>
      </w:pPr>
    </w:p>
    <w:tbl>
      <w:tblPr>
        <w:tblStyle w:val="a8"/>
        <w:tblW w:w="10206" w:type="dxa"/>
        <w:jc w:val="center"/>
        <w:tblCellMar>
          <w:left w:w="0" w:type="dxa"/>
          <w:right w:w="0" w:type="dxa"/>
        </w:tblCellMar>
        <w:tblLook w:val="04A0" w:firstRow="1" w:lastRow="0" w:firstColumn="1" w:lastColumn="0" w:noHBand="0" w:noVBand="1"/>
      </w:tblPr>
      <w:tblGrid>
        <w:gridCol w:w="266"/>
        <w:gridCol w:w="7389"/>
        <w:gridCol w:w="1134"/>
        <w:gridCol w:w="1417"/>
      </w:tblGrid>
      <w:tr w:rsidR="000C72FB" w:rsidRPr="00092C77" w:rsidTr="00450501">
        <w:trPr>
          <w:jc w:val="center"/>
        </w:trPr>
        <w:tc>
          <w:tcPr>
            <w:tcW w:w="7655" w:type="dxa"/>
            <w:gridSpan w:val="2"/>
            <w:vMerge w:val="restart"/>
          </w:tcPr>
          <w:p w:rsidR="000C72FB" w:rsidRPr="00092C77" w:rsidRDefault="000C72FB" w:rsidP="00092C77">
            <w:pPr>
              <w:jc w:val="center"/>
              <w:rPr>
                <w:b/>
                <w:i/>
              </w:rPr>
            </w:pPr>
            <w:r w:rsidRPr="00092C77">
              <w:rPr>
                <w:b/>
                <w:i/>
              </w:rPr>
              <w:t>Виды учебной работы</w:t>
            </w:r>
          </w:p>
        </w:tc>
        <w:tc>
          <w:tcPr>
            <w:tcW w:w="2551" w:type="dxa"/>
            <w:gridSpan w:val="2"/>
          </w:tcPr>
          <w:p w:rsidR="000C72FB" w:rsidRPr="00092C77" w:rsidRDefault="000C72FB" w:rsidP="00092C77">
            <w:pPr>
              <w:jc w:val="center"/>
              <w:rPr>
                <w:b/>
                <w:i/>
              </w:rPr>
            </w:pPr>
            <w:r w:rsidRPr="00092C77">
              <w:rPr>
                <w:b/>
                <w:i/>
              </w:rPr>
              <w:t>Формы обучения</w:t>
            </w:r>
          </w:p>
        </w:tc>
      </w:tr>
      <w:tr w:rsidR="000C72FB" w:rsidRPr="00092C77" w:rsidTr="00015799">
        <w:trPr>
          <w:jc w:val="center"/>
        </w:trPr>
        <w:tc>
          <w:tcPr>
            <w:tcW w:w="7655" w:type="dxa"/>
            <w:gridSpan w:val="2"/>
            <w:vMerge/>
          </w:tcPr>
          <w:p w:rsidR="000C72FB" w:rsidRPr="00092C77" w:rsidRDefault="000C72FB" w:rsidP="00092C77">
            <w:pPr>
              <w:jc w:val="center"/>
              <w:rPr>
                <w:b/>
                <w:i/>
              </w:rPr>
            </w:pPr>
          </w:p>
        </w:tc>
        <w:tc>
          <w:tcPr>
            <w:tcW w:w="1134" w:type="dxa"/>
          </w:tcPr>
          <w:p w:rsidR="000C72FB" w:rsidRPr="00092C77" w:rsidRDefault="000C72FB" w:rsidP="00092C77">
            <w:pPr>
              <w:jc w:val="center"/>
              <w:rPr>
                <w:b/>
                <w:i/>
              </w:rPr>
            </w:pPr>
            <w:r w:rsidRPr="00092C77">
              <w:rPr>
                <w:b/>
                <w:i/>
              </w:rPr>
              <w:t>Очная</w:t>
            </w:r>
          </w:p>
        </w:tc>
        <w:tc>
          <w:tcPr>
            <w:tcW w:w="1417" w:type="dxa"/>
          </w:tcPr>
          <w:p w:rsidR="000C72FB" w:rsidRPr="00092C77" w:rsidRDefault="00015799" w:rsidP="00F133B8">
            <w:pPr>
              <w:jc w:val="center"/>
              <w:rPr>
                <w:b/>
                <w:i/>
              </w:rPr>
            </w:pPr>
            <w:r>
              <w:rPr>
                <w:b/>
                <w:i/>
              </w:rPr>
              <w:t>З</w:t>
            </w:r>
            <w:r w:rsidR="000C72FB" w:rsidRPr="00092C77">
              <w:rPr>
                <w:b/>
                <w:i/>
              </w:rPr>
              <w:t>аочная</w:t>
            </w:r>
          </w:p>
        </w:tc>
      </w:tr>
      <w:tr w:rsidR="005E4DD8" w:rsidRPr="00092C77" w:rsidTr="00015799">
        <w:trPr>
          <w:jc w:val="center"/>
        </w:trPr>
        <w:tc>
          <w:tcPr>
            <w:tcW w:w="7655" w:type="dxa"/>
            <w:gridSpan w:val="2"/>
          </w:tcPr>
          <w:p w:rsidR="005E4DD8" w:rsidRPr="00092C77" w:rsidRDefault="005E4DD8" w:rsidP="00092C77">
            <w:pPr>
              <w:jc w:val="both"/>
            </w:pPr>
            <w:r w:rsidRPr="00092C77">
              <w:rPr>
                <w:b/>
              </w:rPr>
              <w:t>Общая трудоемкость</w:t>
            </w:r>
            <w:r w:rsidRPr="00092C77">
              <w:t>: зачетные единицы/часы</w:t>
            </w:r>
          </w:p>
        </w:tc>
        <w:tc>
          <w:tcPr>
            <w:tcW w:w="1134" w:type="dxa"/>
          </w:tcPr>
          <w:p w:rsidR="005E4DD8" w:rsidRPr="00092C77" w:rsidRDefault="005E4DD8" w:rsidP="002334E4">
            <w:pPr>
              <w:jc w:val="center"/>
            </w:pPr>
            <w:r>
              <w:t>3/108</w:t>
            </w:r>
          </w:p>
        </w:tc>
        <w:tc>
          <w:tcPr>
            <w:tcW w:w="1417" w:type="dxa"/>
          </w:tcPr>
          <w:p w:rsidR="005E4DD8" w:rsidRPr="00092C77" w:rsidRDefault="00015799" w:rsidP="002D4D5A">
            <w:pPr>
              <w:jc w:val="center"/>
            </w:pPr>
            <w:r>
              <w:t>3</w:t>
            </w:r>
            <w:r>
              <w:rPr>
                <w:lang w:val="en-US"/>
              </w:rPr>
              <w:t>/</w:t>
            </w:r>
            <w:r>
              <w:t>108</w:t>
            </w:r>
          </w:p>
        </w:tc>
      </w:tr>
      <w:tr w:rsidR="000C72FB" w:rsidRPr="00092C77" w:rsidTr="00015799">
        <w:trPr>
          <w:jc w:val="center"/>
        </w:trPr>
        <w:tc>
          <w:tcPr>
            <w:tcW w:w="7655" w:type="dxa"/>
            <w:gridSpan w:val="2"/>
          </w:tcPr>
          <w:p w:rsidR="000C72FB" w:rsidRPr="00092C77" w:rsidRDefault="000C72FB" w:rsidP="00092C77">
            <w:pPr>
              <w:jc w:val="both"/>
            </w:pPr>
            <w:r w:rsidRPr="00092C77">
              <w:rPr>
                <w:b/>
              </w:rPr>
              <w:t>Контактная работа</w:t>
            </w:r>
            <w:r w:rsidRPr="00092C77">
              <w:t xml:space="preserve"> </w:t>
            </w:r>
            <w:r w:rsidRPr="00092C77">
              <w:rPr>
                <w:b/>
              </w:rPr>
              <w:t>с преподавателем</w:t>
            </w:r>
            <w:r w:rsidRPr="00092C77">
              <w:t xml:space="preserve"> (всего):</w:t>
            </w:r>
          </w:p>
        </w:tc>
        <w:tc>
          <w:tcPr>
            <w:tcW w:w="1134" w:type="dxa"/>
          </w:tcPr>
          <w:p w:rsidR="000C72FB" w:rsidRPr="004C0A44" w:rsidRDefault="00B330AC" w:rsidP="00092C77">
            <w:pPr>
              <w:jc w:val="center"/>
            </w:pPr>
            <w:r>
              <w:t>32</w:t>
            </w:r>
          </w:p>
        </w:tc>
        <w:tc>
          <w:tcPr>
            <w:tcW w:w="1417" w:type="dxa"/>
          </w:tcPr>
          <w:p w:rsidR="000C72FB" w:rsidRPr="00092C77" w:rsidRDefault="00015799" w:rsidP="00092C77">
            <w:pPr>
              <w:jc w:val="center"/>
            </w:pPr>
            <w:r>
              <w:t>12</w:t>
            </w:r>
          </w:p>
        </w:tc>
      </w:tr>
      <w:tr w:rsidR="006312FD" w:rsidRPr="00092C77" w:rsidTr="00015799">
        <w:trPr>
          <w:jc w:val="center"/>
        </w:trPr>
        <w:tc>
          <w:tcPr>
            <w:tcW w:w="266" w:type="dxa"/>
            <w:vMerge w:val="restart"/>
          </w:tcPr>
          <w:p w:rsidR="006312FD" w:rsidRPr="00092C77" w:rsidRDefault="006312FD" w:rsidP="00092C77">
            <w:pPr>
              <w:jc w:val="both"/>
            </w:pPr>
          </w:p>
        </w:tc>
        <w:tc>
          <w:tcPr>
            <w:tcW w:w="7389" w:type="dxa"/>
          </w:tcPr>
          <w:p w:rsidR="006312FD" w:rsidRPr="00092C77" w:rsidRDefault="006312FD" w:rsidP="00092C77">
            <w:pPr>
              <w:jc w:val="both"/>
            </w:pPr>
            <w:r w:rsidRPr="006312FD">
              <w:t>Занятия лекционного типа - лекционные занятия</w:t>
            </w:r>
          </w:p>
        </w:tc>
        <w:tc>
          <w:tcPr>
            <w:tcW w:w="1134" w:type="dxa"/>
          </w:tcPr>
          <w:p w:rsidR="006312FD" w:rsidRPr="00092C77" w:rsidRDefault="002334E4" w:rsidP="00092C77">
            <w:pPr>
              <w:jc w:val="center"/>
            </w:pPr>
            <w:r>
              <w:t>8</w:t>
            </w:r>
          </w:p>
        </w:tc>
        <w:tc>
          <w:tcPr>
            <w:tcW w:w="1417" w:type="dxa"/>
          </w:tcPr>
          <w:p w:rsidR="006312FD" w:rsidRPr="00092C77" w:rsidRDefault="00015799" w:rsidP="00092C77">
            <w:pPr>
              <w:jc w:val="center"/>
            </w:pPr>
            <w:r>
              <w:t>4</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6312FD" w:rsidRPr="00092C77" w:rsidRDefault="00015799" w:rsidP="006778B3">
            <w:pPr>
              <w:jc w:val="center"/>
            </w:pPr>
            <w:r>
              <w:t>22</w:t>
            </w:r>
            <w:r w:rsidR="00872EDC">
              <w:t>(</w:t>
            </w:r>
            <w:r w:rsidR="00872EDC">
              <w:rPr>
                <w:u w:val="single"/>
              </w:rPr>
              <w:t>4</w:t>
            </w:r>
            <w:r w:rsidR="00872EDC">
              <w:t>*)</w:t>
            </w:r>
            <w:r w:rsidR="004C0A44">
              <w:t xml:space="preserve"> </w:t>
            </w:r>
          </w:p>
        </w:tc>
        <w:tc>
          <w:tcPr>
            <w:tcW w:w="1417" w:type="dxa"/>
          </w:tcPr>
          <w:p w:rsidR="006312FD" w:rsidRPr="00092C77" w:rsidRDefault="00015799" w:rsidP="00092C77">
            <w:pPr>
              <w:jc w:val="center"/>
            </w:pPr>
            <w:r>
              <w:t>6</w:t>
            </w: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092C77" w:rsidRDefault="006312FD" w:rsidP="00092C77">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1F0EBE">
            <w:r w:rsidRPr="00762A3F">
              <w:t>Консультации</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Default="006312FD" w:rsidP="001F0EBE">
            <w:r w:rsidRPr="00762A3F">
              <w:t>Курсовая работа</w:t>
            </w:r>
          </w:p>
        </w:tc>
        <w:tc>
          <w:tcPr>
            <w:tcW w:w="1134" w:type="dxa"/>
          </w:tcPr>
          <w:p w:rsidR="006312FD" w:rsidRPr="00092C77" w:rsidRDefault="006312FD" w:rsidP="00092C77">
            <w:pPr>
              <w:jc w:val="center"/>
            </w:pPr>
          </w:p>
        </w:tc>
        <w:tc>
          <w:tcPr>
            <w:tcW w:w="1417" w:type="dxa"/>
          </w:tcPr>
          <w:p w:rsidR="006312FD" w:rsidRPr="00092C77" w:rsidRDefault="006312FD" w:rsidP="00092C77">
            <w:pPr>
              <w:jc w:val="center"/>
            </w:pPr>
          </w:p>
        </w:tc>
      </w:tr>
      <w:tr w:rsidR="006312FD" w:rsidRPr="00092C77" w:rsidTr="00015799">
        <w:trPr>
          <w:jc w:val="center"/>
        </w:trPr>
        <w:tc>
          <w:tcPr>
            <w:tcW w:w="266" w:type="dxa"/>
            <w:vMerge/>
          </w:tcPr>
          <w:p w:rsidR="006312FD" w:rsidRPr="00092C77" w:rsidRDefault="006312FD" w:rsidP="00092C77">
            <w:pPr>
              <w:jc w:val="both"/>
            </w:pPr>
          </w:p>
        </w:tc>
        <w:tc>
          <w:tcPr>
            <w:tcW w:w="7389" w:type="dxa"/>
          </w:tcPr>
          <w:p w:rsidR="006312FD" w:rsidRPr="00762A3F" w:rsidRDefault="006312FD" w:rsidP="00275327">
            <w:pPr>
              <w:jc w:val="both"/>
            </w:pPr>
            <w:r w:rsidRPr="006312FD">
              <w:t xml:space="preserve">Промежуточная аттестация: </w:t>
            </w:r>
            <w:r w:rsidR="00275327">
              <w:t>з</w:t>
            </w:r>
            <w:r w:rsidR="002742DA" w:rsidRPr="00F133B8">
              <w:t>ачет</w:t>
            </w:r>
            <w:r w:rsidR="00275327">
              <w:t xml:space="preserve"> с оценкой</w:t>
            </w:r>
            <w:r w:rsidR="002742DA" w:rsidRPr="00E83201">
              <w:t xml:space="preserve"> </w:t>
            </w:r>
            <w:r w:rsidRPr="006312FD">
              <w:t>(в том числе: в форме контактной работы/в форме СРС)</w:t>
            </w:r>
          </w:p>
        </w:tc>
        <w:tc>
          <w:tcPr>
            <w:tcW w:w="1134" w:type="dxa"/>
            <w:vAlign w:val="center"/>
          </w:tcPr>
          <w:p w:rsidR="006312FD" w:rsidRDefault="002742DA" w:rsidP="002742DA">
            <w:pPr>
              <w:jc w:val="center"/>
            </w:pPr>
            <w:r>
              <w:t>2</w:t>
            </w:r>
          </w:p>
        </w:tc>
        <w:tc>
          <w:tcPr>
            <w:tcW w:w="1417" w:type="dxa"/>
          </w:tcPr>
          <w:p w:rsidR="006312FD" w:rsidRPr="00092C77" w:rsidRDefault="00015799" w:rsidP="00092C77">
            <w:pPr>
              <w:jc w:val="center"/>
            </w:pPr>
            <w:r>
              <w:t>2</w:t>
            </w:r>
          </w:p>
        </w:tc>
      </w:tr>
      <w:tr w:rsidR="000C72FB" w:rsidRPr="00092C77" w:rsidTr="00015799">
        <w:trPr>
          <w:jc w:val="center"/>
        </w:trPr>
        <w:tc>
          <w:tcPr>
            <w:tcW w:w="7655" w:type="dxa"/>
            <w:gridSpan w:val="2"/>
          </w:tcPr>
          <w:p w:rsidR="000C72FB" w:rsidRPr="00092C77" w:rsidRDefault="000C72FB" w:rsidP="00092C77">
            <w:pPr>
              <w:jc w:val="both"/>
            </w:pPr>
            <w:r w:rsidRPr="00092C77">
              <w:rPr>
                <w:b/>
              </w:rPr>
              <w:t xml:space="preserve">Самостоятельная работа </w:t>
            </w:r>
          </w:p>
        </w:tc>
        <w:tc>
          <w:tcPr>
            <w:tcW w:w="1134" w:type="dxa"/>
          </w:tcPr>
          <w:p w:rsidR="000C72FB" w:rsidRPr="00092C77" w:rsidRDefault="002334E4" w:rsidP="00275327">
            <w:pPr>
              <w:jc w:val="center"/>
            </w:pPr>
            <w:r>
              <w:t>7</w:t>
            </w:r>
            <w:r w:rsidR="00275327">
              <w:t>6</w:t>
            </w:r>
          </w:p>
        </w:tc>
        <w:tc>
          <w:tcPr>
            <w:tcW w:w="1417" w:type="dxa"/>
          </w:tcPr>
          <w:p w:rsidR="000C72FB" w:rsidRPr="00092C77" w:rsidRDefault="00015799" w:rsidP="00092C77">
            <w:pPr>
              <w:jc w:val="center"/>
            </w:pPr>
            <w:r>
              <w:t>94</w:t>
            </w:r>
          </w:p>
        </w:tc>
      </w:tr>
    </w:tbl>
    <w:p w:rsidR="00015799" w:rsidRDefault="00015799" w:rsidP="00015799">
      <w:pPr>
        <w:widowControl/>
        <w:autoSpaceDE/>
        <w:autoSpaceDN/>
        <w:adjustRightInd/>
        <w:jc w:val="both"/>
        <w:rPr>
          <w:b/>
        </w:rPr>
      </w:pPr>
    </w:p>
    <w:p w:rsidR="00015799" w:rsidRPr="00015799" w:rsidRDefault="00015799" w:rsidP="00015799">
      <w:pPr>
        <w:widowControl/>
        <w:autoSpaceDE/>
        <w:autoSpaceDN/>
        <w:adjustRightInd/>
        <w:jc w:val="both"/>
      </w:pPr>
      <w:r w:rsidRPr="00015799">
        <w:rPr>
          <w:b/>
        </w:rPr>
        <w:t>* -</w:t>
      </w:r>
      <w:r w:rsidRPr="00015799">
        <w:t xml:space="preserve"> Дисциплина  частично  реализуется в </w:t>
      </w:r>
      <w:r w:rsidRPr="00015799">
        <w:rPr>
          <w:b/>
        </w:rPr>
        <w:t>форме практической подготовки</w:t>
      </w:r>
      <w:r w:rsidRPr="00015799">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E83201" w:rsidRDefault="00E83201" w:rsidP="00E83201">
      <w:pPr>
        <w:pStyle w:val="a9"/>
        <w:ind w:left="709"/>
        <w:jc w:val="both"/>
        <w:rPr>
          <w:b/>
          <w:i/>
        </w:rPr>
      </w:pPr>
    </w:p>
    <w:p w:rsidR="000C72FB" w:rsidRDefault="000C72FB" w:rsidP="00F674E8">
      <w:pPr>
        <w:pStyle w:val="a9"/>
        <w:numPr>
          <w:ilvl w:val="0"/>
          <w:numId w:val="6"/>
        </w:numPr>
        <w:ind w:left="0" w:firstLine="0"/>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9644D" w:rsidRDefault="00A9644D" w:rsidP="00643580">
      <w:pPr>
        <w:jc w:val="center"/>
        <w:rPr>
          <w:b/>
        </w:rPr>
      </w:pPr>
    </w:p>
    <w:p w:rsidR="00643580" w:rsidRDefault="00643580" w:rsidP="00643580">
      <w:pPr>
        <w:jc w:val="center"/>
        <w:rPr>
          <w:b/>
        </w:rPr>
      </w:pPr>
      <w:r w:rsidRPr="00643580">
        <w:rPr>
          <w:b/>
        </w:rPr>
        <w:t>4.1Распределение часов по разделам/темам и видам работы</w:t>
      </w:r>
    </w:p>
    <w:p w:rsidR="00A9644D" w:rsidRDefault="00A9644D" w:rsidP="00643580">
      <w:pPr>
        <w:jc w:val="center"/>
        <w:rPr>
          <w:b/>
        </w:rPr>
      </w:pPr>
    </w:p>
    <w:p w:rsidR="000C72FB" w:rsidRDefault="00643580" w:rsidP="00643580">
      <w:pPr>
        <w:jc w:val="center"/>
        <w:rPr>
          <w:b/>
        </w:rPr>
      </w:pPr>
      <w:r w:rsidRPr="00643580">
        <w:rPr>
          <w:b/>
        </w:rPr>
        <w:t>4.1.1Очная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426"/>
        <w:gridCol w:w="5678"/>
        <w:gridCol w:w="844"/>
        <w:gridCol w:w="705"/>
        <w:gridCol w:w="570"/>
        <w:gridCol w:w="1983"/>
      </w:tblGrid>
      <w:tr w:rsidR="00F133B8" w:rsidRPr="004C0A44" w:rsidTr="002D4D5A">
        <w:trPr>
          <w:jc w:val="center"/>
        </w:trPr>
        <w:tc>
          <w:tcPr>
            <w:tcW w:w="426"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 п/п</w:t>
            </w:r>
          </w:p>
        </w:tc>
        <w:tc>
          <w:tcPr>
            <w:tcW w:w="5678" w:type="dxa"/>
            <w:vMerge w:val="restart"/>
          </w:tcPr>
          <w:p w:rsidR="00F133B8" w:rsidRPr="00190E94" w:rsidRDefault="00F133B8" w:rsidP="00092C77">
            <w:pPr>
              <w:jc w:val="center"/>
              <w:rPr>
                <w:b/>
              </w:rPr>
            </w:pPr>
          </w:p>
          <w:p w:rsidR="00F133B8" w:rsidRPr="00190E94" w:rsidRDefault="00F133B8" w:rsidP="00092C77">
            <w:pPr>
              <w:jc w:val="center"/>
              <w:rPr>
                <w:b/>
              </w:rPr>
            </w:pPr>
            <w:r w:rsidRPr="00190E94">
              <w:rPr>
                <w:b/>
              </w:rPr>
              <w:t>Раздел/тема</w:t>
            </w:r>
          </w:p>
          <w:p w:rsidR="00F133B8" w:rsidRPr="00190E94" w:rsidRDefault="00F133B8" w:rsidP="00092C77">
            <w:pPr>
              <w:jc w:val="center"/>
              <w:rPr>
                <w:b/>
              </w:rPr>
            </w:pPr>
          </w:p>
          <w:p w:rsidR="00F133B8" w:rsidRPr="00190E94" w:rsidRDefault="00F133B8" w:rsidP="00092C77">
            <w:pPr>
              <w:jc w:val="center"/>
              <w:rPr>
                <w:b/>
              </w:rPr>
            </w:pPr>
          </w:p>
        </w:tc>
        <w:tc>
          <w:tcPr>
            <w:tcW w:w="4102" w:type="dxa"/>
            <w:gridSpan w:val="4"/>
          </w:tcPr>
          <w:p w:rsidR="00F133B8" w:rsidRPr="00190E94" w:rsidRDefault="00F133B8" w:rsidP="00092C77">
            <w:pPr>
              <w:jc w:val="center"/>
              <w:rPr>
                <w:b/>
              </w:rPr>
            </w:pPr>
            <w:r w:rsidRPr="00190E94">
              <w:rPr>
                <w:b/>
              </w:rPr>
              <w:t>Виды учебной работы (в часах)</w:t>
            </w:r>
          </w:p>
        </w:tc>
      </w:tr>
      <w:tr w:rsidR="00F133B8" w:rsidRPr="004C0A44" w:rsidTr="002D4D5A">
        <w:trPr>
          <w:jc w:val="center"/>
        </w:trPr>
        <w:tc>
          <w:tcPr>
            <w:tcW w:w="426" w:type="dxa"/>
            <w:vMerge/>
          </w:tcPr>
          <w:p w:rsidR="00F133B8" w:rsidRPr="00190E94" w:rsidRDefault="00F133B8" w:rsidP="00092C77">
            <w:pPr>
              <w:jc w:val="center"/>
              <w:rPr>
                <w:b/>
              </w:rPr>
            </w:pPr>
          </w:p>
        </w:tc>
        <w:tc>
          <w:tcPr>
            <w:tcW w:w="5678" w:type="dxa"/>
            <w:vMerge/>
          </w:tcPr>
          <w:p w:rsidR="00F133B8" w:rsidRPr="00190E94" w:rsidRDefault="00F133B8" w:rsidP="00092C77">
            <w:pPr>
              <w:jc w:val="center"/>
              <w:rPr>
                <w:b/>
              </w:rPr>
            </w:pPr>
          </w:p>
        </w:tc>
        <w:tc>
          <w:tcPr>
            <w:tcW w:w="2119" w:type="dxa"/>
            <w:gridSpan w:val="3"/>
          </w:tcPr>
          <w:p w:rsidR="00F133B8" w:rsidRPr="00190E94" w:rsidRDefault="00F133B8" w:rsidP="00092C77">
            <w:pPr>
              <w:jc w:val="center"/>
              <w:rPr>
                <w:b/>
              </w:rPr>
            </w:pPr>
            <w:r w:rsidRPr="00190E94">
              <w:rPr>
                <w:b/>
              </w:rPr>
              <w:t>Аудиторная работа</w:t>
            </w:r>
          </w:p>
        </w:tc>
        <w:tc>
          <w:tcPr>
            <w:tcW w:w="1983" w:type="dxa"/>
            <w:vMerge w:val="restart"/>
          </w:tcPr>
          <w:p w:rsidR="00F133B8" w:rsidRPr="00190E94" w:rsidRDefault="00F133B8" w:rsidP="00092C77">
            <w:pPr>
              <w:jc w:val="center"/>
              <w:rPr>
                <w:b/>
              </w:rPr>
            </w:pPr>
            <w:r w:rsidRPr="00190E94">
              <w:rPr>
                <w:b/>
              </w:rPr>
              <w:t>Самостоятельная работа</w:t>
            </w:r>
          </w:p>
        </w:tc>
      </w:tr>
      <w:tr w:rsidR="00F133B8" w:rsidRPr="004C0A44" w:rsidTr="00F133B8">
        <w:trPr>
          <w:trHeight w:hRule="exact" w:val="284"/>
          <w:jc w:val="center"/>
        </w:trPr>
        <w:tc>
          <w:tcPr>
            <w:tcW w:w="426" w:type="dxa"/>
            <w:vMerge/>
          </w:tcPr>
          <w:p w:rsidR="00F133B8" w:rsidRPr="00190E94" w:rsidRDefault="00F133B8" w:rsidP="00092C77">
            <w:pPr>
              <w:jc w:val="both"/>
            </w:pPr>
          </w:p>
        </w:tc>
        <w:tc>
          <w:tcPr>
            <w:tcW w:w="5678" w:type="dxa"/>
            <w:vMerge/>
          </w:tcPr>
          <w:p w:rsidR="00F133B8" w:rsidRPr="00190E94" w:rsidRDefault="00F133B8" w:rsidP="00092C77">
            <w:pPr>
              <w:jc w:val="both"/>
            </w:pPr>
          </w:p>
        </w:tc>
        <w:tc>
          <w:tcPr>
            <w:tcW w:w="844" w:type="dxa"/>
          </w:tcPr>
          <w:p w:rsidR="00F133B8" w:rsidRPr="00190E94" w:rsidRDefault="00F133B8" w:rsidP="00530454">
            <w:pPr>
              <w:jc w:val="center"/>
              <w:rPr>
                <w:b/>
              </w:rPr>
            </w:pPr>
            <w:r w:rsidRPr="00190E94">
              <w:rPr>
                <w:b/>
              </w:rPr>
              <w:t>ЛЗ</w:t>
            </w:r>
          </w:p>
        </w:tc>
        <w:tc>
          <w:tcPr>
            <w:tcW w:w="705" w:type="dxa"/>
          </w:tcPr>
          <w:p w:rsidR="00F133B8" w:rsidRPr="00190E94" w:rsidRDefault="00F133B8" w:rsidP="00530454">
            <w:pPr>
              <w:jc w:val="center"/>
              <w:rPr>
                <w:b/>
              </w:rPr>
            </w:pPr>
            <w:r w:rsidRPr="00190E94">
              <w:rPr>
                <w:b/>
              </w:rPr>
              <w:t>ПЗ</w:t>
            </w:r>
          </w:p>
        </w:tc>
        <w:tc>
          <w:tcPr>
            <w:tcW w:w="570" w:type="dxa"/>
          </w:tcPr>
          <w:p w:rsidR="00F133B8" w:rsidRPr="00190E94" w:rsidRDefault="00F133B8" w:rsidP="00530454">
            <w:pPr>
              <w:jc w:val="center"/>
              <w:rPr>
                <w:b/>
              </w:rPr>
            </w:pPr>
            <w:r w:rsidRPr="00190E94">
              <w:rPr>
                <w:b/>
              </w:rPr>
              <w:t>ЛабЗ</w:t>
            </w:r>
          </w:p>
        </w:tc>
        <w:tc>
          <w:tcPr>
            <w:tcW w:w="1983" w:type="dxa"/>
            <w:vMerge/>
          </w:tcPr>
          <w:p w:rsidR="00F133B8" w:rsidRPr="00190E94" w:rsidRDefault="00F133B8" w:rsidP="00092C77">
            <w:pPr>
              <w:jc w:val="both"/>
            </w:pPr>
          </w:p>
        </w:tc>
      </w:tr>
      <w:tr w:rsidR="00F133B8" w:rsidRPr="004C0A44" w:rsidTr="002D4D5A">
        <w:trPr>
          <w:jc w:val="center"/>
        </w:trPr>
        <w:tc>
          <w:tcPr>
            <w:tcW w:w="426" w:type="dxa"/>
          </w:tcPr>
          <w:p w:rsidR="00F133B8" w:rsidRPr="00190E94" w:rsidRDefault="00F133B8" w:rsidP="00CC65D9">
            <w:pPr>
              <w:pStyle w:val="a9"/>
              <w:ind w:left="0"/>
              <w:jc w:val="center"/>
            </w:pPr>
            <w:r w:rsidRPr="00190E94">
              <w:t>1.</w:t>
            </w:r>
          </w:p>
        </w:tc>
        <w:tc>
          <w:tcPr>
            <w:tcW w:w="5678" w:type="dxa"/>
          </w:tcPr>
          <w:p w:rsidR="00F133B8" w:rsidRPr="00190E94" w:rsidRDefault="00F559C4" w:rsidP="00DE4D92">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A164F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2.</w:t>
            </w:r>
          </w:p>
        </w:tc>
        <w:tc>
          <w:tcPr>
            <w:tcW w:w="5678" w:type="dxa"/>
          </w:tcPr>
          <w:p w:rsidR="00F133B8" w:rsidRPr="00190E94" w:rsidRDefault="00F559C4" w:rsidP="00DE4D92">
            <w:pPr>
              <w:jc w:val="both"/>
            </w:pPr>
            <w:r>
              <w:t>Методология программно-целевого планирования</w:t>
            </w:r>
            <w:r w:rsidR="00872EDC">
              <w:t>.</w:t>
            </w:r>
          </w:p>
        </w:tc>
        <w:tc>
          <w:tcPr>
            <w:tcW w:w="844" w:type="dxa"/>
            <w:vAlign w:val="center"/>
          </w:tcPr>
          <w:p w:rsidR="00F133B8" w:rsidRPr="00190E94" w:rsidRDefault="00F133B8" w:rsidP="007A43D5">
            <w:pPr>
              <w:tabs>
                <w:tab w:val="left" w:pos="210"/>
                <w:tab w:val="center" w:pos="304"/>
              </w:tabs>
              <w:jc w:val="center"/>
            </w:pPr>
            <w:r>
              <w:t>2</w:t>
            </w:r>
          </w:p>
        </w:tc>
        <w:tc>
          <w:tcPr>
            <w:tcW w:w="705" w:type="dxa"/>
            <w:vAlign w:val="center"/>
          </w:tcPr>
          <w:p w:rsidR="00F133B8" w:rsidRPr="00190E94" w:rsidRDefault="00D72DB0" w:rsidP="00685304">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3.</w:t>
            </w:r>
          </w:p>
        </w:tc>
        <w:tc>
          <w:tcPr>
            <w:tcW w:w="5678" w:type="dxa"/>
          </w:tcPr>
          <w:p w:rsidR="00F133B8" w:rsidRPr="00190E94" w:rsidRDefault="00F559C4" w:rsidP="00DE4D92">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6778B3">
            <w:pPr>
              <w:jc w:val="center"/>
            </w:pPr>
            <w:r>
              <w:t>6</w:t>
            </w:r>
            <w:r w:rsidR="00872EDC">
              <w:t>(4*)</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4C0A44" w:rsidTr="002D4D5A">
        <w:trPr>
          <w:jc w:val="center"/>
        </w:trPr>
        <w:tc>
          <w:tcPr>
            <w:tcW w:w="426" w:type="dxa"/>
          </w:tcPr>
          <w:p w:rsidR="00F133B8" w:rsidRPr="00190E94" w:rsidRDefault="00F133B8" w:rsidP="00CC65D9">
            <w:pPr>
              <w:pStyle w:val="a9"/>
              <w:ind w:left="0"/>
              <w:jc w:val="center"/>
            </w:pPr>
            <w:r w:rsidRPr="00190E94">
              <w:t>4.</w:t>
            </w:r>
          </w:p>
        </w:tc>
        <w:tc>
          <w:tcPr>
            <w:tcW w:w="5678" w:type="dxa"/>
          </w:tcPr>
          <w:p w:rsidR="00F133B8" w:rsidRPr="006778B3" w:rsidRDefault="00500312" w:rsidP="006778B3">
            <w:pPr>
              <w:jc w:val="both"/>
            </w:pPr>
            <w:r w:rsidRPr="00FD06C5">
              <w:rPr>
                <w:rStyle w:val="markedcontent"/>
              </w:rPr>
              <w:t>Оценка эффективности и результативности реализации государственных программ</w:t>
            </w:r>
            <w:r w:rsidR="00872EDC" w:rsidRPr="00872EDC">
              <w:rPr>
                <w:rStyle w:val="markedcontent"/>
              </w:rPr>
              <w:t>.</w:t>
            </w:r>
          </w:p>
        </w:tc>
        <w:tc>
          <w:tcPr>
            <w:tcW w:w="844" w:type="dxa"/>
            <w:vAlign w:val="center"/>
          </w:tcPr>
          <w:p w:rsidR="00F133B8" w:rsidRPr="00190E94" w:rsidRDefault="00D72DB0" w:rsidP="007A43D5">
            <w:pPr>
              <w:tabs>
                <w:tab w:val="left" w:pos="210"/>
                <w:tab w:val="center" w:pos="304"/>
              </w:tabs>
              <w:jc w:val="center"/>
            </w:pPr>
            <w:r>
              <w:t>2</w:t>
            </w:r>
          </w:p>
        </w:tc>
        <w:tc>
          <w:tcPr>
            <w:tcW w:w="705" w:type="dxa"/>
            <w:vAlign w:val="center"/>
          </w:tcPr>
          <w:p w:rsidR="00F133B8" w:rsidRPr="00190E94" w:rsidRDefault="00D72DB0" w:rsidP="007A43D5">
            <w:pPr>
              <w:jc w:val="center"/>
            </w:pPr>
            <w:r>
              <w:t>6</w:t>
            </w:r>
          </w:p>
        </w:tc>
        <w:tc>
          <w:tcPr>
            <w:tcW w:w="570" w:type="dxa"/>
            <w:vAlign w:val="center"/>
          </w:tcPr>
          <w:p w:rsidR="00F133B8" w:rsidRPr="00190E94" w:rsidRDefault="00F133B8" w:rsidP="007A43D5">
            <w:pPr>
              <w:tabs>
                <w:tab w:val="left" w:pos="210"/>
                <w:tab w:val="center" w:pos="304"/>
              </w:tabs>
              <w:jc w:val="center"/>
            </w:pPr>
          </w:p>
        </w:tc>
        <w:tc>
          <w:tcPr>
            <w:tcW w:w="1983" w:type="dxa"/>
            <w:vAlign w:val="center"/>
          </w:tcPr>
          <w:p w:rsidR="00F133B8" w:rsidRPr="00190E94" w:rsidRDefault="00D72DB0" w:rsidP="00D72DB0">
            <w:pPr>
              <w:jc w:val="center"/>
            </w:pPr>
            <w:r>
              <w:t>19</w:t>
            </w:r>
          </w:p>
        </w:tc>
      </w:tr>
      <w:tr w:rsidR="00F133B8" w:rsidRPr="00092C77" w:rsidTr="002D4D5A">
        <w:trPr>
          <w:trHeight w:val="295"/>
          <w:jc w:val="center"/>
        </w:trPr>
        <w:tc>
          <w:tcPr>
            <w:tcW w:w="426" w:type="dxa"/>
          </w:tcPr>
          <w:p w:rsidR="00F133B8" w:rsidRPr="00190E94" w:rsidRDefault="00F133B8" w:rsidP="00092C77">
            <w:pPr>
              <w:pStyle w:val="a9"/>
              <w:ind w:left="0"/>
              <w:jc w:val="both"/>
            </w:pPr>
          </w:p>
        </w:tc>
        <w:tc>
          <w:tcPr>
            <w:tcW w:w="5678" w:type="dxa"/>
          </w:tcPr>
          <w:p w:rsidR="00F133B8" w:rsidRPr="00190E94" w:rsidRDefault="00F133B8" w:rsidP="00F133B8">
            <w:pPr>
              <w:rPr>
                <w:lang w:val="en-US"/>
              </w:rPr>
            </w:pPr>
            <w:r w:rsidRPr="00190E94">
              <w:t xml:space="preserve">Итого </w:t>
            </w:r>
          </w:p>
        </w:tc>
        <w:tc>
          <w:tcPr>
            <w:tcW w:w="844" w:type="dxa"/>
          </w:tcPr>
          <w:p w:rsidR="00F133B8" w:rsidRPr="00190E94" w:rsidRDefault="00F133B8" w:rsidP="00E70A9F">
            <w:pPr>
              <w:jc w:val="center"/>
            </w:pPr>
            <w:r>
              <w:t>8</w:t>
            </w:r>
          </w:p>
        </w:tc>
        <w:tc>
          <w:tcPr>
            <w:tcW w:w="705" w:type="dxa"/>
          </w:tcPr>
          <w:p w:rsidR="00F133B8" w:rsidRPr="00190E94" w:rsidRDefault="00D72DB0" w:rsidP="006778B3">
            <w:pPr>
              <w:jc w:val="center"/>
            </w:pPr>
            <w:r>
              <w:t>22</w:t>
            </w:r>
            <w:r w:rsidR="00872EDC">
              <w:t>(4*)</w:t>
            </w:r>
          </w:p>
        </w:tc>
        <w:tc>
          <w:tcPr>
            <w:tcW w:w="570" w:type="dxa"/>
          </w:tcPr>
          <w:p w:rsidR="00F133B8" w:rsidRPr="00190E94" w:rsidRDefault="00F133B8" w:rsidP="00092C77">
            <w:pPr>
              <w:jc w:val="center"/>
            </w:pPr>
          </w:p>
        </w:tc>
        <w:tc>
          <w:tcPr>
            <w:tcW w:w="1983" w:type="dxa"/>
          </w:tcPr>
          <w:p w:rsidR="00F133B8" w:rsidRPr="00190E94" w:rsidRDefault="00F133B8" w:rsidP="00D72DB0">
            <w:pPr>
              <w:jc w:val="center"/>
            </w:pPr>
            <w:r>
              <w:t>7</w:t>
            </w:r>
            <w:r w:rsidR="00D72DB0">
              <w:t>6</w:t>
            </w:r>
          </w:p>
        </w:tc>
      </w:tr>
    </w:tbl>
    <w:p w:rsidR="006778B3"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0C72FB" w:rsidRPr="008961C3" w:rsidRDefault="008961C3" w:rsidP="008961C3">
      <w:pPr>
        <w:pStyle w:val="a9"/>
        <w:ind w:left="0"/>
        <w:jc w:val="center"/>
        <w:rPr>
          <w:b/>
        </w:rPr>
      </w:pPr>
      <w:r w:rsidRPr="008961C3">
        <w:rPr>
          <w:b/>
        </w:rPr>
        <w:t xml:space="preserve">4.1.2. </w:t>
      </w:r>
      <w:r w:rsidR="00015799">
        <w:rPr>
          <w:b/>
        </w:rPr>
        <w:t>З</w:t>
      </w:r>
      <w:r w:rsidR="000C72FB" w:rsidRPr="008961C3">
        <w:rPr>
          <w:b/>
        </w:rPr>
        <w:t>аочная форма обучения</w:t>
      </w:r>
    </w:p>
    <w:tbl>
      <w:tblPr>
        <w:tblStyle w:val="a8"/>
        <w:tblW w:w="10206" w:type="dxa"/>
        <w:jc w:val="center"/>
        <w:tblCellMar>
          <w:left w:w="0" w:type="dxa"/>
          <w:right w:w="0" w:type="dxa"/>
        </w:tblCellMar>
        <w:tblLook w:val="04A0" w:firstRow="1" w:lastRow="0" w:firstColumn="1" w:lastColumn="0" w:noHBand="0" w:noVBand="1"/>
      </w:tblPr>
      <w:tblGrid>
        <w:gridCol w:w="538"/>
        <w:gridCol w:w="5558"/>
        <w:gridCol w:w="851"/>
        <w:gridCol w:w="708"/>
        <w:gridCol w:w="567"/>
        <w:gridCol w:w="1984"/>
      </w:tblGrid>
      <w:tr w:rsidR="00F133B8" w:rsidRPr="00092C77" w:rsidTr="002D4D5A">
        <w:trPr>
          <w:jc w:val="center"/>
        </w:trPr>
        <w:tc>
          <w:tcPr>
            <w:tcW w:w="53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 п/п</w:t>
            </w:r>
          </w:p>
        </w:tc>
        <w:tc>
          <w:tcPr>
            <w:tcW w:w="5558" w:type="dxa"/>
            <w:vMerge w:val="restart"/>
          </w:tcPr>
          <w:p w:rsidR="00F133B8" w:rsidRPr="00092C77" w:rsidRDefault="00F133B8" w:rsidP="00092C77">
            <w:pPr>
              <w:jc w:val="center"/>
              <w:rPr>
                <w:b/>
              </w:rPr>
            </w:pPr>
          </w:p>
          <w:p w:rsidR="00F133B8" w:rsidRPr="00092C77" w:rsidRDefault="00F133B8" w:rsidP="00092C77">
            <w:pPr>
              <w:jc w:val="center"/>
              <w:rPr>
                <w:b/>
              </w:rPr>
            </w:pPr>
            <w:r w:rsidRPr="00092C77">
              <w:rPr>
                <w:b/>
              </w:rPr>
              <w:t>Раздел/тема</w:t>
            </w:r>
          </w:p>
          <w:p w:rsidR="00F133B8" w:rsidRPr="00092C77" w:rsidRDefault="00F133B8" w:rsidP="00092C77">
            <w:pPr>
              <w:jc w:val="center"/>
              <w:rPr>
                <w:b/>
              </w:rPr>
            </w:pPr>
          </w:p>
          <w:p w:rsidR="00F133B8" w:rsidRPr="00092C77" w:rsidRDefault="00F133B8" w:rsidP="00092C77">
            <w:pPr>
              <w:jc w:val="center"/>
              <w:rPr>
                <w:b/>
              </w:rPr>
            </w:pPr>
            <w:r w:rsidRPr="00092C77">
              <w:rPr>
                <w:b/>
              </w:rPr>
              <w:t>.</w:t>
            </w:r>
          </w:p>
        </w:tc>
        <w:tc>
          <w:tcPr>
            <w:tcW w:w="4110" w:type="dxa"/>
            <w:gridSpan w:val="4"/>
          </w:tcPr>
          <w:p w:rsidR="00F133B8" w:rsidRPr="00092C77" w:rsidRDefault="00F133B8" w:rsidP="00092C77">
            <w:pPr>
              <w:jc w:val="center"/>
              <w:rPr>
                <w:b/>
              </w:rPr>
            </w:pPr>
            <w:r w:rsidRPr="00092C77">
              <w:rPr>
                <w:b/>
              </w:rPr>
              <w:t>Виды учебной работы (в часах)</w:t>
            </w:r>
          </w:p>
        </w:tc>
      </w:tr>
      <w:tr w:rsidR="00F133B8" w:rsidRPr="00092C77" w:rsidTr="002D4D5A">
        <w:trPr>
          <w:jc w:val="center"/>
        </w:trPr>
        <w:tc>
          <w:tcPr>
            <w:tcW w:w="538" w:type="dxa"/>
            <w:vMerge/>
          </w:tcPr>
          <w:p w:rsidR="00F133B8" w:rsidRPr="00092C77" w:rsidRDefault="00F133B8" w:rsidP="00092C77">
            <w:pPr>
              <w:jc w:val="center"/>
              <w:rPr>
                <w:b/>
              </w:rPr>
            </w:pPr>
          </w:p>
        </w:tc>
        <w:tc>
          <w:tcPr>
            <w:tcW w:w="5558" w:type="dxa"/>
            <w:vMerge/>
          </w:tcPr>
          <w:p w:rsidR="00F133B8" w:rsidRPr="00092C77" w:rsidRDefault="00F133B8" w:rsidP="00092C77">
            <w:pPr>
              <w:jc w:val="center"/>
              <w:rPr>
                <w:b/>
              </w:rPr>
            </w:pPr>
          </w:p>
        </w:tc>
        <w:tc>
          <w:tcPr>
            <w:tcW w:w="2126" w:type="dxa"/>
            <w:gridSpan w:val="3"/>
          </w:tcPr>
          <w:p w:rsidR="00F133B8" w:rsidRPr="00092C77" w:rsidRDefault="00F133B8" w:rsidP="00092C77">
            <w:pPr>
              <w:jc w:val="center"/>
              <w:rPr>
                <w:b/>
              </w:rPr>
            </w:pPr>
            <w:r w:rsidRPr="00092C77">
              <w:rPr>
                <w:b/>
              </w:rPr>
              <w:t>Аудиторная работа</w:t>
            </w:r>
          </w:p>
        </w:tc>
        <w:tc>
          <w:tcPr>
            <w:tcW w:w="1984" w:type="dxa"/>
            <w:vMerge w:val="restart"/>
          </w:tcPr>
          <w:p w:rsidR="00F133B8" w:rsidRPr="00092C77" w:rsidRDefault="00F133B8" w:rsidP="00092C77">
            <w:pPr>
              <w:jc w:val="center"/>
              <w:rPr>
                <w:b/>
              </w:rPr>
            </w:pPr>
            <w:r w:rsidRPr="00092C77">
              <w:rPr>
                <w:b/>
              </w:rPr>
              <w:t>Самостоятельная работа</w:t>
            </w:r>
          </w:p>
        </w:tc>
      </w:tr>
      <w:tr w:rsidR="00F133B8" w:rsidRPr="00092C77" w:rsidTr="00F133B8">
        <w:trPr>
          <w:trHeight w:hRule="exact" w:val="284"/>
          <w:jc w:val="center"/>
        </w:trPr>
        <w:tc>
          <w:tcPr>
            <w:tcW w:w="538" w:type="dxa"/>
            <w:vMerge/>
          </w:tcPr>
          <w:p w:rsidR="00F133B8" w:rsidRPr="00092C77" w:rsidRDefault="00F133B8" w:rsidP="00092C77">
            <w:pPr>
              <w:jc w:val="both"/>
            </w:pPr>
          </w:p>
        </w:tc>
        <w:tc>
          <w:tcPr>
            <w:tcW w:w="5558" w:type="dxa"/>
            <w:vMerge/>
          </w:tcPr>
          <w:p w:rsidR="00F133B8" w:rsidRPr="00092C77" w:rsidRDefault="00F133B8" w:rsidP="00092C77">
            <w:pPr>
              <w:jc w:val="both"/>
            </w:pPr>
          </w:p>
        </w:tc>
        <w:tc>
          <w:tcPr>
            <w:tcW w:w="851" w:type="dxa"/>
          </w:tcPr>
          <w:p w:rsidR="00F133B8" w:rsidRPr="00785D4F" w:rsidRDefault="00F133B8" w:rsidP="00785D4F">
            <w:pPr>
              <w:jc w:val="center"/>
              <w:rPr>
                <w:b/>
              </w:rPr>
            </w:pPr>
            <w:r w:rsidRPr="00785D4F">
              <w:rPr>
                <w:b/>
              </w:rPr>
              <w:t>ЛЗ</w:t>
            </w:r>
          </w:p>
        </w:tc>
        <w:tc>
          <w:tcPr>
            <w:tcW w:w="708" w:type="dxa"/>
          </w:tcPr>
          <w:p w:rsidR="00F133B8" w:rsidRPr="00785D4F" w:rsidRDefault="00F133B8" w:rsidP="00785D4F">
            <w:pPr>
              <w:jc w:val="center"/>
              <w:rPr>
                <w:b/>
              </w:rPr>
            </w:pPr>
            <w:r w:rsidRPr="00785D4F">
              <w:rPr>
                <w:b/>
              </w:rPr>
              <w:t>ПЗ</w:t>
            </w:r>
          </w:p>
        </w:tc>
        <w:tc>
          <w:tcPr>
            <w:tcW w:w="567" w:type="dxa"/>
          </w:tcPr>
          <w:p w:rsidR="00F133B8" w:rsidRPr="00785D4F" w:rsidRDefault="00F133B8" w:rsidP="00785D4F">
            <w:pPr>
              <w:jc w:val="center"/>
              <w:rPr>
                <w:b/>
              </w:rPr>
            </w:pPr>
            <w:r w:rsidRPr="00785D4F">
              <w:rPr>
                <w:b/>
              </w:rPr>
              <w:t>ЛабЗ</w:t>
            </w:r>
          </w:p>
        </w:tc>
        <w:tc>
          <w:tcPr>
            <w:tcW w:w="1984" w:type="dxa"/>
            <w:vMerge/>
          </w:tcPr>
          <w:p w:rsidR="00F133B8" w:rsidRPr="00092C77" w:rsidRDefault="00F133B8" w:rsidP="00092C77">
            <w:pPr>
              <w:jc w:val="both"/>
            </w:pPr>
          </w:p>
        </w:tc>
      </w:tr>
      <w:tr w:rsidR="00314680" w:rsidRPr="00092C77" w:rsidTr="002D4D5A">
        <w:trPr>
          <w:jc w:val="center"/>
        </w:trPr>
        <w:tc>
          <w:tcPr>
            <w:tcW w:w="538" w:type="dxa"/>
          </w:tcPr>
          <w:p w:rsidR="00314680" w:rsidRPr="00092C77" w:rsidRDefault="00314680" w:rsidP="00F674E8">
            <w:pPr>
              <w:pStyle w:val="a9"/>
              <w:numPr>
                <w:ilvl w:val="0"/>
                <w:numId w:val="4"/>
              </w:numPr>
              <w:ind w:left="0"/>
              <w:jc w:val="center"/>
            </w:pPr>
            <w:r>
              <w:t>1.</w:t>
            </w:r>
          </w:p>
        </w:tc>
        <w:tc>
          <w:tcPr>
            <w:tcW w:w="5558" w:type="dxa"/>
          </w:tcPr>
          <w:p w:rsidR="00314680" w:rsidRPr="00190E94" w:rsidRDefault="00F559C4" w:rsidP="00B372C6">
            <w:pPr>
              <w:jc w:val="both"/>
            </w:pP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sidR="00872EDC">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2.</w:t>
            </w:r>
          </w:p>
        </w:tc>
        <w:tc>
          <w:tcPr>
            <w:tcW w:w="5558" w:type="dxa"/>
          </w:tcPr>
          <w:p w:rsidR="00314680" w:rsidRPr="00190E94" w:rsidRDefault="00F559C4" w:rsidP="00B372C6">
            <w:pPr>
              <w:jc w:val="both"/>
            </w:pPr>
            <w:r>
              <w:t>Методология программно-целевого планирования</w:t>
            </w:r>
          </w:p>
        </w:tc>
        <w:tc>
          <w:tcPr>
            <w:tcW w:w="851" w:type="dxa"/>
          </w:tcPr>
          <w:p w:rsidR="00314680" w:rsidRPr="00092C77" w:rsidRDefault="00015799" w:rsidP="00092C77">
            <w:pPr>
              <w:jc w:val="center"/>
            </w:pPr>
            <w:r>
              <w:t>2</w:t>
            </w:r>
          </w:p>
        </w:tc>
        <w:tc>
          <w:tcPr>
            <w:tcW w:w="708" w:type="dxa"/>
          </w:tcPr>
          <w:p w:rsidR="00314680" w:rsidRPr="00092C77" w:rsidRDefault="00314680" w:rsidP="00092C77">
            <w:pPr>
              <w:jc w:val="center"/>
            </w:pP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26</w:t>
            </w:r>
          </w:p>
        </w:tc>
      </w:tr>
      <w:tr w:rsidR="00314680" w:rsidRPr="00092C77" w:rsidTr="002D4D5A">
        <w:trPr>
          <w:jc w:val="center"/>
        </w:trPr>
        <w:tc>
          <w:tcPr>
            <w:tcW w:w="538" w:type="dxa"/>
          </w:tcPr>
          <w:p w:rsidR="00314680" w:rsidRPr="00092C77" w:rsidRDefault="00314680" w:rsidP="00CE1193">
            <w:pPr>
              <w:pStyle w:val="a9"/>
              <w:ind w:left="0"/>
              <w:jc w:val="center"/>
            </w:pPr>
            <w:r>
              <w:t>3.</w:t>
            </w:r>
          </w:p>
        </w:tc>
        <w:tc>
          <w:tcPr>
            <w:tcW w:w="5558" w:type="dxa"/>
          </w:tcPr>
          <w:p w:rsidR="00314680" w:rsidRPr="00190E94" w:rsidRDefault="00F559C4" w:rsidP="00B372C6">
            <w:pPr>
              <w:jc w:val="both"/>
            </w:pPr>
            <w:r w:rsidRPr="00FD06C5">
              <w:rPr>
                <w:rStyle w:val="markedcontent"/>
              </w:rPr>
              <w:t>Программно-целевое планирование и прогнозирование в государственном управлении</w:t>
            </w:r>
            <w:r w:rsidR="00872EDC">
              <w:t>.</w:t>
            </w:r>
          </w:p>
        </w:tc>
        <w:tc>
          <w:tcPr>
            <w:tcW w:w="851" w:type="dxa"/>
          </w:tcPr>
          <w:p w:rsidR="00314680" w:rsidRPr="00092C77" w:rsidRDefault="00015799" w:rsidP="00092C77">
            <w:pPr>
              <w:jc w:val="center"/>
            </w:pPr>
            <w:r>
              <w:t>2</w:t>
            </w: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314680" w:rsidRPr="00092C77" w:rsidTr="002D4D5A">
        <w:trPr>
          <w:jc w:val="center"/>
        </w:trPr>
        <w:tc>
          <w:tcPr>
            <w:tcW w:w="538" w:type="dxa"/>
          </w:tcPr>
          <w:p w:rsidR="00314680" w:rsidRPr="00092C77" w:rsidRDefault="00314680" w:rsidP="00CE1193">
            <w:pPr>
              <w:pStyle w:val="a9"/>
              <w:ind w:left="0"/>
              <w:jc w:val="center"/>
            </w:pPr>
            <w:r>
              <w:t>4.</w:t>
            </w:r>
          </w:p>
        </w:tc>
        <w:tc>
          <w:tcPr>
            <w:tcW w:w="5558" w:type="dxa"/>
          </w:tcPr>
          <w:p w:rsidR="00314680" w:rsidRPr="006778B3" w:rsidRDefault="00500312" w:rsidP="00B372C6">
            <w:pPr>
              <w:jc w:val="both"/>
            </w:pPr>
            <w:r w:rsidRPr="00FD06C5">
              <w:rPr>
                <w:rStyle w:val="markedcontent"/>
              </w:rPr>
              <w:t>Оценка эффективности и результативности реализации государственных программ</w:t>
            </w:r>
            <w:r w:rsidR="00872EDC">
              <w:rPr>
                <w:rStyle w:val="markedcontent"/>
              </w:rPr>
              <w:t>.</w:t>
            </w:r>
          </w:p>
        </w:tc>
        <w:tc>
          <w:tcPr>
            <w:tcW w:w="851" w:type="dxa"/>
          </w:tcPr>
          <w:p w:rsidR="00314680" w:rsidRPr="00092C77" w:rsidRDefault="00314680" w:rsidP="00092C77">
            <w:pPr>
              <w:jc w:val="center"/>
            </w:pPr>
          </w:p>
        </w:tc>
        <w:tc>
          <w:tcPr>
            <w:tcW w:w="708" w:type="dxa"/>
          </w:tcPr>
          <w:p w:rsidR="00314680" w:rsidRPr="00092C77" w:rsidRDefault="00015799" w:rsidP="00092C77">
            <w:pPr>
              <w:jc w:val="center"/>
            </w:pPr>
            <w:r>
              <w:t>2</w:t>
            </w:r>
          </w:p>
        </w:tc>
        <w:tc>
          <w:tcPr>
            <w:tcW w:w="567" w:type="dxa"/>
          </w:tcPr>
          <w:p w:rsidR="00314680" w:rsidRPr="00092C77" w:rsidRDefault="00314680" w:rsidP="00092C77">
            <w:pPr>
              <w:jc w:val="center"/>
            </w:pPr>
          </w:p>
        </w:tc>
        <w:tc>
          <w:tcPr>
            <w:tcW w:w="1984" w:type="dxa"/>
          </w:tcPr>
          <w:p w:rsidR="00314680" w:rsidRPr="00092C77" w:rsidRDefault="00015799" w:rsidP="00092C77">
            <w:pPr>
              <w:jc w:val="center"/>
            </w:pPr>
            <w:r>
              <w:t>21</w:t>
            </w:r>
          </w:p>
        </w:tc>
      </w:tr>
      <w:tr w:rsidR="00F133B8" w:rsidRPr="00092C77" w:rsidTr="002D4D5A">
        <w:trPr>
          <w:jc w:val="center"/>
        </w:trPr>
        <w:tc>
          <w:tcPr>
            <w:tcW w:w="538" w:type="dxa"/>
          </w:tcPr>
          <w:p w:rsidR="00F133B8" w:rsidRPr="00092C77" w:rsidRDefault="00F133B8" w:rsidP="00092C77">
            <w:pPr>
              <w:pStyle w:val="a9"/>
              <w:ind w:left="0"/>
              <w:jc w:val="both"/>
            </w:pPr>
          </w:p>
        </w:tc>
        <w:tc>
          <w:tcPr>
            <w:tcW w:w="5558" w:type="dxa"/>
          </w:tcPr>
          <w:p w:rsidR="00F133B8" w:rsidRPr="00092C77" w:rsidRDefault="00F133B8" w:rsidP="00F133B8">
            <w:r w:rsidRPr="00785D4F">
              <w:t>Итого</w:t>
            </w:r>
          </w:p>
        </w:tc>
        <w:tc>
          <w:tcPr>
            <w:tcW w:w="851" w:type="dxa"/>
          </w:tcPr>
          <w:p w:rsidR="00F133B8" w:rsidRPr="00092C77" w:rsidRDefault="00015799" w:rsidP="00092C77">
            <w:pPr>
              <w:jc w:val="center"/>
            </w:pPr>
            <w:r>
              <w:t>4</w:t>
            </w:r>
          </w:p>
        </w:tc>
        <w:tc>
          <w:tcPr>
            <w:tcW w:w="708" w:type="dxa"/>
          </w:tcPr>
          <w:p w:rsidR="00F133B8" w:rsidRPr="00092C77" w:rsidRDefault="00015799" w:rsidP="00092C77">
            <w:pPr>
              <w:jc w:val="center"/>
            </w:pPr>
            <w:r>
              <w:t>6</w:t>
            </w:r>
          </w:p>
        </w:tc>
        <w:tc>
          <w:tcPr>
            <w:tcW w:w="567" w:type="dxa"/>
          </w:tcPr>
          <w:p w:rsidR="00F133B8" w:rsidRPr="00092C77" w:rsidRDefault="00F133B8" w:rsidP="00092C77">
            <w:pPr>
              <w:jc w:val="center"/>
            </w:pPr>
          </w:p>
        </w:tc>
        <w:tc>
          <w:tcPr>
            <w:tcW w:w="1984" w:type="dxa"/>
          </w:tcPr>
          <w:p w:rsidR="00F133B8" w:rsidRPr="00092C77" w:rsidRDefault="00015799" w:rsidP="00092C77">
            <w:pPr>
              <w:jc w:val="center"/>
            </w:pPr>
            <w:r>
              <w:t>94</w:t>
            </w:r>
          </w:p>
        </w:tc>
      </w:tr>
    </w:tbl>
    <w:p w:rsidR="00872EDC" w:rsidRDefault="00872EDC" w:rsidP="00872EDC">
      <w:pPr>
        <w:pStyle w:val="a9"/>
        <w:ind w:left="0"/>
        <w:jc w:val="both"/>
      </w:pPr>
      <w:r w:rsidRPr="00530454">
        <w:t>*- реализуется в форме практической подготовки</w:t>
      </w:r>
    </w:p>
    <w:p w:rsidR="00872EDC" w:rsidRDefault="00872EDC" w:rsidP="00872EDC">
      <w:pPr>
        <w:pStyle w:val="a9"/>
        <w:ind w:left="0"/>
        <w:jc w:val="both"/>
        <w:rPr>
          <w:b/>
        </w:rPr>
      </w:pPr>
    </w:p>
    <w:p w:rsidR="00785D4F" w:rsidRPr="00785D4F" w:rsidRDefault="00785D4F"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9B77B4" w:rsidRDefault="00785D4F" w:rsidP="00785D4F">
      <w:pPr>
        <w:pStyle w:val="a9"/>
        <w:ind w:left="0"/>
        <w:jc w:val="center"/>
        <w:rPr>
          <w:b/>
        </w:rPr>
      </w:pPr>
      <w:r w:rsidRPr="00785D4F">
        <w:rPr>
          <w:b/>
        </w:rPr>
        <w:t>4.2.1.</w:t>
      </w:r>
      <w:r w:rsidRPr="00785D4F">
        <w:rPr>
          <w:b/>
        </w:rPr>
        <w:tab/>
        <w:t>Содержание лекционного курса</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4C0A44" w:rsidRPr="00B330AC" w:rsidRDefault="004C0A44" w:rsidP="00B330AC">
            <w:pPr>
              <w:rPr>
                <w:b/>
              </w:rPr>
            </w:pPr>
            <w:r w:rsidRPr="00B330AC">
              <w:rPr>
                <w:b/>
              </w:rPr>
              <w:t>Содержание лекционного занятия</w:t>
            </w:r>
          </w:p>
        </w:tc>
      </w:tr>
      <w:tr w:rsidR="00872EDC" w:rsidRPr="00B330AC" w:rsidTr="001820B6">
        <w:trPr>
          <w:jc w:val="center"/>
        </w:trPr>
        <w:tc>
          <w:tcPr>
            <w:tcW w:w="426" w:type="dxa"/>
          </w:tcPr>
          <w:p w:rsidR="00872EDC" w:rsidRPr="00B330AC" w:rsidRDefault="00872EDC" w:rsidP="00B330AC">
            <w:pPr>
              <w:pStyle w:val="a9"/>
              <w:numPr>
                <w:ilvl w:val="0"/>
                <w:numId w:val="3"/>
              </w:numPr>
              <w:ind w:left="0"/>
            </w:pPr>
          </w:p>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72EDC" w:rsidRPr="00B330AC" w:rsidRDefault="00500312" w:rsidP="00B330AC">
            <w:r w:rsidRPr="00B330AC">
              <w:rPr>
                <w:rStyle w:val="markedcontent"/>
              </w:rPr>
              <w:t xml:space="preserve">Понятие о теории программно-целевого подхода в системе государственного управления. Преимущества использования программно-целевого подхода. Программное целеполагание. </w:t>
            </w:r>
            <w:r w:rsidRPr="00B330AC">
              <w:t>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Программно-целевое управление и стратегическое планирование в публичном управлении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872EDC" w:rsidRPr="00B330AC" w:rsidRDefault="006B7F6D" w:rsidP="00B330AC">
            <w:r w:rsidRPr="00B330AC">
              <w:rPr>
                <w:rStyle w:val="markedcontent"/>
              </w:rPr>
              <w:t xml:space="preserve">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Сущность и содержание программно-целевого метода.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 </w:t>
            </w:r>
            <w:r w:rsidRPr="00B330AC">
              <w:t>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r w:rsidR="00424D9E" w:rsidRPr="00B330AC">
              <w:t xml:space="preserve"> </w:t>
            </w:r>
          </w:p>
        </w:tc>
      </w:tr>
      <w:tr w:rsidR="00872EDC" w:rsidRPr="00B330AC" w:rsidTr="001820B6">
        <w:trPr>
          <w:jc w:val="center"/>
        </w:trPr>
        <w:tc>
          <w:tcPr>
            <w:tcW w:w="426" w:type="dxa"/>
          </w:tcPr>
          <w:p w:rsidR="00872EDC" w:rsidRPr="00B330AC" w:rsidRDefault="00872EDC" w:rsidP="00B330AC">
            <w:pPr>
              <w:pStyle w:val="a9"/>
              <w:ind w:left="0"/>
            </w:pPr>
            <w:r w:rsidRPr="00B330AC">
              <w:t>3.</w:t>
            </w:r>
          </w:p>
        </w:tc>
        <w:tc>
          <w:tcPr>
            <w:tcW w:w="2551" w:type="dxa"/>
          </w:tcPr>
          <w:p w:rsidR="00872EDC" w:rsidRPr="00B330AC" w:rsidRDefault="00F559C4"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872EDC" w:rsidRPr="00B330AC" w:rsidRDefault="008C4967" w:rsidP="00B330AC">
            <w:r w:rsidRPr="00B330AC">
              <w:rPr>
                <w:rStyle w:val="markedcontent"/>
              </w:rPr>
              <w:t xml:space="preserve">Программно-целевое планирование и прогнозирование в государственном управлении. Применение программно-целевого метода в планировании и управлении </w:t>
            </w:r>
            <w:r w:rsidRPr="00B330AC">
              <w:t xml:space="preserve">в государственном и муниципальном управлении. </w:t>
            </w:r>
            <w:r w:rsidRPr="00B330AC">
              <w:rPr>
                <w:rStyle w:val="markedcontent"/>
              </w:rPr>
              <w:t>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Применение программно-целевого планирования в современном государственном управлении в России в 90-е годы ХХ века по настоящее время. Зарубежный опыт программно-целевого планирования и управления: опыт США и стран Западной Европы. Эволюция индикативного планирования, его формы. Национальное программирование, его технологии. 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pPr>
              <w:pStyle w:val="a9"/>
              <w:ind w:left="0"/>
            </w:pPr>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872EDC" w:rsidRPr="00B330AC" w:rsidRDefault="008C4967" w:rsidP="00B330AC">
            <w:r w:rsidRPr="00B330AC">
              <w:rPr>
                <w:rStyle w:val="markedcontent"/>
              </w:rPr>
              <w:t xml:space="preserve">Оценка эффективности и результативности реализации государственных программ. </w:t>
            </w:r>
            <w:r w:rsidRPr="00B330AC">
              <w:t xml:space="preserve">Порядок разработки, реализации и оценки эффективности государственных программ. </w:t>
            </w:r>
            <w:r w:rsidRPr="00B330AC">
              <w:rPr>
                <w:rStyle w:val="markedcontent"/>
              </w:rPr>
              <w:t xml:space="preserve">Реализация целевых и ведомственных программ. </w:t>
            </w:r>
            <w:r w:rsidRPr="00B330AC">
              <w:t>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w:t>
            </w:r>
          </w:p>
        </w:tc>
      </w:tr>
    </w:tbl>
    <w:p w:rsidR="00F133B8" w:rsidRPr="00B330AC" w:rsidRDefault="00F133B8" w:rsidP="00B330AC"/>
    <w:p w:rsidR="009B77B4" w:rsidRPr="00B330AC" w:rsidRDefault="00784068" w:rsidP="00B330AC">
      <w:pPr>
        <w:rPr>
          <w:b/>
        </w:rPr>
      </w:pPr>
      <w:r w:rsidRPr="00B330AC">
        <w:rPr>
          <w:b/>
        </w:rPr>
        <w:t>4.2.2. Содержание практических занятий</w:t>
      </w:r>
    </w:p>
    <w:tbl>
      <w:tblPr>
        <w:tblStyle w:val="a8"/>
        <w:tblW w:w="10206" w:type="dxa"/>
        <w:jc w:val="center"/>
        <w:tblCellMar>
          <w:left w:w="0" w:type="dxa"/>
          <w:right w:w="0" w:type="dxa"/>
        </w:tblCellMar>
        <w:tblLook w:val="04A0" w:firstRow="1" w:lastRow="0" w:firstColumn="1" w:lastColumn="0" w:noHBand="0" w:noVBand="1"/>
      </w:tblPr>
      <w:tblGrid>
        <w:gridCol w:w="426"/>
        <w:gridCol w:w="2551"/>
        <w:gridCol w:w="7229"/>
      </w:tblGrid>
      <w:tr w:rsidR="009B77B4" w:rsidRPr="00B330AC" w:rsidTr="001820B6">
        <w:trPr>
          <w:jc w:val="center"/>
        </w:trPr>
        <w:tc>
          <w:tcPr>
            <w:tcW w:w="426" w:type="dxa"/>
          </w:tcPr>
          <w:p w:rsidR="009B77B4" w:rsidRPr="00B330AC" w:rsidRDefault="009B77B4" w:rsidP="00B330AC">
            <w:pPr>
              <w:rPr>
                <w:b/>
              </w:rPr>
            </w:pPr>
            <w:r w:rsidRPr="00B330AC">
              <w:rPr>
                <w:b/>
              </w:rPr>
              <w:t>№ п/п</w:t>
            </w:r>
          </w:p>
        </w:tc>
        <w:tc>
          <w:tcPr>
            <w:tcW w:w="2551" w:type="dxa"/>
          </w:tcPr>
          <w:p w:rsidR="009B77B4" w:rsidRPr="00B330AC" w:rsidRDefault="009B77B4" w:rsidP="00B330AC">
            <w:pPr>
              <w:rPr>
                <w:b/>
              </w:rPr>
            </w:pPr>
            <w:r w:rsidRPr="00B330AC">
              <w:rPr>
                <w:b/>
              </w:rPr>
              <w:t>Наименование темы (раздела) дисциплины</w:t>
            </w:r>
          </w:p>
        </w:tc>
        <w:tc>
          <w:tcPr>
            <w:tcW w:w="7229" w:type="dxa"/>
          </w:tcPr>
          <w:p w:rsidR="009B77B4" w:rsidRPr="00B330AC" w:rsidRDefault="009B77B4" w:rsidP="00B330AC">
            <w:pPr>
              <w:rPr>
                <w:b/>
              </w:rPr>
            </w:pPr>
            <w:r w:rsidRPr="00B330AC">
              <w:rPr>
                <w:b/>
              </w:rPr>
              <w:t>Содержание практического занятия</w:t>
            </w:r>
          </w:p>
        </w:tc>
      </w:tr>
      <w:tr w:rsidR="00872EDC" w:rsidRPr="00B330AC" w:rsidTr="001820B6">
        <w:trPr>
          <w:jc w:val="center"/>
        </w:trPr>
        <w:tc>
          <w:tcPr>
            <w:tcW w:w="426" w:type="dxa"/>
          </w:tcPr>
          <w:p w:rsidR="00872EDC" w:rsidRPr="00B330AC" w:rsidRDefault="00872EDC" w:rsidP="00B330AC">
            <w:r w:rsidRPr="00B330AC">
              <w:t>1.</w:t>
            </w:r>
          </w:p>
        </w:tc>
        <w:tc>
          <w:tcPr>
            <w:tcW w:w="2551"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229" w:type="dxa"/>
          </w:tcPr>
          <w:p w:rsidR="008C4967" w:rsidRPr="00B330AC" w:rsidRDefault="008C4967" w:rsidP="00B330AC">
            <w:pPr>
              <w:rPr>
                <w:rStyle w:val="markedcontent"/>
              </w:rPr>
            </w:pPr>
            <w:r w:rsidRPr="00B330AC">
              <w:rPr>
                <w:rStyle w:val="markedcontent"/>
              </w:rPr>
              <w:t xml:space="preserve">1. Понятие о теории программно-целевого подхода в системе государственного управления. </w:t>
            </w:r>
          </w:p>
          <w:p w:rsidR="008C4967" w:rsidRPr="00B330AC" w:rsidRDefault="008C4967" w:rsidP="00B330AC">
            <w:pPr>
              <w:rPr>
                <w:rStyle w:val="markedcontent"/>
              </w:rPr>
            </w:pPr>
            <w:r w:rsidRPr="00B330AC">
              <w:rPr>
                <w:rStyle w:val="markedcontent"/>
              </w:rPr>
              <w:t>2. Преимущества использования программно-целевого подхода.</w:t>
            </w:r>
          </w:p>
          <w:p w:rsidR="008C4967" w:rsidRPr="00B330AC" w:rsidRDefault="008C4967" w:rsidP="00B330AC">
            <w:pPr>
              <w:rPr>
                <w:rStyle w:val="markedcontent"/>
              </w:rPr>
            </w:pPr>
            <w:r w:rsidRPr="00B330AC">
              <w:rPr>
                <w:rStyle w:val="markedcontent"/>
              </w:rPr>
              <w:t xml:space="preserve">3. Программное целеполагание. </w:t>
            </w:r>
          </w:p>
          <w:p w:rsidR="008C4967" w:rsidRPr="00B330AC" w:rsidRDefault="008C4967" w:rsidP="00B330AC">
            <w:r w:rsidRPr="00B330AC">
              <w:t xml:space="preserve">4. Классификация видов программно-целевого управления (ПЦУ): социальное программирование (на основе разработки планов развития и целевых программ), бюджетирование, ориентированное на результат (БОР), управление по результатам. </w:t>
            </w:r>
          </w:p>
          <w:p w:rsidR="00872EDC" w:rsidRPr="00B330AC" w:rsidRDefault="008C4967" w:rsidP="00B330AC">
            <w:r w:rsidRPr="00B330AC">
              <w:t>5. Программно-целевое управление и стратегическое планирование в публичном управлении.</w:t>
            </w:r>
          </w:p>
        </w:tc>
      </w:tr>
      <w:tr w:rsidR="00872EDC" w:rsidRPr="00B330AC" w:rsidTr="001820B6">
        <w:trPr>
          <w:jc w:val="center"/>
        </w:trPr>
        <w:tc>
          <w:tcPr>
            <w:tcW w:w="426" w:type="dxa"/>
          </w:tcPr>
          <w:p w:rsidR="00872EDC" w:rsidRPr="00B330AC" w:rsidRDefault="00872EDC" w:rsidP="00B330AC">
            <w:r w:rsidRPr="00B330AC">
              <w:t>2.</w:t>
            </w:r>
          </w:p>
        </w:tc>
        <w:tc>
          <w:tcPr>
            <w:tcW w:w="2551" w:type="dxa"/>
          </w:tcPr>
          <w:p w:rsidR="00872EDC" w:rsidRPr="00B330AC" w:rsidRDefault="00F559C4" w:rsidP="00B330AC">
            <w:r w:rsidRPr="00B330AC">
              <w:t>Методология программно-целевого планирования</w:t>
            </w:r>
            <w:r w:rsidR="00872EDC" w:rsidRPr="00B330AC">
              <w:t>.</w:t>
            </w:r>
          </w:p>
        </w:tc>
        <w:tc>
          <w:tcPr>
            <w:tcW w:w="7229" w:type="dxa"/>
          </w:tcPr>
          <w:p w:rsidR="00521A7F" w:rsidRPr="00B330AC" w:rsidRDefault="00521A7F" w:rsidP="00B330AC">
            <w:pPr>
              <w:rPr>
                <w:rStyle w:val="markedcontent"/>
              </w:rPr>
            </w:pPr>
            <w:r w:rsidRPr="00B330AC">
              <w:rPr>
                <w:rStyle w:val="markedcontent"/>
              </w:rPr>
              <w:t xml:space="preserve">1. Методология программно-целевого планирования: особенности программно-целевого метода в </w:t>
            </w:r>
            <w:r w:rsidRPr="00B330AC">
              <w:t xml:space="preserve">государственном и муниципальном управлении; </w:t>
            </w:r>
            <w:r w:rsidRPr="00B330AC">
              <w:rPr>
                <w:rStyle w:val="markedcontent"/>
              </w:rPr>
              <w:t xml:space="preserve">ограничения в использовании программно-целевого метода. </w:t>
            </w:r>
          </w:p>
          <w:p w:rsidR="00521A7F" w:rsidRPr="00B330AC" w:rsidRDefault="00521A7F" w:rsidP="00B330AC">
            <w:pPr>
              <w:rPr>
                <w:rStyle w:val="markedcontent"/>
              </w:rPr>
            </w:pPr>
            <w:r w:rsidRPr="00B330AC">
              <w:rPr>
                <w:rStyle w:val="markedcontent"/>
              </w:rPr>
              <w:t xml:space="preserve">2. Сущность и содержание программно-целевого метода. </w:t>
            </w:r>
          </w:p>
          <w:p w:rsidR="00521A7F" w:rsidRPr="00B330AC" w:rsidRDefault="00521A7F" w:rsidP="00B330AC">
            <w:pPr>
              <w:rPr>
                <w:rStyle w:val="markedcontent"/>
              </w:rPr>
            </w:pPr>
            <w:r w:rsidRPr="00B330AC">
              <w:rPr>
                <w:rStyle w:val="markedcontent"/>
              </w:rPr>
              <w:t xml:space="preserve">3. Опыт применения программно-целевого метода в </w:t>
            </w:r>
            <w:r w:rsidRPr="00B330AC">
              <w:t>государственном и муниципальном управлении</w:t>
            </w:r>
            <w:r w:rsidRPr="00B330AC">
              <w:rPr>
                <w:rStyle w:val="markedcontent"/>
              </w:rPr>
              <w:t xml:space="preserve"> в России и за рубежом.</w:t>
            </w:r>
          </w:p>
          <w:p w:rsidR="00872EDC" w:rsidRPr="00B330AC" w:rsidRDefault="00521A7F" w:rsidP="00B330AC">
            <w:r w:rsidRPr="00B330AC">
              <w:t>4. Целесообразность и актуальность применения программно-целевых методов как инструмента государственного управления для обеспечения устойчивого социально-экономического развития Российской Федерации.</w:t>
            </w:r>
          </w:p>
        </w:tc>
      </w:tr>
      <w:tr w:rsidR="00872EDC" w:rsidRPr="00B330AC" w:rsidTr="001820B6">
        <w:trPr>
          <w:jc w:val="center"/>
        </w:trPr>
        <w:tc>
          <w:tcPr>
            <w:tcW w:w="426" w:type="dxa"/>
          </w:tcPr>
          <w:p w:rsidR="00872EDC" w:rsidRPr="00B330AC" w:rsidRDefault="00872EDC" w:rsidP="00B330AC">
            <w:r w:rsidRPr="00B330AC">
              <w:t>3.</w:t>
            </w:r>
          </w:p>
        </w:tc>
        <w:tc>
          <w:tcPr>
            <w:tcW w:w="2551"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229" w:type="dxa"/>
          </w:tcPr>
          <w:p w:rsidR="00521A7F" w:rsidRPr="00B330AC" w:rsidRDefault="001E0B59" w:rsidP="00B330AC">
            <w:pPr>
              <w:rPr>
                <w:rStyle w:val="markedcontent"/>
              </w:rPr>
            </w:pPr>
            <w:r w:rsidRPr="00B330AC">
              <w:t xml:space="preserve">1. </w:t>
            </w:r>
            <w:r w:rsidR="00521A7F" w:rsidRPr="00B330AC">
              <w:rPr>
                <w:rStyle w:val="markedcontent"/>
              </w:rPr>
              <w:t xml:space="preserve">Программно-целевое планирование и прогнозирование в государственном управлении. </w:t>
            </w:r>
          </w:p>
          <w:p w:rsidR="00521A7F" w:rsidRPr="00B330AC" w:rsidRDefault="009618AA" w:rsidP="00B330AC">
            <w:r w:rsidRPr="00B330AC">
              <w:rPr>
                <w:rStyle w:val="markedcontent"/>
              </w:rPr>
              <w:t xml:space="preserve">2. </w:t>
            </w:r>
            <w:r w:rsidR="00521A7F" w:rsidRPr="00B330AC">
              <w:rPr>
                <w:rStyle w:val="markedcontent"/>
              </w:rPr>
              <w:t xml:space="preserve">Применение программно-целевого метода в планировании и управлении </w:t>
            </w:r>
            <w:r w:rsidR="00521A7F" w:rsidRPr="00B330AC">
              <w:t xml:space="preserve">в государственном и муниципальном управлении. </w:t>
            </w:r>
          </w:p>
          <w:p w:rsidR="009618AA" w:rsidRPr="00B330AC" w:rsidRDefault="009618AA" w:rsidP="00B330AC">
            <w:pPr>
              <w:rPr>
                <w:rStyle w:val="markedcontent"/>
              </w:rPr>
            </w:pPr>
            <w:r w:rsidRPr="00B330AC">
              <w:rPr>
                <w:rStyle w:val="markedcontent"/>
              </w:rPr>
              <w:t xml:space="preserve">3. </w:t>
            </w:r>
            <w:r w:rsidR="00521A7F" w:rsidRPr="00B330A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9618AA" w:rsidRPr="00B330AC" w:rsidRDefault="009618AA" w:rsidP="00B330AC">
            <w:pPr>
              <w:rPr>
                <w:rStyle w:val="markedcontent"/>
              </w:rPr>
            </w:pPr>
            <w:r w:rsidRPr="00B330AC">
              <w:rPr>
                <w:rStyle w:val="markedcontent"/>
              </w:rPr>
              <w:t xml:space="preserve">4. </w:t>
            </w:r>
            <w:r w:rsidR="00521A7F" w:rsidRPr="00B330AC">
              <w:rPr>
                <w:rStyle w:val="markedcontent"/>
              </w:rPr>
              <w:t xml:space="preserve">Применение программно-целевого планирования в современном государственном управлении в России в 90-е годы ХХ века по настоящее время. </w:t>
            </w:r>
          </w:p>
          <w:p w:rsidR="00521A7F" w:rsidRPr="00B330AC" w:rsidRDefault="009618AA" w:rsidP="00B330AC">
            <w:pPr>
              <w:rPr>
                <w:rStyle w:val="markedcontent"/>
              </w:rPr>
            </w:pPr>
            <w:r w:rsidRPr="00B330AC">
              <w:rPr>
                <w:rStyle w:val="markedcontent"/>
              </w:rPr>
              <w:t xml:space="preserve">5. </w:t>
            </w:r>
            <w:r w:rsidR="00521A7F" w:rsidRPr="00B330AC">
              <w:rPr>
                <w:rStyle w:val="markedcontent"/>
              </w:rPr>
              <w:t xml:space="preserve">Зарубежный опыт программно-целевого планирования и управления: опыт США и стран Западной Европы. </w:t>
            </w:r>
          </w:p>
          <w:p w:rsidR="00521A7F" w:rsidRPr="00B330AC" w:rsidRDefault="009618AA" w:rsidP="00B330AC">
            <w:pPr>
              <w:rPr>
                <w:rStyle w:val="markedcontent"/>
              </w:rPr>
            </w:pPr>
            <w:r w:rsidRPr="00B330AC">
              <w:rPr>
                <w:rStyle w:val="markedcontent"/>
              </w:rPr>
              <w:t xml:space="preserve">6. </w:t>
            </w:r>
            <w:r w:rsidR="00521A7F" w:rsidRPr="00B330AC">
              <w:rPr>
                <w:rStyle w:val="markedcontent"/>
              </w:rPr>
              <w:t xml:space="preserve">Эволюция индикативного планирования, его формы. </w:t>
            </w:r>
          </w:p>
          <w:p w:rsidR="009618AA" w:rsidRPr="00B330AC" w:rsidRDefault="009618AA" w:rsidP="00B330AC">
            <w:pPr>
              <w:rPr>
                <w:rStyle w:val="markedcontent"/>
              </w:rPr>
            </w:pPr>
            <w:r w:rsidRPr="00B330AC">
              <w:rPr>
                <w:rStyle w:val="markedcontent"/>
              </w:rPr>
              <w:t xml:space="preserve">7. </w:t>
            </w:r>
            <w:r w:rsidR="00521A7F" w:rsidRPr="00B330AC">
              <w:rPr>
                <w:rStyle w:val="markedcontent"/>
              </w:rPr>
              <w:t xml:space="preserve">Национальное программирование, его технологии. </w:t>
            </w:r>
          </w:p>
          <w:p w:rsidR="00872EDC" w:rsidRPr="00B330AC" w:rsidRDefault="009618AA" w:rsidP="00B330AC">
            <w:r w:rsidRPr="00B330AC">
              <w:rPr>
                <w:rStyle w:val="markedcontent"/>
              </w:rPr>
              <w:t xml:space="preserve">8. </w:t>
            </w:r>
            <w:r w:rsidR="00521A7F" w:rsidRPr="00B330AC">
              <w:rPr>
                <w:rStyle w:val="markedcontent"/>
              </w:rPr>
              <w:t>Логическая схема программно-целевого планирования.</w:t>
            </w:r>
          </w:p>
        </w:tc>
      </w:tr>
      <w:tr w:rsidR="00872EDC" w:rsidRPr="00B330AC" w:rsidTr="001820B6">
        <w:trPr>
          <w:jc w:val="center"/>
        </w:trPr>
        <w:tc>
          <w:tcPr>
            <w:tcW w:w="426" w:type="dxa"/>
          </w:tcPr>
          <w:p w:rsidR="00872EDC" w:rsidRPr="00B330AC" w:rsidRDefault="00872EDC" w:rsidP="00B330AC">
            <w:r w:rsidRPr="00B330AC">
              <w:t>4.</w:t>
            </w:r>
          </w:p>
        </w:tc>
        <w:tc>
          <w:tcPr>
            <w:tcW w:w="2551"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229" w:type="dxa"/>
          </w:tcPr>
          <w:p w:rsidR="009618AA" w:rsidRPr="00B330AC" w:rsidRDefault="00BB4C9F" w:rsidP="00B330AC">
            <w:pPr>
              <w:rPr>
                <w:rStyle w:val="markedcontent"/>
              </w:rPr>
            </w:pPr>
            <w:r w:rsidRPr="00B330AC">
              <w:t xml:space="preserve">1. </w:t>
            </w:r>
            <w:r w:rsidR="009618AA" w:rsidRPr="00B330AC">
              <w:rPr>
                <w:rStyle w:val="markedcontent"/>
              </w:rPr>
              <w:t xml:space="preserve">Оценка эффективности и результативности реализации государственных программ. </w:t>
            </w:r>
          </w:p>
          <w:p w:rsidR="009618AA" w:rsidRPr="00B330AC" w:rsidRDefault="009618AA" w:rsidP="00B330AC">
            <w:r w:rsidRPr="00B330AC">
              <w:rPr>
                <w:rStyle w:val="markedcontent"/>
              </w:rPr>
              <w:t xml:space="preserve">2. </w:t>
            </w:r>
            <w:r w:rsidRPr="00B330AC">
              <w:t xml:space="preserve">Порядок разработки, реализации и оценки эффективности государственных программ. </w:t>
            </w:r>
          </w:p>
          <w:p w:rsidR="009618AA" w:rsidRPr="00B330AC" w:rsidRDefault="009618AA" w:rsidP="00B330AC">
            <w:pPr>
              <w:rPr>
                <w:rStyle w:val="markedcontent"/>
              </w:rPr>
            </w:pPr>
            <w:r w:rsidRPr="00B330AC">
              <w:t xml:space="preserve">3. </w:t>
            </w:r>
            <w:r w:rsidRPr="00B330AC">
              <w:rPr>
                <w:rStyle w:val="markedcontent"/>
              </w:rPr>
              <w:t xml:space="preserve">Реализация целевых и ведомственных программ. </w:t>
            </w:r>
          </w:p>
          <w:p w:rsidR="009618AA" w:rsidRPr="00B330AC" w:rsidRDefault="009618AA" w:rsidP="00B330AC">
            <w:r w:rsidRPr="00B330AC">
              <w:rPr>
                <w:rStyle w:val="markedcontent"/>
              </w:rPr>
              <w:t xml:space="preserve">4. </w:t>
            </w:r>
            <w:r w:rsidRPr="00B330AC">
              <w:t xml:space="preserve">Источники финансирования целевых программ: бюджетные, внебюджетные. </w:t>
            </w:r>
          </w:p>
          <w:p w:rsidR="009618AA" w:rsidRPr="00B330AC" w:rsidRDefault="009618AA" w:rsidP="00B330AC">
            <w:r w:rsidRPr="00B330AC">
              <w:t xml:space="preserve">5. Иностранные инвестиции. </w:t>
            </w:r>
          </w:p>
          <w:p w:rsidR="009618AA" w:rsidRPr="00B330AC" w:rsidRDefault="009618AA" w:rsidP="00B330AC">
            <w:r w:rsidRPr="00B330AC">
              <w:t xml:space="preserve">6. Кредитование целевых программ. </w:t>
            </w:r>
          </w:p>
          <w:p w:rsidR="009618AA" w:rsidRPr="00B330AC" w:rsidRDefault="009618AA" w:rsidP="00B330AC">
            <w:r w:rsidRPr="00B330AC">
              <w:t xml:space="preserve">7. Этапы финансирования. </w:t>
            </w:r>
          </w:p>
          <w:p w:rsidR="00872EDC" w:rsidRPr="00B330AC" w:rsidRDefault="009618AA" w:rsidP="00B330AC">
            <w:r w:rsidRPr="00B330AC">
              <w:t>8. Контроль за расходованием средств.</w:t>
            </w:r>
          </w:p>
        </w:tc>
      </w:tr>
    </w:tbl>
    <w:p w:rsidR="001B6AE5" w:rsidRPr="00B330AC" w:rsidRDefault="001B6AE5" w:rsidP="00B330AC">
      <w:pPr>
        <w:rPr>
          <w:b/>
        </w:rPr>
      </w:pPr>
    </w:p>
    <w:p w:rsidR="001F0EBE" w:rsidRPr="00B330AC" w:rsidRDefault="001F0EBE" w:rsidP="00B330AC">
      <w:pPr>
        <w:rPr>
          <w:b/>
        </w:rPr>
      </w:pPr>
      <w:r w:rsidRPr="00B330AC">
        <w:rPr>
          <w:b/>
        </w:rPr>
        <w:t>4.2.3. Содержание самостоятельной работы</w:t>
      </w:r>
    </w:p>
    <w:tbl>
      <w:tblPr>
        <w:tblStyle w:val="a8"/>
        <w:tblW w:w="10206" w:type="dxa"/>
        <w:tblInd w:w="5" w:type="dxa"/>
        <w:tblCellMar>
          <w:left w:w="0" w:type="dxa"/>
          <w:right w:w="0" w:type="dxa"/>
        </w:tblCellMar>
        <w:tblLook w:val="04A0" w:firstRow="1" w:lastRow="0" w:firstColumn="1" w:lastColumn="0" w:noHBand="0" w:noVBand="1"/>
      </w:tblPr>
      <w:tblGrid>
        <w:gridCol w:w="426"/>
        <w:gridCol w:w="2409"/>
        <w:gridCol w:w="7371"/>
      </w:tblGrid>
      <w:tr w:rsidR="001F0EBE" w:rsidRPr="00B330AC" w:rsidTr="005A5281">
        <w:tc>
          <w:tcPr>
            <w:tcW w:w="426" w:type="dxa"/>
          </w:tcPr>
          <w:p w:rsidR="001F0EBE" w:rsidRPr="00B330AC" w:rsidRDefault="00BC4588" w:rsidP="00B330AC">
            <w:pPr>
              <w:rPr>
                <w:b/>
              </w:rPr>
            </w:pPr>
            <w:r w:rsidRPr="00B330AC">
              <w:rPr>
                <w:b/>
              </w:rPr>
              <w:t>№ п/п</w:t>
            </w:r>
          </w:p>
        </w:tc>
        <w:tc>
          <w:tcPr>
            <w:tcW w:w="2409" w:type="dxa"/>
          </w:tcPr>
          <w:p w:rsidR="001F0EBE" w:rsidRPr="00B330AC" w:rsidRDefault="00BC4588" w:rsidP="00B330AC">
            <w:pPr>
              <w:rPr>
                <w:b/>
              </w:rPr>
            </w:pPr>
            <w:r w:rsidRPr="00B330AC">
              <w:rPr>
                <w:b/>
              </w:rPr>
              <w:t>Наименование темы (раздела) дисциплины</w:t>
            </w:r>
          </w:p>
        </w:tc>
        <w:tc>
          <w:tcPr>
            <w:tcW w:w="7371" w:type="dxa"/>
          </w:tcPr>
          <w:p w:rsidR="001F0EBE" w:rsidRPr="00B330AC" w:rsidRDefault="00BC4588" w:rsidP="00B330AC">
            <w:pPr>
              <w:rPr>
                <w:b/>
              </w:rPr>
            </w:pPr>
            <w:r w:rsidRPr="00B330AC">
              <w:rPr>
                <w:b/>
              </w:rPr>
              <w:t>Формы и тематика самостоятельной работы</w:t>
            </w:r>
          </w:p>
        </w:tc>
      </w:tr>
      <w:tr w:rsidR="00872EDC" w:rsidRPr="00B330AC" w:rsidTr="005A5281">
        <w:tc>
          <w:tcPr>
            <w:tcW w:w="426" w:type="dxa"/>
          </w:tcPr>
          <w:p w:rsidR="00872EDC" w:rsidRPr="00B330AC" w:rsidRDefault="00872EDC" w:rsidP="00B330AC">
            <w:r w:rsidRPr="00B330AC">
              <w:t>1.</w:t>
            </w:r>
          </w:p>
        </w:tc>
        <w:tc>
          <w:tcPr>
            <w:tcW w:w="2409" w:type="dxa"/>
          </w:tcPr>
          <w:p w:rsidR="00872EDC" w:rsidRPr="00B330AC" w:rsidRDefault="00F559C4" w:rsidP="00B330AC">
            <w:r w:rsidRPr="00B330AC">
              <w:rPr>
                <w:rStyle w:val="markedcontent"/>
              </w:rPr>
              <w:t>Понятие о теории программно-целевого подхода в системе государственного управления</w:t>
            </w:r>
            <w:r w:rsidR="00872EDC" w:rsidRPr="00B330AC">
              <w:t>.</w:t>
            </w:r>
          </w:p>
        </w:tc>
        <w:tc>
          <w:tcPr>
            <w:tcW w:w="7371" w:type="dxa"/>
          </w:tcPr>
          <w:p w:rsidR="00872EDC" w:rsidRPr="00B330AC" w:rsidRDefault="006B7F6D" w:rsidP="00B330AC">
            <w:r w:rsidRPr="00B330AC">
              <w:t>Классификация программ социально-экономического развития. Программно-целевой метод планирования. Виды программ социального развития. Социальные программы как механизм реализации социальной политики. Основные направления социальных программ. Структура программ. Мониторинг и оценка программ.</w:t>
            </w:r>
            <w:r w:rsidR="009618AA" w:rsidRPr="00B330AC">
              <w:t xml:space="preserve"> </w:t>
            </w:r>
          </w:p>
          <w:p w:rsidR="006B7F6D" w:rsidRPr="00B330AC" w:rsidRDefault="006B7F6D"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2.</w:t>
            </w:r>
          </w:p>
        </w:tc>
        <w:tc>
          <w:tcPr>
            <w:tcW w:w="2409" w:type="dxa"/>
          </w:tcPr>
          <w:p w:rsidR="00872EDC" w:rsidRPr="00B330AC" w:rsidRDefault="00F559C4" w:rsidP="00B330AC">
            <w:r w:rsidRPr="00B330AC">
              <w:t>Методология программно-целевого планирования</w:t>
            </w:r>
            <w:r w:rsidR="00872EDC" w:rsidRPr="00B330AC">
              <w:t>.</w:t>
            </w:r>
          </w:p>
        </w:tc>
        <w:tc>
          <w:tcPr>
            <w:tcW w:w="7371" w:type="dxa"/>
          </w:tcPr>
          <w:p w:rsidR="009618AA" w:rsidRPr="00B330AC" w:rsidRDefault="00521A7F"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Порядок разработки, реализации и оценки эффективности государственных программ (постановление Правительства Российской Федерации от 2 августа 2010 г. №588). Методологические принципы ПЦУ. Алгоритм ПЦУ. Классификация методов, используемых в процессе программно-целевого планирования и управления. Экспертные аналитические методы: дерево целей, SWOT-анализ (как метод анализа ситуации), сценарный подход, дерево решений и др. Количественные методы: статистическое моделирование (как метод прогнозирования), индикаторы, сетевые методы планирования и управления и др. Реализация программы: прямые и косвенные методы публичного управления, методология проектного управления.</w:t>
            </w:r>
            <w:r w:rsidR="009618AA" w:rsidRPr="00B330AC">
              <w:rPr>
                <w:sz w:val="24"/>
                <w:szCs w:val="24"/>
              </w:rPr>
              <w:t xml:space="preserve"> Недостатки программно-целевого метода.</w:t>
            </w:r>
          </w:p>
          <w:p w:rsidR="00872EDC" w:rsidRPr="00B330AC" w:rsidRDefault="001E0B59" w:rsidP="00B330AC">
            <w:pPr>
              <w:rPr>
                <w:color w:val="000000" w:themeColor="text1"/>
              </w:rPr>
            </w:pPr>
            <w:r w:rsidRPr="00B330AC">
              <w:t>Анализ по методу дерева событий. Метод - событие-последствие. Дерево отказов. Индексы опасности. Формирование входной и выходной информации. Организационно-техническое и методическое обеспечение. Методы определения альтернатив, оценки альтернатив, выбора наилучшей альтернативы. Место прогнозирования в разработке управленческого решения и поиске альтернатив. Методы прогнозирования.</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tc>
      </w:tr>
      <w:tr w:rsidR="00872EDC" w:rsidRPr="00B330AC" w:rsidTr="005A5281">
        <w:tc>
          <w:tcPr>
            <w:tcW w:w="426" w:type="dxa"/>
          </w:tcPr>
          <w:p w:rsidR="00872EDC" w:rsidRPr="00B330AC" w:rsidRDefault="00872EDC" w:rsidP="00B330AC">
            <w:r w:rsidRPr="00B330AC">
              <w:t>3.</w:t>
            </w:r>
          </w:p>
        </w:tc>
        <w:tc>
          <w:tcPr>
            <w:tcW w:w="2409" w:type="dxa"/>
          </w:tcPr>
          <w:p w:rsidR="00872EDC" w:rsidRPr="00B330AC" w:rsidRDefault="00500312" w:rsidP="00B330AC">
            <w:r w:rsidRPr="00B330AC">
              <w:rPr>
                <w:rStyle w:val="markedcontent"/>
              </w:rPr>
              <w:t>Программно-целевое планирование и прогнозирование в государственном управлении</w:t>
            </w:r>
            <w:r w:rsidR="00872EDC" w:rsidRPr="00B330AC">
              <w:t>.</w:t>
            </w:r>
          </w:p>
        </w:tc>
        <w:tc>
          <w:tcPr>
            <w:tcW w:w="7371" w:type="dxa"/>
          </w:tcPr>
          <w:p w:rsidR="009618AA" w:rsidRPr="00B330AC" w:rsidRDefault="009618AA" w:rsidP="00B330AC">
            <w:r w:rsidRPr="00B330AC">
              <w:t xml:space="preserve">Нормативно-правовое регулирование планирования и программирования в РФ. Понятия «программы» и «проекта» в государственном и муниципальном управлении. Виды программ. Реализация программно-целевого принципа в государственных и муниципальных программах. Программный бюджет. Планирование и программирование на различных уровнях управления: федеральный уровень, уровень субъекта РФ, муниципальный уровень. Состав государственной программы. Порядок разработки государственных программ. Реализация государственных программ. </w:t>
            </w:r>
          </w:p>
          <w:p w:rsidR="00872EDC" w:rsidRPr="00B330AC" w:rsidRDefault="00872EDC" w:rsidP="00B330AC">
            <w:r w:rsidRPr="00B330AC">
              <w:t>Экспертные методы, их классификация. Классификация критериев оценки. Особенности экспертных методов. Методы экстраполяции. Параметрические методы. Экспертные методы. Сущность нормативного, экспериментального и индексного методов прогнозирования. Задача формирования исходного множества альтернатив. Методы формирования множества альтернатив: эмпирические (казуальные); логико-эвристические; абстрактно-логические (математические); рефлексивные. Методы выбора (оценки) альтернатив.</w:t>
            </w:r>
          </w:p>
          <w:p w:rsidR="00872EDC" w:rsidRPr="00B330AC" w:rsidRDefault="00872EDC" w:rsidP="00B330AC"/>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p w:rsidR="00872EDC" w:rsidRPr="00B330AC" w:rsidRDefault="00872EDC" w:rsidP="00B330AC">
            <w:r w:rsidRPr="00B330AC">
              <w:t>Подготовка презентации</w:t>
            </w:r>
          </w:p>
          <w:p w:rsidR="00872EDC" w:rsidRPr="00B330AC" w:rsidRDefault="00872EDC" w:rsidP="00B330AC">
            <w:r w:rsidRPr="00B330AC">
              <w:t>Подготовка эссе.</w:t>
            </w:r>
          </w:p>
        </w:tc>
      </w:tr>
      <w:tr w:rsidR="00872EDC" w:rsidRPr="00B330AC" w:rsidTr="005A5281">
        <w:tc>
          <w:tcPr>
            <w:tcW w:w="426" w:type="dxa"/>
          </w:tcPr>
          <w:p w:rsidR="00872EDC" w:rsidRPr="00B330AC" w:rsidRDefault="00872EDC" w:rsidP="00B330AC">
            <w:r w:rsidRPr="00B330AC">
              <w:t>4.</w:t>
            </w:r>
          </w:p>
        </w:tc>
        <w:tc>
          <w:tcPr>
            <w:tcW w:w="2409" w:type="dxa"/>
          </w:tcPr>
          <w:p w:rsidR="00872EDC" w:rsidRPr="00B330AC" w:rsidRDefault="00500312" w:rsidP="00B330AC">
            <w:r w:rsidRPr="00B330AC">
              <w:rPr>
                <w:rStyle w:val="markedcontent"/>
              </w:rPr>
              <w:t>Оценка эффективности и результативности реализации государственных программ</w:t>
            </w:r>
            <w:r w:rsidR="00872EDC" w:rsidRPr="00B330AC">
              <w:rPr>
                <w:rStyle w:val="markedcontent"/>
              </w:rPr>
              <w:t>.</w:t>
            </w:r>
          </w:p>
        </w:tc>
        <w:tc>
          <w:tcPr>
            <w:tcW w:w="7371" w:type="dxa"/>
          </w:tcPr>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r w:rsidRPr="00B330AC">
              <w:rPr>
                <w:sz w:val="24"/>
                <w:szCs w:val="24"/>
              </w:rPr>
              <w:t xml:space="preserve">Источники финансирования целевых программ: бюджетные, внебюджетные. Иностранные инвестиции. Кредитование целевых программ. Этапы финансирования. Контроль за расходованием средств. Анализ национальных проектов и федеральных целевых программ РФ: цели, задачи, структура, эффективность. Проблемы реализации и пути совершенствования. Краткосрочные и долгосрочные эффекты реализации программ. Критерии принятия решения о реализации проекта с точки зрения государства и бизнеса. </w:t>
            </w:r>
          </w:p>
          <w:p w:rsidR="009618AA" w:rsidRPr="00B330AC" w:rsidRDefault="009618AA" w:rsidP="00B330AC">
            <w:pPr>
              <w:pStyle w:val="25"/>
              <w:shd w:val="clear" w:color="auto" w:fill="auto"/>
              <w:tabs>
                <w:tab w:val="left" w:pos="176"/>
                <w:tab w:val="left" w:pos="317"/>
              </w:tabs>
              <w:spacing w:after="0" w:line="240" w:lineRule="auto"/>
              <w:ind w:left="34" w:right="23"/>
              <w:rPr>
                <w:sz w:val="24"/>
                <w:szCs w:val="24"/>
              </w:rPr>
            </w:pPr>
          </w:p>
          <w:p w:rsidR="00872EDC" w:rsidRPr="00B330AC" w:rsidRDefault="00872EDC" w:rsidP="00B330AC">
            <w:r w:rsidRPr="00B330AC">
              <w:t>Реферирование литературы</w:t>
            </w:r>
          </w:p>
          <w:p w:rsidR="00872EDC" w:rsidRPr="00B330AC" w:rsidRDefault="00872EDC" w:rsidP="00B330AC">
            <w:r w:rsidRPr="00B330AC">
              <w:t>Работа со справочными материалами</w:t>
            </w:r>
          </w:p>
          <w:p w:rsidR="00872EDC" w:rsidRPr="00B330AC" w:rsidRDefault="00872EDC" w:rsidP="00B330AC">
            <w:r w:rsidRPr="00B330AC">
              <w:t>Работа с Интернет-ресурсами</w:t>
            </w:r>
          </w:p>
          <w:p w:rsidR="00872EDC" w:rsidRPr="00B330AC" w:rsidRDefault="00872EDC" w:rsidP="00B330AC">
            <w:r w:rsidRPr="00B330AC">
              <w:t>Индивидуальные творческие задания</w:t>
            </w:r>
          </w:p>
        </w:tc>
      </w:tr>
    </w:tbl>
    <w:p w:rsidR="00735C0B" w:rsidRDefault="00735C0B" w:rsidP="005A5281">
      <w:pPr>
        <w:jc w:val="center"/>
      </w:pPr>
    </w:p>
    <w:p w:rsidR="001F0EBE" w:rsidRPr="005A5281" w:rsidRDefault="00735C0B" w:rsidP="00F674E8">
      <w:pPr>
        <w:pStyle w:val="a9"/>
        <w:numPr>
          <w:ilvl w:val="0"/>
          <w:numId w:val="6"/>
        </w:numPr>
        <w:jc w:val="both"/>
        <w:rPr>
          <w:b/>
          <w:i/>
        </w:rPr>
      </w:pPr>
      <w:r w:rsidRPr="005A5281">
        <w:rPr>
          <w:b/>
          <w:i/>
        </w:rPr>
        <w:t>Перечень учебно-методического обеспечения для самостоятельной работы обучающихся по дисциплине</w:t>
      </w:r>
    </w:p>
    <w:p w:rsidR="009618AA" w:rsidRDefault="00E507BD" w:rsidP="009618AA">
      <w:pPr>
        <w:pStyle w:val="a9"/>
        <w:ind w:left="0"/>
        <w:jc w:val="both"/>
      </w:pPr>
      <w:r>
        <w:t>1.</w:t>
      </w:r>
      <w:r>
        <w:tab/>
      </w:r>
      <w:r w:rsidR="009618AA"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8" w:history="1">
        <w:r w:rsidR="009618AA" w:rsidRPr="003D1481">
          <w:rPr>
            <w:rStyle w:val="ae"/>
          </w:rPr>
          <w:t>http://www.iprbookshop.ru/63002.html</w:t>
        </w:r>
      </w:hyperlink>
    </w:p>
    <w:p w:rsidR="00E507BD" w:rsidRDefault="00E507BD" w:rsidP="00E507BD">
      <w:pPr>
        <w:jc w:val="both"/>
      </w:pPr>
      <w:r>
        <w:t>2.</w:t>
      </w:r>
      <w:r>
        <w:tab/>
      </w:r>
      <w:r w:rsidR="00120CBC">
        <w:t xml:space="preserve">Таскаева, Н.Н. Управление финансами в государственном и муниципальном секторе: учебно-методическое пособие / Н. Н. Таскаева, Е. Ю. Васильева. </w:t>
      </w:r>
      <w:r w:rsidR="00120CBC" w:rsidRPr="00BF6DE8">
        <w:t>–</w:t>
      </w:r>
      <w:r w:rsidR="00120CBC">
        <w:t xml:space="preserve"> Москва: МИСИ-МГСУ, ЭБС АСВ, 2020. </w:t>
      </w:r>
      <w:r w:rsidR="00120CBC" w:rsidRPr="00BF6DE8">
        <w:t>–</w:t>
      </w:r>
      <w:r w:rsidR="00120CBC">
        <w:t xml:space="preserve"> 35 c. </w:t>
      </w:r>
      <w:r w:rsidR="00120CBC" w:rsidRPr="00BF6DE8">
        <w:t>–</w:t>
      </w:r>
      <w:r w:rsidR="00120CBC">
        <w:t xml:space="preserve"> ISBN 978-5-7264-2173-5. </w:t>
      </w:r>
      <w:r w:rsidR="00120CBC" w:rsidRPr="00BF6DE8">
        <w:t>–</w:t>
      </w:r>
      <w:r w:rsidR="00120CBC">
        <w:t xml:space="preserve"> Текст: электронный // Электронно-библиотечная система IPR BOOKS: [сайт]. </w:t>
      </w:r>
      <w:r w:rsidR="00120CBC" w:rsidRPr="00BF6DE8">
        <w:t>–</w:t>
      </w:r>
      <w:r w:rsidR="00120CBC">
        <w:t xml:space="preserve"> URL: </w:t>
      </w:r>
      <w:hyperlink r:id="rId9" w:history="1">
        <w:r w:rsidR="00B330AC" w:rsidRPr="00E54566">
          <w:rPr>
            <w:rStyle w:val="ae"/>
          </w:rPr>
          <w:t>https://www.iprbookshop.ru/101886.html</w:t>
        </w:r>
      </w:hyperlink>
      <w:r w:rsidR="00B330AC">
        <w:t xml:space="preserve"> </w:t>
      </w:r>
    </w:p>
    <w:p w:rsidR="00E507BD" w:rsidRDefault="00E507BD" w:rsidP="00E507BD">
      <w:pPr>
        <w:jc w:val="both"/>
      </w:pPr>
      <w:r>
        <w:t>3.</w:t>
      </w:r>
      <w:r>
        <w:tab/>
      </w:r>
      <w:r w:rsidR="00237A3A">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00237A3A" w:rsidRPr="00BF6DE8">
        <w:t>–</w:t>
      </w:r>
      <w:r w:rsidR="00237A3A">
        <w:t xml:space="preserve"> Новочеркасск: Лик, 2019. </w:t>
      </w:r>
      <w:r w:rsidR="00237A3A" w:rsidRPr="00BF6DE8">
        <w:t>–</w:t>
      </w:r>
      <w:r w:rsidR="00237A3A">
        <w:t xml:space="preserve"> 203 c.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w:t>
      </w:r>
      <w:hyperlink r:id="rId10" w:history="1">
        <w:r w:rsidR="00B330AC" w:rsidRPr="00E54566">
          <w:rPr>
            <w:rStyle w:val="ae"/>
          </w:rPr>
          <w:t>https://www.iprbookshop.ru/92327.html</w:t>
        </w:r>
      </w:hyperlink>
      <w:r w:rsidR="00B330AC">
        <w:t xml:space="preserve"> </w:t>
      </w:r>
    </w:p>
    <w:p w:rsidR="00E507BD" w:rsidRDefault="00E507BD" w:rsidP="00E507BD">
      <w:pPr>
        <w:jc w:val="both"/>
      </w:pPr>
      <w:r>
        <w:t>4.</w:t>
      </w:r>
      <w:r>
        <w:tab/>
      </w:r>
      <w:r w:rsidR="00237A3A">
        <w:t xml:space="preserve">Зандер, Е.В. Региональное управление и территориальное планирование: учебное пособие / Е. В. Зандер, Е.В. Лобкова, Т.А. Смирнова. </w:t>
      </w:r>
      <w:r w:rsidR="00237A3A" w:rsidRPr="00237A3A">
        <w:t>–</w:t>
      </w:r>
      <w:r w:rsidR="00237A3A">
        <w:t xml:space="preserve"> Красноярск: Сибирский федеральный университет, 2015. </w:t>
      </w:r>
      <w:r w:rsidR="00237A3A" w:rsidRPr="00BF6DE8">
        <w:t>–</w:t>
      </w:r>
      <w:r w:rsidR="00237A3A">
        <w:t xml:space="preserve"> 282c. </w:t>
      </w:r>
      <w:r w:rsidR="00237A3A" w:rsidRPr="00BF6DE8">
        <w:t>–</w:t>
      </w:r>
      <w:r w:rsidR="00237A3A">
        <w:t xml:space="preserve"> ISBN 978- 5-7638-3175-7. </w:t>
      </w:r>
      <w:r w:rsidR="00237A3A" w:rsidRPr="00BF6DE8">
        <w:t>–</w:t>
      </w:r>
      <w:r w:rsidR="00237A3A">
        <w:t xml:space="preserve"> Текст: электронный // Электронно-библиотечная система IPR BOOKS: [сайт]. </w:t>
      </w:r>
      <w:r w:rsidR="00237A3A" w:rsidRPr="00BF6DE8">
        <w:t>–</w:t>
      </w:r>
      <w:r w:rsidR="00237A3A">
        <w:t xml:space="preserve"> URL: https://www.iprbookshop.ru/84111.html.</w:t>
      </w:r>
    </w:p>
    <w:p w:rsidR="00E507BD" w:rsidRDefault="00E507BD" w:rsidP="00E507BD">
      <w:pPr>
        <w:jc w:val="both"/>
      </w:pPr>
      <w:r>
        <w:t>5.</w:t>
      </w:r>
      <w:r>
        <w:tab/>
      </w:r>
      <w:r w:rsidR="000B6ECC">
        <w:t xml:space="preserve">Гатина, Л.И. Проектный и программный подходы в государственном и муниципальном управлении: учебно-методическое пособие / Л.И. Гатина. </w:t>
      </w:r>
      <w:r w:rsidR="000B6ECC" w:rsidRPr="00BF6DE8">
        <w:t>–</w:t>
      </w:r>
      <w:r w:rsidR="000B6ECC">
        <w:t xml:space="preserve"> Казань: Казанский национальный исследовательский технологический университет, 2019. </w:t>
      </w:r>
      <w:r w:rsidR="000B6ECC" w:rsidRPr="00BF6DE8">
        <w:t>–</w:t>
      </w:r>
      <w:r w:rsidR="000B6ECC">
        <w:t xml:space="preserve"> 128 c. </w:t>
      </w:r>
      <w:r w:rsidR="000B6ECC" w:rsidRPr="00BF6DE8">
        <w:t>–</w:t>
      </w:r>
      <w:r w:rsidR="000B6ECC">
        <w:t xml:space="preserve"> ISBN 978-5-7882-2696-5. </w:t>
      </w:r>
      <w:r w:rsidR="000B6ECC" w:rsidRPr="00BF6DE8">
        <w:t>–</w:t>
      </w:r>
      <w:r w:rsidR="000B6ECC">
        <w:t xml:space="preserve"> Текст: электронный // Электронно-библиотечная система IPR BOOKS: [сайт]. </w:t>
      </w:r>
      <w:r w:rsidR="000B6ECC" w:rsidRPr="00BF6DE8">
        <w:t>–</w:t>
      </w:r>
      <w:r w:rsidR="000B6ECC">
        <w:t xml:space="preserve"> URL: https://www.iprbookshop.ru/109583.html</w:t>
      </w:r>
    </w:p>
    <w:p w:rsidR="00E507BD" w:rsidRDefault="00E507BD" w:rsidP="00E507BD">
      <w:pPr>
        <w:jc w:val="both"/>
      </w:pPr>
      <w:r>
        <w:t>6.</w:t>
      </w:r>
      <w:r>
        <w:tab/>
      </w:r>
      <w:r w:rsidR="00F74796">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00F74796" w:rsidRPr="00BF6DE8">
        <w:t>–</w:t>
      </w:r>
      <w:r w:rsidR="00F74796">
        <w:t xml:space="preserve"> 2-е изд. </w:t>
      </w:r>
      <w:r w:rsidR="00F74796" w:rsidRPr="00BF6DE8">
        <w:t>–</w:t>
      </w:r>
      <w:r w:rsidR="00F74796">
        <w:t xml:space="preserve"> Саратов: Вузовское образование, 2019. </w:t>
      </w:r>
      <w:r w:rsidR="00F74796" w:rsidRPr="00BF6DE8">
        <w:t>–</w:t>
      </w:r>
      <w:r w:rsidR="00F74796">
        <w:t xml:space="preserve"> 225 c. </w:t>
      </w:r>
      <w:r w:rsidR="00F74796" w:rsidRPr="00BF6DE8">
        <w:t>–</w:t>
      </w:r>
      <w:r w:rsidR="00F74796">
        <w:t xml:space="preserve"> ISBN 978-5-4487-0390-4. </w:t>
      </w:r>
      <w:r w:rsidR="00F74796" w:rsidRPr="00BF6DE8">
        <w:t>–</w:t>
      </w:r>
      <w:r w:rsidR="00F74796">
        <w:t xml:space="preserve"> Текст : электронный // Электронно-библиотечная система IPR BOOKS: [сайт]. </w:t>
      </w:r>
      <w:r w:rsidR="00F74796" w:rsidRPr="00BF6DE8">
        <w:t>–</w:t>
      </w:r>
      <w:r w:rsidR="00F74796">
        <w:t xml:space="preserve"> URL: https://www.iprbookshop.ru/79637.html</w:t>
      </w:r>
    </w:p>
    <w:p w:rsidR="001F0EBE" w:rsidRDefault="001F0EBE" w:rsidP="005A5281">
      <w:pPr>
        <w:jc w:val="center"/>
      </w:pPr>
      <w:r>
        <w:tab/>
      </w:r>
    </w:p>
    <w:p w:rsidR="00815D83" w:rsidRPr="00E97D97" w:rsidRDefault="00E97D97" w:rsidP="00E97D97">
      <w:pPr>
        <w:ind w:left="360"/>
        <w:jc w:val="both"/>
        <w:rPr>
          <w:b/>
          <w:i/>
        </w:rPr>
      </w:pPr>
      <w:r>
        <w:rPr>
          <w:b/>
          <w:i/>
        </w:rPr>
        <w:t xml:space="preserve">6. </w:t>
      </w:r>
      <w:r w:rsidR="00815D83" w:rsidRPr="00E97D97">
        <w:rPr>
          <w:b/>
          <w:i/>
        </w:rPr>
        <w:t>Фонд оценочных средств для проведения текущей и промежуточной аттестации обучающихся по дисциплине (модулю)</w:t>
      </w:r>
    </w:p>
    <w:p w:rsidR="00815D83" w:rsidRDefault="00815D83" w:rsidP="008A0F06">
      <w:pPr>
        <w:ind w:firstLine="709"/>
        <w:jc w:val="both"/>
      </w:pPr>
      <w:r>
        <w:t>Предусмотрены  следующие виды контроля качества освоения конкретной дисциплины:</w:t>
      </w:r>
    </w:p>
    <w:p w:rsidR="00815D83" w:rsidRDefault="00815D83" w:rsidP="008A0F06">
      <w:pPr>
        <w:ind w:firstLine="709"/>
        <w:jc w:val="both"/>
      </w:pPr>
      <w:r>
        <w:t>- текущий контроль успеваемости;</w:t>
      </w:r>
    </w:p>
    <w:p w:rsidR="00815D83" w:rsidRDefault="00815D83" w:rsidP="008A0F06">
      <w:pPr>
        <w:ind w:firstLine="709"/>
        <w:jc w:val="both"/>
      </w:pPr>
      <w:r>
        <w:t>- промежуточная аттестация обучающихся по дисциплине.</w:t>
      </w:r>
    </w:p>
    <w:p w:rsidR="00815D83" w:rsidRDefault="00815D83" w:rsidP="008A0F06">
      <w:pPr>
        <w:ind w:firstLine="709"/>
        <w:jc w:val="both"/>
      </w:pPr>
      <w:r>
        <w:t>Фонд оценочных средств для проведения промежуточной аттестации обучающихся по дисциплине оформлен в приложении к рабочей программе дисциплины.</w:t>
      </w:r>
    </w:p>
    <w:p w:rsidR="001F0EBE" w:rsidRDefault="00815D83" w:rsidP="008A0F06">
      <w:pPr>
        <w:ind w:firstLine="709"/>
        <w:jc w:val="both"/>
      </w:pPr>
      <w:r>
        <w:t>Текущий контроль успеваемости обеспечивает оценивание хода освоения дисциплины в процессе обучения.</w:t>
      </w:r>
      <w:r w:rsidR="001F0EBE">
        <w:tab/>
      </w:r>
      <w:r w:rsidR="001F0EBE">
        <w:tab/>
      </w:r>
    </w:p>
    <w:p w:rsidR="001F0EBE" w:rsidRPr="001F0EBE" w:rsidRDefault="001F0EBE" w:rsidP="005A5281">
      <w:pPr>
        <w:jc w:val="center"/>
      </w:pPr>
      <w:r>
        <w:tab/>
      </w:r>
      <w:r>
        <w:tab/>
      </w:r>
    </w:p>
    <w:p w:rsidR="00C37266" w:rsidRDefault="00C37266" w:rsidP="00092C77">
      <w:pPr>
        <w:pStyle w:val="a9"/>
        <w:ind w:left="0"/>
        <w:jc w:val="both"/>
        <w:rPr>
          <w:b/>
        </w:rPr>
      </w:pPr>
      <w:r w:rsidRPr="009A2380">
        <w:rPr>
          <w:b/>
        </w:rPr>
        <w:t xml:space="preserve">6.1 Паспорт фонда оценочных средств </w:t>
      </w:r>
      <w:r w:rsidR="009E0041" w:rsidRPr="009A2380">
        <w:rPr>
          <w:b/>
        </w:rPr>
        <w:t xml:space="preserve">для проведения текущей аттестации </w:t>
      </w:r>
      <w:r w:rsidRPr="009A2380">
        <w:rPr>
          <w:b/>
        </w:rPr>
        <w:t>по дисциплине (модулю)</w:t>
      </w:r>
    </w:p>
    <w:tbl>
      <w:tblPr>
        <w:tblStyle w:val="a8"/>
        <w:tblW w:w="10206" w:type="dxa"/>
        <w:jc w:val="center"/>
        <w:tblLayout w:type="fixed"/>
        <w:tblCellMar>
          <w:left w:w="0" w:type="dxa"/>
          <w:right w:w="0" w:type="dxa"/>
        </w:tblCellMar>
        <w:tblLook w:val="04A0" w:firstRow="1" w:lastRow="0" w:firstColumn="1" w:lastColumn="0" w:noHBand="0" w:noVBand="1"/>
      </w:tblPr>
      <w:tblGrid>
        <w:gridCol w:w="426"/>
        <w:gridCol w:w="2976"/>
        <w:gridCol w:w="1844"/>
        <w:gridCol w:w="4960"/>
      </w:tblGrid>
      <w:tr w:rsidR="00162CA2" w:rsidRPr="00092C77" w:rsidTr="008C5F06">
        <w:trPr>
          <w:jc w:val="center"/>
        </w:trPr>
        <w:tc>
          <w:tcPr>
            <w:tcW w:w="426" w:type="dxa"/>
          </w:tcPr>
          <w:p w:rsidR="00162CA2" w:rsidRPr="00092C77" w:rsidRDefault="00162CA2" w:rsidP="00092C77">
            <w:pPr>
              <w:pStyle w:val="a9"/>
              <w:ind w:left="0"/>
              <w:jc w:val="center"/>
              <w:rPr>
                <w:b/>
              </w:rPr>
            </w:pPr>
            <w:r w:rsidRPr="00092C77">
              <w:rPr>
                <w:b/>
              </w:rPr>
              <w:t>№ п/п</w:t>
            </w:r>
          </w:p>
        </w:tc>
        <w:tc>
          <w:tcPr>
            <w:tcW w:w="2976" w:type="dxa"/>
          </w:tcPr>
          <w:p w:rsidR="00162CA2" w:rsidRPr="00092C77" w:rsidRDefault="00162CA2" w:rsidP="00B330AC">
            <w:pPr>
              <w:pStyle w:val="a9"/>
              <w:ind w:left="0"/>
              <w:rPr>
                <w:b/>
              </w:rPr>
            </w:pPr>
            <w:r w:rsidRPr="00092C77">
              <w:rPr>
                <w:b/>
              </w:rPr>
              <w:t>Контролируемые разделы (темы)</w:t>
            </w:r>
          </w:p>
        </w:tc>
        <w:tc>
          <w:tcPr>
            <w:tcW w:w="1844" w:type="dxa"/>
          </w:tcPr>
          <w:p w:rsidR="00162CA2" w:rsidRPr="00092C77" w:rsidRDefault="00162CA2" w:rsidP="00B330AC">
            <w:pPr>
              <w:pStyle w:val="a9"/>
              <w:ind w:left="0"/>
              <w:rPr>
                <w:b/>
              </w:rPr>
            </w:pPr>
            <w:r w:rsidRPr="00092C77">
              <w:rPr>
                <w:b/>
              </w:rPr>
              <w:t>Код контролируемой компетенции</w:t>
            </w:r>
          </w:p>
        </w:tc>
        <w:tc>
          <w:tcPr>
            <w:tcW w:w="4960" w:type="dxa"/>
          </w:tcPr>
          <w:p w:rsidR="00162CA2" w:rsidRPr="00092C77" w:rsidRDefault="00D06028" w:rsidP="00B330AC">
            <w:pPr>
              <w:pStyle w:val="a9"/>
              <w:ind w:left="0"/>
              <w:rPr>
                <w:b/>
              </w:rPr>
            </w:pPr>
            <w:r w:rsidRPr="00092C77">
              <w:rPr>
                <w:b/>
              </w:rPr>
              <w:t xml:space="preserve"> Н</w:t>
            </w:r>
            <w:r w:rsidR="00162CA2" w:rsidRPr="00092C77">
              <w:rPr>
                <w:b/>
              </w:rPr>
              <w:t>аименование оценочного средства</w:t>
            </w:r>
          </w:p>
        </w:tc>
      </w:tr>
      <w:tr w:rsidR="00500312" w:rsidRPr="00092C77" w:rsidTr="008C5F06">
        <w:trPr>
          <w:jc w:val="center"/>
        </w:trPr>
        <w:tc>
          <w:tcPr>
            <w:tcW w:w="426" w:type="dxa"/>
          </w:tcPr>
          <w:p w:rsidR="00500312" w:rsidRPr="00092C77" w:rsidRDefault="00500312" w:rsidP="009A2380">
            <w:pPr>
              <w:pStyle w:val="a9"/>
              <w:ind w:left="0"/>
              <w:jc w:val="center"/>
            </w:pPr>
            <w:r>
              <w:t>1.</w:t>
            </w:r>
          </w:p>
        </w:tc>
        <w:tc>
          <w:tcPr>
            <w:tcW w:w="2976" w:type="dxa"/>
          </w:tcPr>
          <w:p w:rsidR="00500312" w:rsidRPr="00190E94" w:rsidRDefault="00500312" w:rsidP="00B330AC">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t>.</w:t>
            </w:r>
          </w:p>
        </w:tc>
        <w:tc>
          <w:tcPr>
            <w:tcW w:w="1844" w:type="dxa"/>
          </w:tcPr>
          <w:p w:rsidR="00500312" w:rsidRPr="00092C77" w:rsidRDefault="00500312" w:rsidP="00B330AC">
            <w:pPr>
              <w:pStyle w:val="a9"/>
              <w:ind w:left="0"/>
            </w:pPr>
            <w:r>
              <w:t xml:space="preserve">ПК-1, </w:t>
            </w:r>
            <w:r w:rsidRPr="00092C77">
              <w:t>ПК-</w:t>
            </w:r>
            <w:r>
              <w:t xml:space="preserve">5 </w:t>
            </w:r>
          </w:p>
        </w:tc>
        <w:tc>
          <w:tcPr>
            <w:tcW w:w="4960" w:type="dxa"/>
          </w:tcPr>
          <w:p w:rsidR="00500312" w:rsidRPr="00092C77" w:rsidRDefault="00500312" w:rsidP="00B330AC">
            <w:pPr>
              <w:pStyle w:val="a9"/>
              <w:ind w:left="0"/>
            </w:pPr>
            <w:r w:rsidRPr="00092C77">
              <w:t xml:space="preserve">Вопросы к семинару, </w:t>
            </w:r>
            <w:r>
              <w:t>проблемно-аналитическое задание;</w:t>
            </w:r>
            <w:r w:rsidRPr="00092C77">
              <w:t xml:space="preserve"> </w:t>
            </w:r>
            <w:r w:rsidRPr="00F72DC2">
              <w:t>информационн</w:t>
            </w:r>
            <w:r>
              <w:t>ое</w:t>
            </w:r>
            <w:r w:rsidRPr="00F72DC2">
              <w:t xml:space="preserve"> </w:t>
            </w:r>
            <w:r>
              <w:t>сообщение</w:t>
            </w:r>
            <w:r w:rsidRPr="00F72DC2">
              <w:t xml:space="preserve"> (творческое задание)</w:t>
            </w:r>
            <w:r w:rsidR="00662476">
              <w:t>, кейсы</w:t>
            </w:r>
            <w:r>
              <w:t>.</w:t>
            </w:r>
          </w:p>
        </w:tc>
      </w:tr>
      <w:tr w:rsidR="00500312" w:rsidRPr="00092C77" w:rsidTr="008C5F06">
        <w:trPr>
          <w:jc w:val="center"/>
        </w:trPr>
        <w:tc>
          <w:tcPr>
            <w:tcW w:w="426" w:type="dxa"/>
          </w:tcPr>
          <w:p w:rsidR="00500312" w:rsidRDefault="00500312" w:rsidP="009A2380">
            <w:pPr>
              <w:pStyle w:val="a9"/>
              <w:ind w:left="0"/>
              <w:jc w:val="center"/>
            </w:pPr>
            <w:r>
              <w:t>2.</w:t>
            </w:r>
          </w:p>
        </w:tc>
        <w:tc>
          <w:tcPr>
            <w:tcW w:w="2976" w:type="dxa"/>
          </w:tcPr>
          <w:p w:rsidR="00500312" w:rsidRPr="00190E94" w:rsidRDefault="00500312" w:rsidP="00B330AC">
            <w:r>
              <w:t>Методология программно-целевого планирования.</w:t>
            </w:r>
          </w:p>
        </w:tc>
        <w:tc>
          <w:tcPr>
            <w:tcW w:w="1844" w:type="dxa"/>
          </w:tcPr>
          <w:p w:rsidR="00500312" w:rsidRPr="00092C77" w:rsidRDefault="00500312" w:rsidP="00B330AC">
            <w:pPr>
              <w:pStyle w:val="a9"/>
              <w:ind w:left="0"/>
            </w:pPr>
            <w:r>
              <w:t xml:space="preserve">ПК-1, </w:t>
            </w:r>
            <w:r w:rsidRPr="00092C77">
              <w:t>ПК-</w:t>
            </w:r>
            <w:r>
              <w:t>5</w:t>
            </w:r>
          </w:p>
        </w:tc>
        <w:tc>
          <w:tcPr>
            <w:tcW w:w="4960" w:type="dxa"/>
          </w:tcPr>
          <w:p w:rsidR="00500312" w:rsidRPr="00092C77" w:rsidRDefault="00500312" w:rsidP="00B330AC">
            <w:pPr>
              <w:pStyle w:val="a9"/>
              <w:ind w:left="0"/>
            </w:pPr>
            <w:r w:rsidRPr="00F349C8">
              <w:t>Вопросы к занятию, практическое задание</w:t>
            </w:r>
            <w:r>
              <w:t xml:space="preserve">, </w:t>
            </w:r>
            <w:r w:rsidRPr="00E006DD">
              <w:t>информационное сообщение (творческое задание)</w:t>
            </w:r>
            <w:r w:rsidR="006A79EC">
              <w:t>, ситуационные задачи. кейсы</w:t>
            </w:r>
            <w:r>
              <w:t>.</w:t>
            </w:r>
          </w:p>
        </w:tc>
      </w:tr>
      <w:tr w:rsidR="00917DA2" w:rsidRPr="00092C77" w:rsidTr="008C5F06">
        <w:trPr>
          <w:jc w:val="center"/>
        </w:trPr>
        <w:tc>
          <w:tcPr>
            <w:tcW w:w="426" w:type="dxa"/>
          </w:tcPr>
          <w:p w:rsidR="00917DA2" w:rsidRDefault="00917DA2" w:rsidP="009A2380">
            <w:pPr>
              <w:pStyle w:val="a9"/>
              <w:ind w:left="0"/>
              <w:jc w:val="center"/>
            </w:pPr>
            <w:r>
              <w:t>3.</w:t>
            </w:r>
          </w:p>
        </w:tc>
        <w:tc>
          <w:tcPr>
            <w:tcW w:w="2976" w:type="dxa"/>
          </w:tcPr>
          <w:p w:rsidR="00917DA2" w:rsidRPr="00190E94" w:rsidRDefault="00500312" w:rsidP="00B330AC">
            <w:r w:rsidRPr="00FD06C5">
              <w:rPr>
                <w:rStyle w:val="markedcontent"/>
              </w:rPr>
              <w:t>Программно-целевое планирование и прогнозирование в государственном управлении</w:t>
            </w:r>
            <w:r w:rsidR="00E507BD">
              <w:t>.</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917DA2" w:rsidP="00B330AC">
            <w:pPr>
              <w:pStyle w:val="a9"/>
              <w:ind w:left="0"/>
            </w:pPr>
            <w:r w:rsidRPr="00F349C8">
              <w:t>Вопросы к занятию, практическое задание</w:t>
            </w:r>
            <w:r>
              <w:t xml:space="preserve"> </w:t>
            </w:r>
            <w:r w:rsidR="008608F9">
              <w:t xml:space="preserve">для практической подготовки, </w:t>
            </w:r>
            <w:r w:rsidR="00A571BA">
              <w:t>информационное сообщение (творческое задание)</w:t>
            </w:r>
            <w:r>
              <w:t>, ситуационные задачи</w:t>
            </w:r>
          </w:p>
        </w:tc>
      </w:tr>
      <w:tr w:rsidR="00917DA2" w:rsidRPr="00092C77" w:rsidTr="008C5F06">
        <w:trPr>
          <w:jc w:val="center"/>
        </w:trPr>
        <w:tc>
          <w:tcPr>
            <w:tcW w:w="426" w:type="dxa"/>
          </w:tcPr>
          <w:p w:rsidR="00917DA2" w:rsidRDefault="00917DA2" w:rsidP="009A2380">
            <w:pPr>
              <w:pStyle w:val="a9"/>
              <w:ind w:left="0"/>
              <w:jc w:val="center"/>
            </w:pPr>
            <w:r>
              <w:t>4.</w:t>
            </w:r>
          </w:p>
        </w:tc>
        <w:tc>
          <w:tcPr>
            <w:tcW w:w="2976" w:type="dxa"/>
          </w:tcPr>
          <w:p w:rsidR="00917DA2" w:rsidRPr="0076589A" w:rsidRDefault="00500312" w:rsidP="00B330AC">
            <w:r w:rsidRPr="00FD06C5">
              <w:rPr>
                <w:rStyle w:val="markedcontent"/>
              </w:rPr>
              <w:t>Оценка эффективности и результативности реализации государственных программ</w:t>
            </w:r>
          </w:p>
        </w:tc>
        <w:tc>
          <w:tcPr>
            <w:tcW w:w="1844" w:type="dxa"/>
          </w:tcPr>
          <w:p w:rsidR="00917DA2" w:rsidRPr="00092C77" w:rsidRDefault="00E507BD" w:rsidP="00B330AC">
            <w:pPr>
              <w:pStyle w:val="a9"/>
              <w:ind w:left="0"/>
            </w:pPr>
            <w:r>
              <w:t xml:space="preserve">ПК-1, </w:t>
            </w:r>
            <w:r w:rsidRPr="00092C77">
              <w:t>ПК-</w:t>
            </w:r>
            <w:r>
              <w:t>5</w:t>
            </w:r>
          </w:p>
        </w:tc>
        <w:tc>
          <w:tcPr>
            <w:tcW w:w="4960" w:type="dxa"/>
          </w:tcPr>
          <w:p w:rsidR="00917DA2" w:rsidRPr="00092C77" w:rsidRDefault="00CF6D50" w:rsidP="00B330AC">
            <w:pPr>
              <w:pStyle w:val="a9"/>
              <w:ind w:left="0"/>
            </w:pPr>
            <w:r w:rsidRPr="00F349C8">
              <w:t>Вопросы к занятию, практическое задание</w:t>
            </w:r>
            <w:r>
              <w:t xml:space="preserve"> информационное сообщение (творческое задание), ситуационные задачи,</w:t>
            </w:r>
            <w:r w:rsidR="00917DA2">
              <w:t xml:space="preserve"> кейсы</w:t>
            </w:r>
          </w:p>
        </w:tc>
      </w:tr>
    </w:tbl>
    <w:p w:rsidR="00622C09" w:rsidRDefault="00622C09" w:rsidP="00092C77">
      <w:pPr>
        <w:pStyle w:val="a9"/>
        <w:ind w:left="0"/>
        <w:jc w:val="both"/>
        <w:rPr>
          <w:b/>
        </w:rPr>
      </w:pPr>
    </w:p>
    <w:p w:rsidR="00F50FCF" w:rsidRPr="00F349C8" w:rsidRDefault="00F349C8"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C162A" w:rsidRPr="00F349C8" w:rsidRDefault="008C162A" w:rsidP="00092C77">
      <w:pPr>
        <w:pStyle w:val="a9"/>
        <w:ind w:left="0"/>
        <w:jc w:val="both"/>
        <w:rPr>
          <w:b/>
        </w:rPr>
      </w:pPr>
    </w:p>
    <w:p w:rsidR="008961C3" w:rsidRPr="00500312" w:rsidRDefault="008961C3" w:rsidP="008961C3">
      <w:pPr>
        <w:pStyle w:val="a9"/>
        <w:ind w:left="0" w:firstLine="709"/>
        <w:jc w:val="both"/>
        <w:rPr>
          <w:b/>
        </w:rPr>
      </w:pPr>
      <w:r w:rsidRPr="008961C3">
        <w:rPr>
          <w:b/>
        </w:rPr>
        <w:t xml:space="preserve">Тема 1. </w:t>
      </w:r>
      <w:r w:rsidR="00500312" w:rsidRPr="00500312">
        <w:rPr>
          <w:rStyle w:val="markedcontent"/>
          <w:b/>
        </w:rPr>
        <w:t>Понятие о теории программно-целевого подхода в системе государственного управления</w:t>
      </w:r>
      <w:r w:rsidR="00FC77B5" w:rsidRPr="00500312">
        <w:rPr>
          <w:b/>
        </w:rPr>
        <w:t>.</w:t>
      </w:r>
    </w:p>
    <w:p w:rsidR="008961C3" w:rsidRPr="008961C3" w:rsidRDefault="008961C3" w:rsidP="008961C3">
      <w:pPr>
        <w:pStyle w:val="a9"/>
        <w:ind w:left="0" w:firstLine="709"/>
        <w:jc w:val="both"/>
        <w:rPr>
          <w:i/>
        </w:rPr>
      </w:pPr>
      <w:r w:rsidRPr="008961C3">
        <w:rPr>
          <w:i/>
        </w:rPr>
        <w:t>Вопросы к занятию</w:t>
      </w:r>
    </w:p>
    <w:p w:rsidR="008C4967" w:rsidRDefault="008C4967" w:rsidP="008C4967">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8C4967" w:rsidRDefault="008C4967" w:rsidP="008C4967">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w:t>
      </w:r>
    </w:p>
    <w:p w:rsidR="008C4967" w:rsidRDefault="008C4967" w:rsidP="008C4967">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8C4967" w:rsidRDefault="008C4967" w:rsidP="008C4967">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8961C3" w:rsidRDefault="008C4967" w:rsidP="008C4967">
      <w:pPr>
        <w:jc w:val="both"/>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223090" w:rsidRDefault="00223090" w:rsidP="00E507BD">
      <w:pPr>
        <w:pStyle w:val="af6"/>
        <w:spacing w:after="0" w:line="120" w:lineRule="auto"/>
        <w:ind w:firstLine="709"/>
        <w:jc w:val="both"/>
        <w:rPr>
          <w:rStyle w:val="afc"/>
          <w:rFonts w:ascii="Times New Roman" w:hAnsi="Times New Roman"/>
          <w:b w:val="0"/>
          <w:i/>
          <w:color w:val="auto"/>
          <w:sz w:val="24"/>
          <w:szCs w:val="24"/>
        </w:rPr>
      </w:pPr>
    </w:p>
    <w:p w:rsidR="00FC77B5" w:rsidRPr="00223090" w:rsidRDefault="00223090" w:rsidP="00DE37E2">
      <w:pPr>
        <w:pStyle w:val="af6"/>
        <w:spacing w:after="0"/>
        <w:jc w:val="both"/>
        <w:rPr>
          <w:rStyle w:val="afc"/>
          <w:rFonts w:ascii="Times New Roman" w:hAnsi="Times New Roman"/>
          <w:i/>
          <w:color w:val="auto"/>
          <w:sz w:val="24"/>
          <w:szCs w:val="24"/>
        </w:rPr>
      </w:pPr>
      <w:r w:rsidRPr="00223090">
        <w:rPr>
          <w:rStyle w:val="afc"/>
          <w:rFonts w:ascii="Times New Roman" w:hAnsi="Times New Roman"/>
          <w:i/>
          <w:color w:val="auto"/>
          <w:sz w:val="24"/>
          <w:szCs w:val="24"/>
        </w:rPr>
        <w:t>Информационные сообщения</w:t>
      </w:r>
    </w:p>
    <w:p w:rsidR="00DE37E2" w:rsidRDefault="00E507BD" w:rsidP="00DE37E2">
      <w:pPr>
        <w:pStyle w:val="af6"/>
        <w:spacing w:after="0"/>
        <w:jc w:val="both"/>
        <w:rPr>
          <w:rFonts w:ascii="Times New Roman" w:hAnsi="Times New Roman"/>
          <w:color w:val="auto"/>
          <w:sz w:val="24"/>
          <w:szCs w:val="24"/>
        </w:rPr>
      </w:pPr>
      <w:r w:rsidRPr="00DE37E2">
        <w:rPr>
          <w:rFonts w:ascii="Times New Roman" w:hAnsi="Times New Roman"/>
          <w:color w:val="auto"/>
          <w:sz w:val="24"/>
          <w:szCs w:val="24"/>
        </w:rPr>
        <w:t xml:space="preserve">1. </w:t>
      </w:r>
      <w:r w:rsidR="00DE37E2" w:rsidRPr="00DE37E2">
        <w:rPr>
          <w:rFonts w:ascii="Times New Roman" w:hAnsi="Times New Roman"/>
          <w:color w:val="auto"/>
          <w:sz w:val="24"/>
          <w:szCs w:val="24"/>
        </w:rPr>
        <w:t xml:space="preserve">Классификация программ социально-экономического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DE37E2">
        <w:rPr>
          <w:rFonts w:ascii="Times New Roman" w:hAnsi="Times New Roman"/>
          <w:color w:val="auto"/>
          <w:sz w:val="24"/>
          <w:szCs w:val="24"/>
        </w:rPr>
        <w:t xml:space="preserve">Программно-целевой метод планирования.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3. </w:t>
      </w:r>
      <w:r w:rsidRPr="00DE37E2">
        <w:rPr>
          <w:rFonts w:ascii="Times New Roman" w:hAnsi="Times New Roman"/>
          <w:color w:val="auto"/>
          <w:sz w:val="24"/>
          <w:szCs w:val="24"/>
        </w:rPr>
        <w:t xml:space="preserve">Виды программ социального развития.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4. </w:t>
      </w:r>
      <w:r w:rsidRPr="00DE37E2">
        <w:rPr>
          <w:rFonts w:ascii="Times New Roman" w:hAnsi="Times New Roman"/>
          <w:color w:val="auto"/>
          <w:sz w:val="24"/>
          <w:szCs w:val="24"/>
        </w:rPr>
        <w:t xml:space="preserve">Социальные программы как механизм реализации социальной политики.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5. </w:t>
      </w:r>
      <w:r w:rsidRPr="00DE37E2">
        <w:rPr>
          <w:rFonts w:ascii="Times New Roman" w:hAnsi="Times New Roman"/>
          <w:color w:val="auto"/>
          <w:sz w:val="24"/>
          <w:szCs w:val="24"/>
        </w:rPr>
        <w:t xml:space="preserve">Основные направления социальных программ. </w:t>
      </w:r>
    </w:p>
    <w:p w:rsid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6. </w:t>
      </w:r>
      <w:r w:rsidRPr="00DE37E2">
        <w:rPr>
          <w:rFonts w:ascii="Times New Roman" w:hAnsi="Times New Roman"/>
          <w:color w:val="auto"/>
          <w:sz w:val="24"/>
          <w:szCs w:val="24"/>
        </w:rPr>
        <w:t xml:space="preserve">Структура программ. </w:t>
      </w:r>
    </w:p>
    <w:p w:rsidR="00E507BD" w:rsidRPr="00DE37E2" w:rsidRDefault="00DE37E2" w:rsidP="00DE37E2">
      <w:pPr>
        <w:pStyle w:val="af6"/>
        <w:spacing w:after="0"/>
        <w:jc w:val="both"/>
        <w:rPr>
          <w:rFonts w:ascii="Times New Roman" w:hAnsi="Times New Roman"/>
          <w:color w:val="auto"/>
          <w:sz w:val="24"/>
          <w:szCs w:val="24"/>
        </w:rPr>
      </w:pPr>
      <w:r>
        <w:rPr>
          <w:rFonts w:ascii="Times New Roman" w:hAnsi="Times New Roman"/>
          <w:color w:val="auto"/>
          <w:sz w:val="24"/>
          <w:szCs w:val="24"/>
        </w:rPr>
        <w:t xml:space="preserve">7. </w:t>
      </w:r>
      <w:r w:rsidRPr="00DE37E2">
        <w:rPr>
          <w:rFonts w:ascii="Times New Roman" w:hAnsi="Times New Roman"/>
          <w:color w:val="auto"/>
          <w:sz w:val="24"/>
          <w:szCs w:val="24"/>
        </w:rPr>
        <w:t>Мониторинг и оценка программ.</w:t>
      </w:r>
    </w:p>
    <w:p w:rsidR="00E507BD" w:rsidRPr="00E507BD" w:rsidRDefault="00E507BD" w:rsidP="00E507BD">
      <w:pPr>
        <w:pStyle w:val="af6"/>
        <w:spacing w:after="0" w:line="120" w:lineRule="auto"/>
        <w:ind w:firstLine="709"/>
        <w:jc w:val="both"/>
        <w:rPr>
          <w:rStyle w:val="afc"/>
          <w:rFonts w:ascii="Times New Roman" w:hAnsi="Times New Roman"/>
          <w:b w:val="0"/>
          <w:color w:val="auto"/>
          <w:sz w:val="24"/>
          <w:szCs w:val="24"/>
        </w:rPr>
      </w:pPr>
    </w:p>
    <w:p w:rsidR="00DE37E2" w:rsidRPr="00091323" w:rsidRDefault="00DE37E2" w:rsidP="00DE37E2">
      <w:pPr>
        <w:pStyle w:val="af6"/>
        <w:spacing w:after="0"/>
        <w:ind w:firstLine="709"/>
        <w:jc w:val="both"/>
        <w:rPr>
          <w:b/>
        </w:rPr>
      </w:pPr>
      <w:r w:rsidRPr="00726673">
        <w:rPr>
          <w:rStyle w:val="afc"/>
          <w:rFonts w:ascii="Times New Roman" w:hAnsi="Times New Roman"/>
          <w:b w:val="0"/>
          <w:i/>
          <w:color w:val="auto"/>
          <w:sz w:val="24"/>
          <w:szCs w:val="24"/>
        </w:rPr>
        <w:t>Практическое задание 1:</w:t>
      </w:r>
      <w:r w:rsidRPr="00726673">
        <w:rPr>
          <w:rStyle w:val="afc"/>
          <w:rFonts w:ascii="Times New Roman" w:hAnsi="Times New Roman"/>
          <w:color w:val="auto"/>
          <w:sz w:val="24"/>
          <w:szCs w:val="24"/>
        </w:rPr>
        <w:t xml:space="preserve"> </w:t>
      </w:r>
      <w:r w:rsidRPr="00091323">
        <w:rPr>
          <w:rStyle w:val="afc"/>
          <w:rFonts w:ascii="Times New Roman" w:hAnsi="Times New Roman"/>
          <w:b w:val="0"/>
          <w:color w:val="auto"/>
          <w:sz w:val="24"/>
          <w:szCs w:val="24"/>
        </w:rPr>
        <w:t>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примере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конкретного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составьте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схему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управления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сферой</w:t>
      </w:r>
      <w:r>
        <w:rPr>
          <w:rStyle w:val="afc"/>
          <w:rFonts w:ascii="Times New Roman" w:hAnsi="Times New Roman"/>
          <w:b w:val="0"/>
          <w:color w:val="auto"/>
          <w:sz w:val="24"/>
          <w:szCs w:val="24"/>
        </w:rPr>
        <w:t xml:space="preserve"> с точки зрения программно-целевого подхода</w:t>
      </w:r>
      <w:r w:rsidRPr="00091323">
        <w:rPr>
          <w:rStyle w:val="afc"/>
          <w:rFonts w:ascii="Times New Roman" w:hAnsi="Times New Roman"/>
          <w:b w:val="0"/>
          <w:color w:val="auto"/>
          <w:sz w:val="24"/>
          <w:szCs w:val="24"/>
        </w:rPr>
        <w:t>, включая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основные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субъекты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объекты. Дайте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характеристику</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системы, опишите</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механизм</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взаимодействия</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социальной</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сферы</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данного</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региона</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другими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социально-экономическими</w:t>
      </w:r>
      <w:r>
        <w:rPr>
          <w:rStyle w:val="afc"/>
          <w:rFonts w:ascii="Times New Roman" w:hAnsi="Times New Roman"/>
          <w:b w:val="0"/>
          <w:color w:val="auto"/>
          <w:sz w:val="24"/>
          <w:szCs w:val="24"/>
        </w:rPr>
        <w:t xml:space="preserve"> </w:t>
      </w:r>
      <w:r w:rsidRPr="00091323">
        <w:rPr>
          <w:rStyle w:val="afc"/>
          <w:rFonts w:ascii="Times New Roman" w:hAnsi="Times New Roman"/>
          <w:b w:val="0"/>
          <w:color w:val="auto"/>
          <w:sz w:val="24"/>
          <w:szCs w:val="24"/>
        </w:rPr>
        <w:t>системами.</w:t>
      </w:r>
    </w:p>
    <w:p w:rsidR="00DE37E2" w:rsidRDefault="00DE37E2" w:rsidP="00DE37E2">
      <w:pPr>
        <w:pStyle w:val="a9"/>
        <w:ind w:left="0"/>
        <w:jc w:val="both"/>
        <w:rPr>
          <w:b/>
        </w:rPr>
      </w:pPr>
    </w:p>
    <w:p w:rsidR="00DE37E2" w:rsidRDefault="00DE37E2" w:rsidP="00DE37E2">
      <w:pPr>
        <w:pStyle w:val="a9"/>
        <w:ind w:left="0" w:firstLine="708"/>
        <w:jc w:val="both"/>
      </w:pPr>
      <w:r w:rsidRPr="00091323">
        <w:rPr>
          <w:i/>
        </w:rPr>
        <w:t xml:space="preserve">Практическое задание </w:t>
      </w:r>
      <w:r>
        <w:rPr>
          <w:i/>
        </w:rPr>
        <w:t>2</w:t>
      </w:r>
      <w:r w:rsidRPr="00091323">
        <w:rPr>
          <w:i/>
        </w:rPr>
        <w:t>:</w:t>
      </w:r>
      <w:r>
        <w:rPr>
          <w:i/>
        </w:rPr>
        <w:t xml:space="preserve"> </w:t>
      </w:r>
      <w:r w:rsidRPr="00091323">
        <w:t>1.</w:t>
      </w:r>
      <w:r>
        <w:t xml:space="preserve"> </w:t>
      </w:r>
      <w:r w:rsidRPr="00091323">
        <w:t>Составьте</w:t>
      </w:r>
      <w:r>
        <w:t xml:space="preserve"> </w:t>
      </w:r>
      <w:r w:rsidRPr="00091323">
        <w:t>схему</w:t>
      </w:r>
      <w:r>
        <w:t xml:space="preserve"> </w:t>
      </w:r>
      <w:r w:rsidRPr="00091323">
        <w:t>управления</w:t>
      </w:r>
      <w:r>
        <w:t xml:space="preserve"> программой развития </w:t>
      </w:r>
      <w:r w:rsidRPr="00091323">
        <w:t>социальной</w:t>
      </w:r>
      <w:r>
        <w:t xml:space="preserve"> </w:t>
      </w:r>
      <w:r w:rsidRPr="00091323">
        <w:t>сферы, содержащую</w:t>
      </w:r>
      <w:r>
        <w:t xml:space="preserve"> </w:t>
      </w:r>
      <w:r w:rsidRPr="00091323">
        <w:t>основные</w:t>
      </w:r>
      <w:r>
        <w:t xml:space="preserve"> </w:t>
      </w:r>
      <w:r w:rsidRPr="00091323">
        <w:t>отрасли</w:t>
      </w:r>
      <w:r>
        <w:t xml:space="preserve"> </w:t>
      </w:r>
      <w:r w:rsidRPr="00091323">
        <w:t>и</w:t>
      </w:r>
      <w:r>
        <w:t xml:space="preserve"> </w:t>
      </w:r>
      <w:r w:rsidRPr="00091323">
        <w:t>направления</w:t>
      </w:r>
      <w:r>
        <w:t xml:space="preserve"> </w:t>
      </w:r>
      <w:r w:rsidRPr="00091323">
        <w:t>регулирования. 2.Заполните</w:t>
      </w:r>
      <w:r>
        <w:t xml:space="preserve"> </w:t>
      </w:r>
      <w:r w:rsidRPr="00091323">
        <w:t>следующую</w:t>
      </w:r>
      <w:r>
        <w:t xml:space="preserve"> </w:t>
      </w:r>
      <w:r w:rsidRPr="00091323">
        <w:t xml:space="preserve">таблицу: </w:t>
      </w:r>
    </w:p>
    <w:p w:rsidR="00DE37E2" w:rsidRDefault="00DE37E2" w:rsidP="00DE37E2">
      <w:pPr>
        <w:pStyle w:val="a9"/>
        <w:ind w:left="0" w:firstLine="708"/>
        <w:jc w:val="right"/>
      </w:pPr>
      <w:r>
        <w:t>Таблица 1</w:t>
      </w:r>
    </w:p>
    <w:p w:rsidR="00DE37E2" w:rsidRDefault="00DE37E2" w:rsidP="00DE37E2">
      <w:pPr>
        <w:pStyle w:val="a9"/>
        <w:ind w:left="0" w:firstLine="708"/>
        <w:jc w:val="center"/>
      </w:pPr>
      <w:r w:rsidRPr="00091323">
        <w:t>Концепции</w:t>
      </w:r>
      <w:r>
        <w:t xml:space="preserve"> </w:t>
      </w:r>
      <w:r w:rsidRPr="00091323">
        <w:t>управления</w:t>
      </w:r>
      <w:r>
        <w:t xml:space="preserve"> </w:t>
      </w:r>
      <w:r w:rsidRPr="00091323">
        <w:t>социальной</w:t>
      </w:r>
      <w:r>
        <w:t xml:space="preserve"> </w:t>
      </w:r>
      <w:r w:rsidRPr="00091323">
        <w:t>сферой</w:t>
      </w:r>
    </w:p>
    <w:tbl>
      <w:tblPr>
        <w:tblStyle w:val="a8"/>
        <w:tblW w:w="0" w:type="auto"/>
        <w:tblCellMar>
          <w:left w:w="0" w:type="dxa"/>
          <w:right w:w="0" w:type="dxa"/>
        </w:tblCellMar>
        <w:tblLook w:val="04A0" w:firstRow="1" w:lastRow="0" w:firstColumn="1" w:lastColumn="0" w:noHBand="0" w:noVBand="1"/>
      </w:tblPr>
      <w:tblGrid>
        <w:gridCol w:w="3691"/>
        <w:gridCol w:w="2126"/>
        <w:gridCol w:w="1559"/>
        <w:gridCol w:w="1418"/>
        <w:gridCol w:w="1422"/>
      </w:tblGrid>
      <w:tr w:rsidR="00DE37E2" w:rsidTr="006E3478">
        <w:tc>
          <w:tcPr>
            <w:tcW w:w="3691" w:type="dxa"/>
          </w:tcPr>
          <w:p w:rsidR="00DE37E2" w:rsidRDefault="00DE37E2" w:rsidP="006E3478">
            <w:pPr>
              <w:pStyle w:val="a9"/>
              <w:ind w:left="0"/>
              <w:jc w:val="center"/>
            </w:pPr>
            <w:r w:rsidRPr="00091323">
              <w:t>Название</w:t>
            </w:r>
            <w:r>
              <w:t xml:space="preserve"> </w:t>
            </w:r>
            <w:r w:rsidRPr="00091323">
              <w:t>концепции</w:t>
            </w:r>
          </w:p>
        </w:tc>
        <w:tc>
          <w:tcPr>
            <w:tcW w:w="2126" w:type="dxa"/>
          </w:tcPr>
          <w:p w:rsidR="00DE37E2" w:rsidRDefault="00DE37E2" w:rsidP="006E3478">
            <w:pPr>
              <w:pStyle w:val="a9"/>
              <w:ind w:left="0"/>
              <w:jc w:val="center"/>
            </w:pPr>
            <w:r w:rsidRPr="00091323">
              <w:t>Краткая</w:t>
            </w:r>
            <w:r>
              <w:t xml:space="preserve"> </w:t>
            </w:r>
            <w:r w:rsidRPr="00091323">
              <w:t>характеристика</w:t>
            </w:r>
          </w:p>
        </w:tc>
        <w:tc>
          <w:tcPr>
            <w:tcW w:w="1559" w:type="dxa"/>
          </w:tcPr>
          <w:p w:rsidR="00DE37E2" w:rsidRDefault="00DE37E2" w:rsidP="006E3478">
            <w:pPr>
              <w:pStyle w:val="a9"/>
              <w:ind w:left="0"/>
              <w:jc w:val="center"/>
            </w:pPr>
            <w:r w:rsidRPr="00091323">
              <w:t>Область</w:t>
            </w:r>
            <w:r>
              <w:t xml:space="preserve"> </w:t>
            </w:r>
            <w:r w:rsidRPr="00091323">
              <w:t>применения</w:t>
            </w:r>
          </w:p>
        </w:tc>
        <w:tc>
          <w:tcPr>
            <w:tcW w:w="1418" w:type="dxa"/>
          </w:tcPr>
          <w:p w:rsidR="00DE37E2" w:rsidRDefault="00DE37E2" w:rsidP="006E3478">
            <w:pPr>
              <w:pStyle w:val="a9"/>
              <w:ind w:left="0"/>
              <w:jc w:val="center"/>
            </w:pPr>
            <w:r w:rsidRPr="00091323">
              <w:t>Достоинства</w:t>
            </w:r>
          </w:p>
        </w:tc>
        <w:tc>
          <w:tcPr>
            <w:tcW w:w="1422" w:type="dxa"/>
          </w:tcPr>
          <w:p w:rsidR="00DE37E2" w:rsidRDefault="00DE37E2" w:rsidP="006E3478">
            <w:pPr>
              <w:pStyle w:val="a9"/>
              <w:ind w:left="0"/>
              <w:jc w:val="center"/>
            </w:pPr>
            <w:r>
              <w:t>Недостатки</w:t>
            </w:r>
          </w:p>
        </w:tc>
      </w:tr>
      <w:tr w:rsidR="00DE37E2" w:rsidTr="006E3478">
        <w:tc>
          <w:tcPr>
            <w:tcW w:w="3691" w:type="dxa"/>
          </w:tcPr>
          <w:p w:rsidR="00DE37E2" w:rsidRDefault="00DE37E2" w:rsidP="006E3478">
            <w:pPr>
              <w:pStyle w:val="a9"/>
              <w:ind w:left="0"/>
            </w:pPr>
            <w:r>
              <w:t>Теория человеческого капитала</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базовых нужд</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качества жизни</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r w:rsidR="00DE37E2" w:rsidTr="006E3478">
        <w:tc>
          <w:tcPr>
            <w:tcW w:w="3691" w:type="dxa"/>
          </w:tcPr>
          <w:p w:rsidR="00DE37E2" w:rsidRDefault="00DE37E2" w:rsidP="006E3478">
            <w:pPr>
              <w:pStyle w:val="a9"/>
              <w:ind w:left="0"/>
            </w:pPr>
            <w:r>
              <w:t>Концепция человеческого развития</w:t>
            </w:r>
          </w:p>
        </w:tc>
        <w:tc>
          <w:tcPr>
            <w:tcW w:w="2126" w:type="dxa"/>
          </w:tcPr>
          <w:p w:rsidR="00DE37E2" w:rsidRDefault="00DE37E2" w:rsidP="006E3478">
            <w:pPr>
              <w:pStyle w:val="a9"/>
              <w:ind w:left="0"/>
              <w:jc w:val="center"/>
            </w:pPr>
          </w:p>
        </w:tc>
        <w:tc>
          <w:tcPr>
            <w:tcW w:w="1559" w:type="dxa"/>
          </w:tcPr>
          <w:p w:rsidR="00DE37E2" w:rsidRDefault="00DE37E2" w:rsidP="006E3478">
            <w:pPr>
              <w:pStyle w:val="a9"/>
              <w:ind w:left="0"/>
              <w:jc w:val="center"/>
            </w:pPr>
          </w:p>
        </w:tc>
        <w:tc>
          <w:tcPr>
            <w:tcW w:w="1418" w:type="dxa"/>
          </w:tcPr>
          <w:p w:rsidR="00DE37E2" w:rsidRDefault="00DE37E2" w:rsidP="006E3478">
            <w:pPr>
              <w:pStyle w:val="a9"/>
              <w:ind w:left="0"/>
              <w:jc w:val="center"/>
            </w:pPr>
          </w:p>
        </w:tc>
        <w:tc>
          <w:tcPr>
            <w:tcW w:w="1422" w:type="dxa"/>
          </w:tcPr>
          <w:p w:rsidR="00DE37E2" w:rsidRDefault="00DE37E2" w:rsidP="006E3478">
            <w:pPr>
              <w:pStyle w:val="a9"/>
              <w:ind w:left="0"/>
              <w:jc w:val="center"/>
            </w:pPr>
          </w:p>
        </w:tc>
      </w:tr>
    </w:tbl>
    <w:p w:rsidR="00DE37E2" w:rsidRPr="00091323" w:rsidRDefault="00DE37E2" w:rsidP="00DE37E2">
      <w:pPr>
        <w:pStyle w:val="a9"/>
        <w:ind w:left="0" w:firstLine="708"/>
        <w:jc w:val="center"/>
      </w:pPr>
    </w:p>
    <w:p w:rsidR="00CF495C" w:rsidRDefault="00CF495C" w:rsidP="00CF495C">
      <w:pPr>
        <w:ind w:firstLine="709"/>
        <w:jc w:val="both"/>
      </w:pPr>
      <w:r w:rsidRPr="00091323">
        <w:rPr>
          <w:i/>
        </w:rPr>
        <w:t xml:space="preserve">Практическое задание </w:t>
      </w:r>
      <w:r>
        <w:rPr>
          <w:i/>
        </w:rPr>
        <w:t>3</w:t>
      </w:r>
      <w:r w:rsidRPr="00091323">
        <w:rPr>
          <w:i/>
        </w:rPr>
        <w:t>:</w:t>
      </w:r>
      <w:r>
        <w:rPr>
          <w:b/>
        </w:rPr>
        <w:t xml:space="preserve"> </w:t>
      </w:r>
      <w:r>
        <w:t>Рассмотрите конкретный пример реализации какой-либо государственной муниципальной программы (проекта). Выявите наличие признаков программы (проекта). Определите подсистемы управления данной программы (проекта). Какие функциональные области задействованы в ходе реализации программы (проекта)? На каком этапе на данный момент находится жизненный  цикл данной</w:t>
      </w:r>
      <w:r w:rsidRPr="00CF495C">
        <w:t xml:space="preserve"> </w:t>
      </w:r>
      <w:r>
        <w:t>программы (проекта)? Определите потенциальную полезность этой программы (проекта) для реализующей её организации (органа власти и т.д.).</w:t>
      </w:r>
    </w:p>
    <w:p w:rsidR="00CF495C" w:rsidRDefault="00CF495C" w:rsidP="00CF495C">
      <w:pPr>
        <w:ind w:firstLine="709"/>
        <w:jc w:val="both"/>
      </w:pPr>
    </w:p>
    <w:p w:rsidR="00CF495C" w:rsidRDefault="00CF495C" w:rsidP="00CF495C">
      <w:pPr>
        <w:ind w:firstLine="709"/>
        <w:jc w:val="both"/>
      </w:pPr>
      <w:r w:rsidRPr="00091323">
        <w:rPr>
          <w:i/>
        </w:rPr>
        <w:t xml:space="preserve">Практическое задание </w:t>
      </w:r>
      <w:r>
        <w:rPr>
          <w:i/>
        </w:rPr>
        <w:t>4</w:t>
      </w:r>
      <w:r w:rsidRPr="00091323">
        <w:rPr>
          <w:i/>
        </w:rPr>
        <w:t>:</w:t>
      </w:r>
      <w:r w:rsidRPr="00DD601B">
        <w:rPr>
          <w:b/>
        </w:rPr>
        <w:t>.</w:t>
      </w:r>
      <w:r>
        <w:rPr>
          <w:b/>
        </w:rPr>
        <w:t xml:space="preserve"> </w:t>
      </w:r>
      <w:r>
        <w:t xml:space="preserve">Проработать идею какой-либо программы (проекта) по следующим параметрам: </w:t>
      </w:r>
    </w:p>
    <w:p w:rsidR="00CF495C" w:rsidRDefault="00CF495C" w:rsidP="00CF495C">
      <w:pPr>
        <w:ind w:firstLine="709"/>
        <w:jc w:val="both"/>
      </w:pPr>
      <w:r>
        <w:t xml:space="preserve">•  Определить цель программы (проекта). </w:t>
      </w:r>
    </w:p>
    <w:p w:rsidR="00CF495C" w:rsidRDefault="00CF495C" w:rsidP="00CF495C">
      <w:pPr>
        <w:ind w:firstLine="709"/>
        <w:jc w:val="both"/>
      </w:pPr>
      <w:r>
        <w:t xml:space="preserve">• Описать: удовлетворяемые в ходе реализации проекта потребности; ограничения реализации программы (проекта); ресурсы, необходимые для реализации программы (проекта). </w:t>
      </w:r>
    </w:p>
    <w:p w:rsidR="00CF495C" w:rsidRDefault="00CF495C" w:rsidP="00CF495C">
      <w:pPr>
        <w:ind w:firstLine="709"/>
        <w:jc w:val="both"/>
      </w:pPr>
      <w:r>
        <w:t xml:space="preserve">• Определить тип реализуемой программы (проекта) и обосновать свой выбор. </w:t>
      </w:r>
    </w:p>
    <w:p w:rsidR="00CF495C" w:rsidRDefault="00CF495C" w:rsidP="00CF495C">
      <w:pPr>
        <w:ind w:firstLine="709"/>
        <w:jc w:val="both"/>
      </w:pPr>
      <w:r>
        <w:t>• Заполнить таблицу 2 видов работ по этапам реализации проекта с указанием необходимых ресурсов и их объема согласно выбранному варианту.</w:t>
      </w:r>
    </w:p>
    <w:p w:rsidR="00CF495C" w:rsidRDefault="00CF495C" w:rsidP="00CF495C">
      <w:pPr>
        <w:ind w:firstLine="709"/>
        <w:jc w:val="right"/>
      </w:pPr>
      <w:r>
        <w:t>Таблица</w:t>
      </w:r>
      <w:r w:rsidR="00662476">
        <w:t xml:space="preserve"> </w:t>
      </w:r>
      <w:r>
        <w:t xml:space="preserve">2 </w:t>
      </w:r>
    </w:p>
    <w:p w:rsidR="00CF495C" w:rsidRDefault="00CF495C" w:rsidP="00CF495C">
      <w:pPr>
        <w:ind w:firstLine="709"/>
        <w:jc w:val="center"/>
      </w:pPr>
      <w:r>
        <w:t>Этапы и виды работ программы (проекта)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2"/>
        <w:gridCol w:w="2835"/>
        <w:gridCol w:w="2410"/>
        <w:gridCol w:w="2980"/>
      </w:tblGrid>
      <w:tr w:rsidR="00CF495C" w:rsidTr="003261C6">
        <w:tc>
          <w:tcPr>
            <w:tcW w:w="1882" w:type="dxa"/>
          </w:tcPr>
          <w:p w:rsidR="00CF495C" w:rsidRPr="00692F4B" w:rsidRDefault="00CF495C" w:rsidP="003261C6">
            <w:r w:rsidRPr="00692F4B">
              <w:t>Этап</w:t>
            </w:r>
            <w:r>
              <w:t xml:space="preserve"> </w:t>
            </w:r>
            <w:r w:rsidRPr="00692F4B">
              <w:t>/ вид работы</w:t>
            </w:r>
          </w:p>
        </w:tc>
        <w:tc>
          <w:tcPr>
            <w:tcW w:w="2835" w:type="dxa"/>
          </w:tcPr>
          <w:p w:rsidR="00CF495C" w:rsidRDefault="00CF495C" w:rsidP="003261C6">
            <w:pPr>
              <w:jc w:val="center"/>
            </w:pPr>
            <w:r w:rsidRPr="00692F4B">
              <w:t xml:space="preserve">Срок выполнения работы, </w:t>
            </w:r>
          </w:p>
          <w:p w:rsidR="00CF495C" w:rsidRPr="00692F4B" w:rsidRDefault="00CF495C" w:rsidP="003261C6">
            <w:pPr>
              <w:jc w:val="center"/>
            </w:pPr>
            <w:r w:rsidRPr="00692F4B">
              <w:t>раб. дней</w:t>
            </w:r>
          </w:p>
        </w:tc>
        <w:tc>
          <w:tcPr>
            <w:tcW w:w="2410" w:type="dxa"/>
          </w:tcPr>
          <w:p w:rsidR="00CF495C" w:rsidRDefault="00CF495C" w:rsidP="003261C6">
            <w:pPr>
              <w:jc w:val="center"/>
            </w:pPr>
            <w:r>
              <w:t>Вид необходимых</w:t>
            </w:r>
          </w:p>
          <w:p w:rsidR="00CF495C" w:rsidRPr="00692F4B" w:rsidRDefault="00CF495C" w:rsidP="003261C6">
            <w:pPr>
              <w:jc w:val="center"/>
            </w:pPr>
            <w:r>
              <w:t>ресурсов</w:t>
            </w:r>
          </w:p>
        </w:tc>
        <w:tc>
          <w:tcPr>
            <w:tcW w:w="2980" w:type="dxa"/>
          </w:tcPr>
          <w:p w:rsidR="00CF495C" w:rsidRPr="00692F4B" w:rsidRDefault="00CF495C" w:rsidP="003261C6">
            <w:pPr>
              <w:jc w:val="center"/>
            </w:pPr>
            <w:r w:rsidRPr="00A44CC1">
              <w:t>Количество необходимых ресурсов</w:t>
            </w:r>
            <w:r>
              <w:t>,</w:t>
            </w:r>
            <w:r w:rsidRPr="00A44CC1">
              <w:t xml:space="preserve"> с ед. изм.</w:t>
            </w:r>
          </w:p>
        </w:tc>
      </w:tr>
      <w:tr w:rsidR="00CF495C" w:rsidTr="003261C6">
        <w:tc>
          <w:tcPr>
            <w:tcW w:w="1882" w:type="dxa"/>
          </w:tcPr>
          <w:p w:rsidR="00CF495C" w:rsidRDefault="00CF495C" w:rsidP="003261C6">
            <w:r>
              <w:t xml:space="preserve">1. … </w:t>
            </w:r>
          </w:p>
          <w:p w:rsidR="00CF495C" w:rsidRDefault="00CF495C" w:rsidP="003261C6">
            <w:r>
              <w:t xml:space="preserve">1.1. … </w:t>
            </w:r>
          </w:p>
          <w:p w:rsidR="00CF495C" w:rsidRDefault="00CF495C" w:rsidP="003261C6">
            <w:r>
              <w:t xml:space="preserve">1.2.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 xml:space="preserve">2. … </w:t>
            </w:r>
          </w:p>
          <w:p w:rsidR="00CF495C" w:rsidRDefault="00CF495C" w:rsidP="003261C6">
            <w:r>
              <w:t xml:space="preserve">2.1. … </w:t>
            </w:r>
          </w:p>
          <w:p w:rsidR="00CF495C" w:rsidRDefault="00CF495C" w:rsidP="003261C6">
            <w:r>
              <w:t xml:space="preserve">2.2. … </w:t>
            </w:r>
          </w:p>
          <w:p w:rsidR="00CF495C" w:rsidRDefault="00CF495C" w:rsidP="003261C6">
            <w:r>
              <w:t xml:space="preserve">…. </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r w:rsidR="00CF495C" w:rsidTr="003261C6">
        <w:tc>
          <w:tcPr>
            <w:tcW w:w="1882" w:type="dxa"/>
          </w:tcPr>
          <w:p w:rsidR="00CF495C" w:rsidRDefault="00CF495C" w:rsidP="003261C6">
            <w:r>
              <w:t>И т.д.</w:t>
            </w:r>
          </w:p>
        </w:tc>
        <w:tc>
          <w:tcPr>
            <w:tcW w:w="2835" w:type="dxa"/>
          </w:tcPr>
          <w:p w:rsidR="00CF495C" w:rsidRDefault="00CF495C" w:rsidP="003261C6">
            <w:pPr>
              <w:jc w:val="center"/>
            </w:pPr>
          </w:p>
        </w:tc>
        <w:tc>
          <w:tcPr>
            <w:tcW w:w="2410" w:type="dxa"/>
          </w:tcPr>
          <w:p w:rsidR="00CF495C" w:rsidRDefault="00CF495C" w:rsidP="003261C6">
            <w:pPr>
              <w:jc w:val="center"/>
            </w:pPr>
          </w:p>
        </w:tc>
        <w:tc>
          <w:tcPr>
            <w:tcW w:w="2980" w:type="dxa"/>
          </w:tcPr>
          <w:p w:rsidR="00CF495C" w:rsidRDefault="00CF495C" w:rsidP="003261C6">
            <w:pPr>
              <w:jc w:val="center"/>
            </w:pPr>
          </w:p>
        </w:tc>
      </w:tr>
    </w:tbl>
    <w:p w:rsidR="00CF495C" w:rsidRDefault="00CF495C" w:rsidP="00DE37E2">
      <w:pPr>
        <w:pStyle w:val="a9"/>
        <w:ind w:left="0" w:firstLine="709"/>
        <w:jc w:val="both"/>
        <w:rPr>
          <w:b/>
        </w:rPr>
      </w:pPr>
    </w:p>
    <w:p w:rsidR="00DE37E2" w:rsidRPr="00FA67F5" w:rsidRDefault="00DE37E2" w:rsidP="00DE37E2">
      <w:pPr>
        <w:pStyle w:val="a9"/>
        <w:ind w:left="0" w:firstLine="709"/>
        <w:jc w:val="both"/>
        <w:rPr>
          <w:b/>
        </w:rPr>
      </w:pPr>
      <w:r w:rsidRPr="00FA67F5">
        <w:rPr>
          <w:b/>
        </w:rPr>
        <w:t>КЕЙС№1</w:t>
      </w:r>
    </w:p>
    <w:p w:rsidR="00DE37E2" w:rsidRDefault="00DE37E2" w:rsidP="00DE37E2">
      <w:pPr>
        <w:pStyle w:val="a9"/>
        <w:ind w:left="0" w:firstLine="709"/>
        <w:jc w:val="both"/>
      </w:pPr>
      <w:r w:rsidRPr="00FA67F5">
        <w:t>Посетитель в ходе беседы задает служащему Департамента социального развития вопрос: «Я вообще плохо представляю, что такое «</w:t>
      </w:r>
      <w:r>
        <w:t xml:space="preserve">программа </w:t>
      </w:r>
      <w:r w:rsidRPr="00FA67F5">
        <w:t>социальн</w:t>
      </w:r>
      <w:r>
        <w:t>ой</w:t>
      </w:r>
      <w:r w:rsidRPr="00FA67F5">
        <w:t xml:space="preserve"> политик</w:t>
      </w:r>
      <w:r>
        <w:t>и</w:t>
      </w:r>
      <w:r w:rsidRPr="00FA67F5">
        <w:t xml:space="preserve">». Какие она вопросы охватывает?».  </w:t>
      </w:r>
      <w:r w:rsidR="00B330AC" w:rsidRPr="00FA67F5">
        <w:t>Служащий отвечает</w:t>
      </w:r>
      <w:r w:rsidRPr="00FA67F5">
        <w:t>: «</w:t>
      </w:r>
      <w:r w:rsidR="00B330AC" w:rsidRPr="00FA67F5">
        <w:t>Социальная политика</w:t>
      </w:r>
      <w:r w:rsidRPr="00FA67F5">
        <w:t xml:space="preserve"> проводится в двух направлениях. во-первых, это вопросы социальной поддержки и помощи, куда входят и социальные гарантии, и выплаты социальных пособий, и </w:t>
      </w:r>
      <w:r w:rsidR="00B330AC" w:rsidRPr="00FA67F5">
        <w:t>реабилитация,</w:t>
      </w:r>
      <w:r w:rsidRPr="00FA67F5">
        <w:t xml:space="preserve"> и оздоровление отдельных категорий гр</w:t>
      </w:r>
      <w:r w:rsidR="00CF495C">
        <w:t xml:space="preserve">аждан, а также оказание разных </w:t>
      </w:r>
      <w:r w:rsidR="00B330AC" w:rsidRPr="00FA67F5">
        <w:t>социальных услуг</w:t>
      </w:r>
      <w:r w:rsidRPr="00FA67F5">
        <w:t>.  во-вторых, это вопросы опеки  и попечительства: вы-явление, учет и устройство детей, оставшихся без попечения родителей; защита прав  и  законных  интересов  граждан, нуждающихся в установлении опеки и попечительства, и подопечных». Правильно ли ответил служащий?</w:t>
      </w:r>
    </w:p>
    <w:p w:rsidR="00DE37E2" w:rsidRDefault="00DE37E2" w:rsidP="00DE37E2">
      <w:pPr>
        <w:pStyle w:val="a9"/>
        <w:ind w:left="0" w:firstLine="709"/>
        <w:jc w:val="both"/>
      </w:pPr>
    </w:p>
    <w:p w:rsidR="00DE37E2" w:rsidRPr="00FA67F5" w:rsidRDefault="00DE37E2" w:rsidP="00DE37E2">
      <w:pPr>
        <w:pStyle w:val="a9"/>
        <w:ind w:left="0" w:firstLine="709"/>
        <w:jc w:val="both"/>
        <w:rPr>
          <w:b/>
        </w:rPr>
      </w:pPr>
      <w:r w:rsidRPr="00FA67F5">
        <w:rPr>
          <w:b/>
        </w:rPr>
        <w:t>КЕЙС№2</w:t>
      </w:r>
    </w:p>
    <w:p w:rsidR="00DE37E2" w:rsidRDefault="00DE37E2" w:rsidP="00DE37E2">
      <w:pPr>
        <w:pStyle w:val="a9"/>
        <w:ind w:left="0" w:firstLine="709"/>
        <w:jc w:val="both"/>
      </w:pPr>
      <w:r w:rsidRPr="00FA67F5">
        <w:t xml:space="preserve">На одной из встреч с общественностью вам говорят из зала: «Что вы нам про гражданское общество рассказываете, как будто это что-то такое, что </w:t>
      </w:r>
      <w:r w:rsidR="00B330AC" w:rsidRPr="00FA67F5">
        <w:t>у нас</w:t>
      </w:r>
      <w:r w:rsidRPr="00FA67F5">
        <w:t xml:space="preserve"> не сформировалось. вот мы, граждане, здесь собрались, это и есть гражданское общество. Государство просто должно помогать гражданам, а не развивать какое-то там гражданское общество». Что вы ему ответите?</w:t>
      </w:r>
      <w:r w:rsidR="00662476">
        <w:t xml:space="preserve"> И как данный вопрос трактуется с позиции программно-целевого подхода?</w:t>
      </w:r>
    </w:p>
    <w:p w:rsidR="006E3478" w:rsidRDefault="006E3478" w:rsidP="00DE37E2">
      <w:pPr>
        <w:pStyle w:val="a9"/>
        <w:ind w:left="0" w:firstLine="709"/>
        <w:jc w:val="both"/>
        <w:rPr>
          <w:b/>
        </w:rPr>
      </w:pPr>
    </w:p>
    <w:p w:rsidR="00DE37E2" w:rsidRPr="00DB2AF7" w:rsidRDefault="00DE37E2" w:rsidP="00DE37E2">
      <w:pPr>
        <w:pStyle w:val="a9"/>
        <w:ind w:left="0" w:firstLine="709"/>
        <w:jc w:val="both"/>
        <w:rPr>
          <w:b/>
        </w:rPr>
      </w:pPr>
      <w:r w:rsidRPr="00DB2AF7">
        <w:rPr>
          <w:b/>
        </w:rPr>
        <w:t>КЕЙС№3</w:t>
      </w:r>
    </w:p>
    <w:p w:rsidR="00DE37E2" w:rsidRPr="00FA67F5" w:rsidRDefault="00DE37E2" w:rsidP="00DE37E2">
      <w:pPr>
        <w:pStyle w:val="a9"/>
        <w:ind w:left="0" w:firstLine="709"/>
        <w:jc w:val="both"/>
      </w:pPr>
      <w:r w:rsidRPr="00DB2AF7">
        <w:t>Репутация территории представляет собой комплекс возможностей и гарантий реализации существенных интересов членов различных социальных групп. Органы государственной власти, заинтересованные в хорошей репутации региона, совершая любые действия, должны учитывать интересы этих социальных групп.</w:t>
      </w:r>
      <w:r>
        <w:t xml:space="preserve"> </w:t>
      </w:r>
      <w:r w:rsidRPr="00DB2AF7">
        <w:t>Попытайтесь назвать важнейшие социальные группы (категории  целевой аудитории), на которые должны ориентироваться органы власти для укрепления репутации региона</w:t>
      </w:r>
      <w:r w:rsidR="00662476">
        <w:t xml:space="preserve"> и успешной реализации программ развития региона</w:t>
      </w:r>
      <w:r w:rsidRPr="00DB2AF7">
        <w:t>.</w:t>
      </w:r>
    </w:p>
    <w:p w:rsidR="008608F9" w:rsidRDefault="008608F9" w:rsidP="00E507BD">
      <w:pPr>
        <w:pStyle w:val="af6"/>
        <w:spacing w:after="0"/>
        <w:ind w:firstLine="709"/>
        <w:jc w:val="both"/>
        <w:rPr>
          <w:rStyle w:val="afc"/>
          <w:rFonts w:ascii="Times New Roman" w:hAnsi="Times New Roman"/>
          <w:b w:val="0"/>
          <w:i/>
          <w:color w:val="auto"/>
          <w:sz w:val="24"/>
          <w:szCs w:val="24"/>
        </w:rPr>
      </w:pPr>
    </w:p>
    <w:p w:rsidR="007B1F2E" w:rsidRPr="00AA7092" w:rsidRDefault="007B1F2E" w:rsidP="00C8533D">
      <w:pPr>
        <w:ind w:firstLine="709"/>
        <w:jc w:val="both"/>
        <w:rPr>
          <w:b/>
        </w:rPr>
      </w:pPr>
      <w:r w:rsidRPr="007B1F2E">
        <w:rPr>
          <w:b/>
        </w:rPr>
        <w:t xml:space="preserve">Тема 2. </w:t>
      </w:r>
      <w:r w:rsidR="00500312" w:rsidRPr="00500312">
        <w:rPr>
          <w:b/>
        </w:rPr>
        <w:t>Методология программно-целевого планирования</w:t>
      </w:r>
      <w:r w:rsidR="00F72DC2" w:rsidRPr="00AA7092">
        <w:rPr>
          <w:b/>
        </w:rPr>
        <w:t>.</w:t>
      </w:r>
    </w:p>
    <w:p w:rsidR="005A5281" w:rsidRDefault="005A5281" w:rsidP="00C8533D">
      <w:pPr>
        <w:pStyle w:val="a9"/>
        <w:ind w:left="0" w:firstLine="709"/>
        <w:jc w:val="both"/>
        <w:rPr>
          <w:i/>
        </w:rPr>
      </w:pPr>
    </w:p>
    <w:p w:rsidR="007B1F2E" w:rsidRPr="008961C3" w:rsidRDefault="007B1F2E" w:rsidP="00C8533D">
      <w:pPr>
        <w:pStyle w:val="a9"/>
        <w:ind w:left="0" w:firstLine="709"/>
        <w:jc w:val="both"/>
        <w:rPr>
          <w:i/>
        </w:rPr>
      </w:pPr>
      <w:r w:rsidRPr="008961C3">
        <w:rPr>
          <w:i/>
        </w:rPr>
        <w:t>Вопросы к занятию</w:t>
      </w:r>
    </w:p>
    <w:p w:rsidR="00662476" w:rsidRDefault="00662476" w:rsidP="00662476">
      <w:pPr>
        <w:jc w:val="both"/>
        <w:rPr>
          <w:rStyle w:val="markedcontent"/>
        </w:rPr>
      </w:pPr>
      <w:r>
        <w:rPr>
          <w:rStyle w:val="markedcontent"/>
        </w:rPr>
        <w:t xml:space="preserve">1.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2.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662476" w:rsidRDefault="00662476" w:rsidP="00662476">
      <w:pPr>
        <w:jc w:val="both"/>
        <w:rPr>
          <w:rStyle w:val="markedcontent"/>
        </w:rPr>
      </w:pPr>
      <w:r>
        <w:rPr>
          <w:rStyle w:val="markedcontent"/>
        </w:rPr>
        <w:t xml:space="preserve">3.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p>
    <w:p w:rsidR="005E29A8" w:rsidRDefault="00662476" w:rsidP="00662476">
      <w:pPr>
        <w:pStyle w:val="a9"/>
        <w:ind w:left="0"/>
        <w:jc w:val="both"/>
      </w:pPr>
      <w:r>
        <w:t xml:space="preserve">4.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662476" w:rsidRDefault="00662476" w:rsidP="00662476">
      <w:pPr>
        <w:pStyle w:val="a9"/>
        <w:ind w:left="0"/>
        <w:jc w:val="both"/>
        <w:rPr>
          <w:b/>
          <w:i/>
        </w:rPr>
      </w:pPr>
    </w:p>
    <w:p w:rsidR="00C46A63" w:rsidRPr="00AA7092" w:rsidRDefault="00C46A63" w:rsidP="00AA7092">
      <w:pPr>
        <w:pStyle w:val="a9"/>
        <w:ind w:left="0" w:firstLine="709"/>
        <w:jc w:val="both"/>
        <w:rPr>
          <w:b/>
          <w:i/>
        </w:rPr>
      </w:pPr>
      <w:r w:rsidRPr="00AA7092">
        <w:rPr>
          <w:b/>
          <w:i/>
        </w:rPr>
        <w:t>Информационные сообщения</w:t>
      </w:r>
    </w:p>
    <w:p w:rsidR="00662476" w:rsidRDefault="00662476" w:rsidP="005E29A8">
      <w:pPr>
        <w:jc w:val="both"/>
      </w:pPr>
      <w:r>
        <w:t xml:space="preserve">1. </w:t>
      </w:r>
      <w:r w:rsidRPr="009618AA">
        <w:t xml:space="preserve">Классификация методов, используемых в процессе программно-целевого планирования и управления. </w:t>
      </w:r>
    </w:p>
    <w:p w:rsidR="00662476" w:rsidRDefault="00662476" w:rsidP="005E29A8">
      <w:pPr>
        <w:jc w:val="both"/>
      </w:pPr>
      <w:r>
        <w:t xml:space="preserve">2. </w:t>
      </w:r>
      <w:r w:rsidRPr="009618AA">
        <w:t xml:space="preserve">Экспертные аналитические методы: дерево целей, SWOT-анализ (как метод анализа ситуации), сценарный подход, дерево решений и др. </w:t>
      </w:r>
    </w:p>
    <w:p w:rsidR="00662476" w:rsidRDefault="00662476" w:rsidP="005E29A8">
      <w:pPr>
        <w:jc w:val="both"/>
      </w:pPr>
      <w:r>
        <w:t xml:space="preserve">3. </w:t>
      </w:r>
      <w:r w:rsidRPr="009618AA">
        <w:t xml:space="preserve">Количественные методы: статистическое моделирование (как метод прогнозирования), индикаторы, сетевые методы планирования и управления и др. </w:t>
      </w:r>
    </w:p>
    <w:p w:rsidR="00662476" w:rsidRDefault="00662476" w:rsidP="005E29A8">
      <w:pPr>
        <w:jc w:val="both"/>
      </w:pPr>
      <w:r>
        <w:t xml:space="preserve">4. </w:t>
      </w:r>
      <w:r w:rsidRPr="009618AA">
        <w:t xml:space="preserve">Реализация программы: прямые и косвенные методы публичного управления, методология проектного управления. </w:t>
      </w:r>
    </w:p>
    <w:p w:rsidR="0000042A" w:rsidRDefault="00662476" w:rsidP="005E29A8">
      <w:pPr>
        <w:jc w:val="both"/>
      </w:pPr>
      <w:r>
        <w:t xml:space="preserve">5. </w:t>
      </w:r>
      <w:r w:rsidRPr="009618AA">
        <w:t>Недостатки программно-целевого метода.</w:t>
      </w:r>
    </w:p>
    <w:p w:rsidR="009775C6" w:rsidRDefault="009775C6" w:rsidP="00662476">
      <w:pPr>
        <w:jc w:val="center"/>
        <w:rPr>
          <w:b/>
          <w:i/>
        </w:rPr>
      </w:pPr>
    </w:p>
    <w:p w:rsidR="00ED7DF7" w:rsidRDefault="00ED7DF7" w:rsidP="00ED7DF7">
      <w:pPr>
        <w:ind w:firstLine="708"/>
        <w:jc w:val="both"/>
        <w:rPr>
          <w:i/>
          <w:color w:val="000000"/>
        </w:rPr>
      </w:pPr>
      <w:r w:rsidRPr="00480010">
        <w:rPr>
          <w:i/>
          <w:color w:val="000000"/>
        </w:rPr>
        <w:t>Решение ситуационных задач</w:t>
      </w:r>
    </w:p>
    <w:p w:rsidR="00ED7DF7" w:rsidRDefault="00ED7DF7" w:rsidP="00ED7DF7">
      <w:pPr>
        <w:spacing w:line="120" w:lineRule="auto"/>
        <w:ind w:firstLine="709"/>
        <w:jc w:val="both"/>
        <w:rPr>
          <w:b/>
        </w:rPr>
      </w:pPr>
    </w:p>
    <w:p w:rsidR="00ED7DF7" w:rsidRPr="00DD601B" w:rsidRDefault="00ED7DF7" w:rsidP="00ED7DF7">
      <w:pPr>
        <w:ind w:firstLine="708"/>
        <w:jc w:val="both"/>
      </w:pPr>
      <w:r w:rsidRPr="00DD601B">
        <w:rPr>
          <w:b/>
        </w:rPr>
        <w:t>Задание №1.</w:t>
      </w:r>
      <w:r>
        <w:t xml:space="preserve"> </w:t>
      </w:r>
      <w:r w:rsidRPr="00DD601B">
        <w:t>К какому виду проектов</w:t>
      </w:r>
      <w:r>
        <w:t xml:space="preserve"> (целевых программ)</w:t>
      </w:r>
      <w:r w:rsidRPr="00DD601B">
        <w:t xml:space="preserve"> вы бы отнесли: </w:t>
      </w:r>
    </w:p>
    <w:p w:rsidR="00ED7DF7" w:rsidRPr="00DD601B" w:rsidRDefault="00ED7DF7" w:rsidP="00ED7DF7">
      <w:pPr>
        <w:ind w:firstLine="708"/>
        <w:jc w:val="both"/>
      </w:pPr>
      <w:r w:rsidRPr="00DD601B">
        <w:t xml:space="preserve">1)  проект перестройки системы высшего образования в России; </w:t>
      </w:r>
    </w:p>
    <w:p w:rsidR="00ED7DF7" w:rsidRPr="00DD601B" w:rsidRDefault="00ED7DF7" w:rsidP="00ED7DF7">
      <w:pPr>
        <w:ind w:firstLine="708"/>
        <w:jc w:val="both"/>
      </w:pPr>
      <w:r w:rsidRPr="00DD601B">
        <w:t xml:space="preserve">2)  запуск межпланетной станции для высадки человека на Марсе; </w:t>
      </w:r>
    </w:p>
    <w:p w:rsidR="00ED7DF7" w:rsidRPr="00DD601B" w:rsidRDefault="00ED7DF7" w:rsidP="00ED7DF7">
      <w:pPr>
        <w:ind w:firstLine="708"/>
        <w:jc w:val="both"/>
      </w:pPr>
      <w:r w:rsidRPr="00DD601B">
        <w:t xml:space="preserve">3)  проект строительства пирамид в Древнем Египте; </w:t>
      </w:r>
    </w:p>
    <w:p w:rsidR="00ED7DF7" w:rsidRPr="00DD601B" w:rsidRDefault="00ED7DF7" w:rsidP="00ED7DF7">
      <w:pPr>
        <w:ind w:firstLine="708"/>
        <w:jc w:val="both"/>
      </w:pPr>
      <w:r w:rsidRPr="00DD601B">
        <w:t xml:space="preserve">4)  постройку дачного дома. </w:t>
      </w:r>
    </w:p>
    <w:p w:rsidR="00ED7DF7" w:rsidRPr="00DD601B" w:rsidRDefault="00ED7DF7" w:rsidP="00ED7DF7">
      <w:pPr>
        <w:ind w:firstLine="708"/>
        <w:jc w:val="both"/>
      </w:pPr>
      <w:r w:rsidRPr="00DD601B">
        <w:t xml:space="preserve">Ответ: </w:t>
      </w:r>
    </w:p>
    <w:p w:rsidR="00ED7DF7" w:rsidRPr="00DD601B" w:rsidRDefault="00ED7DF7" w:rsidP="00ED7DF7">
      <w:pPr>
        <w:ind w:firstLine="708"/>
        <w:jc w:val="both"/>
      </w:pPr>
      <w:r w:rsidRPr="00DD601B">
        <w:t>1)  система, мегапроект, комплексно сложный, отечественный</w:t>
      </w:r>
      <w:r>
        <w:t xml:space="preserve"> </w:t>
      </w:r>
      <w:r w:rsidRPr="00DD601B">
        <w:t>(государственный</w:t>
      </w:r>
      <w:r w:rsidR="00B330AC" w:rsidRPr="00DD601B">
        <w:t>), образовательный</w:t>
      </w:r>
      <w:r w:rsidRPr="00DD601B">
        <w:t xml:space="preserve">, необходимость структурно-функциональных преобразований; </w:t>
      </w:r>
    </w:p>
    <w:p w:rsidR="00ED7DF7" w:rsidRPr="00DD601B" w:rsidRDefault="00ED7DF7" w:rsidP="00ED7DF7">
      <w:pPr>
        <w:ind w:firstLine="708"/>
        <w:jc w:val="both"/>
      </w:pPr>
      <w:r w:rsidRPr="00DD601B">
        <w:t xml:space="preserve">2)  программа,  мега  проект, комплексно  сложный, бездефектный, </w:t>
      </w:r>
    </w:p>
    <w:p w:rsidR="00ED7DF7" w:rsidRPr="00DD601B" w:rsidRDefault="00ED7DF7" w:rsidP="00ED7DF7">
      <w:pPr>
        <w:ind w:firstLine="708"/>
        <w:jc w:val="both"/>
      </w:pPr>
      <w:r w:rsidRPr="00DD601B">
        <w:t xml:space="preserve">инновационный, инвестиционный, открывшиеся возможности; </w:t>
      </w:r>
    </w:p>
    <w:p w:rsidR="00ED7DF7" w:rsidRPr="00DD601B" w:rsidRDefault="00ED7DF7" w:rsidP="00ED7DF7">
      <w:pPr>
        <w:ind w:firstLine="708"/>
        <w:jc w:val="both"/>
      </w:pPr>
      <w:r w:rsidRPr="00DD601B">
        <w:t>3) система, мегапроект, комплексно сложный, стандартный, отечественный</w:t>
      </w:r>
      <w:r>
        <w:t xml:space="preserve"> </w:t>
      </w:r>
      <w:r w:rsidRPr="00DD601B">
        <w:t xml:space="preserve">(государственный); </w:t>
      </w:r>
    </w:p>
    <w:p w:rsidR="00ED7DF7" w:rsidRDefault="00ED7DF7" w:rsidP="00ED7DF7">
      <w:pPr>
        <w:ind w:firstLine="708"/>
        <w:jc w:val="both"/>
      </w:pPr>
      <w:r w:rsidRPr="00DD601B">
        <w:t>4)  проект, малый, простой, краткосрочный, стандартный, инвестиционный.</w:t>
      </w:r>
    </w:p>
    <w:p w:rsidR="00ED7DF7" w:rsidRDefault="00ED7DF7" w:rsidP="00ED7DF7">
      <w:pPr>
        <w:ind w:firstLine="708"/>
        <w:jc w:val="both"/>
      </w:pPr>
    </w:p>
    <w:p w:rsidR="00ED7DF7" w:rsidRDefault="00ED7DF7" w:rsidP="00ED7DF7">
      <w:pPr>
        <w:ind w:firstLine="709"/>
        <w:jc w:val="both"/>
      </w:pPr>
      <w:r w:rsidRPr="00DD601B">
        <w:rPr>
          <w:b/>
        </w:rPr>
        <w:t>Задание №</w:t>
      </w:r>
      <w:r>
        <w:rPr>
          <w:b/>
        </w:rPr>
        <w:t>2</w:t>
      </w:r>
      <w:r w:rsidRPr="00DD601B">
        <w:rPr>
          <w:b/>
        </w:rPr>
        <w:t>.</w:t>
      </w:r>
      <w:r>
        <w:rPr>
          <w:b/>
        </w:rPr>
        <w:t xml:space="preserve"> </w:t>
      </w:r>
      <w:r>
        <w:t xml:space="preserve">Известно, что деятельность любого муниципального предприятия направлена на достижение определенных целей. Любое предприятие ограничено по времени своего существования. Наконец, успешные  предприятия всегда уникальны по продуктам, услугам либо бизнес-моделям. </w:t>
      </w:r>
    </w:p>
    <w:p w:rsidR="00ED7DF7" w:rsidRDefault="00ED7DF7" w:rsidP="00ED7DF7">
      <w:pPr>
        <w:ind w:firstLine="709"/>
        <w:jc w:val="both"/>
      </w:pPr>
      <w:r>
        <w:t xml:space="preserve">Можно ли сказать, что любое предприятие является проектом? Если да – почему? Если нет – какие ограничивающие факторы следует ввести в данные утверждения? </w:t>
      </w:r>
    </w:p>
    <w:p w:rsidR="00ED7DF7" w:rsidRDefault="00ED7DF7" w:rsidP="00ED7DF7">
      <w:pPr>
        <w:ind w:firstLine="708"/>
        <w:jc w:val="both"/>
        <w:rPr>
          <w:b/>
        </w:rPr>
      </w:pPr>
    </w:p>
    <w:p w:rsidR="00ED7DF7" w:rsidRPr="00DD601B" w:rsidRDefault="00ED7DF7" w:rsidP="00ED7DF7">
      <w:pPr>
        <w:ind w:firstLine="708"/>
        <w:jc w:val="both"/>
      </w:pPr>
      <w:r w:rsidRPr="00DD601B">
        <w:rPr>
          <w:b/>
        </w:rPr>
        <w:t>Задание №</w:t>
      </w:r>
      <w:r>
        <w:rPr>
          <w:b/>
        </w:rPr>
        <w:t>3</w:t>
      </w:r>
      <w:r w:rsidRPr="00DD601B">
        <w:rPr>
          <w:b/>
        </w:rPr>
        <w:t>.</w:t>
      </w:r>
      <w:r>
        <w:rPr>
          <w:b/>
        </w:rPr>
        <w:t xml:space="preserve"> </w:t>
      </w:r>
      <w:r w:rsidR="00B330AC" w:rsidRPr="00DD601B">
        <w:t>Вы являетесь руководителем</w:t>
      </w:r>
      <w:r w:rsidRPr="00DD601B">
        <w:t xml:space="preserve"> </w:t>
      </w:r>
      <w:r>
        <w:t xml:space="preserve">муниципального </w:t>
      </w:r>
      <w:r w:rsidRPr="00DD601B">
        <w:t>предприятия</w:t>
      </w:r>
      <w:r>
        <w:t xml:space="preserve"> соци</w:t>
      </w:r>
      <w:r w:rsidR="00B330AC">
        <w:t>ально</w:t>
      </w:r>
      <w:r>
        <w:t>-культурной сферы</w:t>
      </w:r>
      <w:r w:rsidRPr="00DD601B">
        <w:t xml:space="preserve">. </w:t>
      </w:r>
    </w:p>
    <w:p w:rsidR="00ED7DF7" w:rsidRPr="00DD601B" w:rsidRDefault="00ED7DF7" w:rsidP="00ED7DF7">
      <w:pPr>
        <w:ind w:firstLine="708"/>
        <w:jc w:val="both"/>
      </w:pPr>
      <w:r w:rsidRPr="00DD601B">
        <w:t xml:space="preserve">Текущая ситуация  на  рынке </w:t>
      </w:r>
      <w:r w:rsidR="006D5CB5">
        <w:t xml:space="preserve">складывается  благоприятно. </w:t>
      </w:r>
      <w:r w:rsidRPr="00DD601B">
        <w:t xml:space="preserve">Прогнозы свидетельствуют  о  перспективах  увеличения спроса на </w:t>
      </w:r>
      <w:r>
        <w:t>услуги</w:t>
      </w:r>
      <w:r w:rsidRPr="00DD601B">
        <w:t xml:space="preserve"> предприятия. В связи с этим вами было принято решение о расширении мощностей путем строительства дополнительного </w:t>
      </w:r>
      <w:r>
        <w:t>здания</w:t>
      </w:r>
      <w:r w:rsidRPr="00DD601B">
        <w:t xml:space="preserve">. </w:t>
      </w:r>
    </w:p>
    <w:p w:rsidR="00ED7DF7" w:rsidRPr="00DD601B" w:rsidRDefault="00ED7DF7" w:rsidP="00ED7DF7">
      <w:pPr>
        <w:ind w:firstLine="708"/>
        <w:jc w:val="both"/>
      </w:pPr>
      <w:r w:rsidRPr="00DD601B">
        <w:t>Определите основные этапы реализации данного проекта с момента</w:t>
      </w:r>
      <w:r>
        <w:t xml:space="preserve"> </w:t>
      </w:r>
      <w:r w:rsidRPr="00DD601B">
        <w:t xml:space="preserve">принятия решения и до момента сдачи </w:t>
      </w:r>
      <w:r>
        <w:t>здания</w:t>
      </w:r>
      <w:r w:rsidRPr="00DD601B">
        <w:t xml:space="preserve"> в эксплуатацию. </w:t>
      </w:r>
    </w:p>
    <w:p w:rsidR="00ED7DF7" w:rsidRDefault="00ED7DF7" w:rsidP="00ED7DF7">
      <w:pPr>
        <w:jc w:val="both"/>
        <w:rPr>
          <w:b/>
        </w:rPr>
      </w:pPr>
    </w:p>
    <w:p w:rsidR="00ED7DF7" w:rsidRDefault="00ED7DF7" w:rsidP="00ED7DF7">
      <w:pPr>
        <w:ind w:firstLine="709"/>
        <w:jc w:val="both"/>
      </w:pPr>
      <w:r w:rsidRPr="00DD601B">
        <w:rPr>
          <w:b/>
        </w:rPr>
        <w:t>Задание №4.</w:t>
      </w:r>
      <w:r w:rsidRPr="00DD601B">
        <w:t xml:space="preserve"> В процессе реализации проекта строительства дома </w:t>
      </w:r>
      <w:r>
        <w:t xml:space="preserve">культуры </w:t>
      </w:r>
      <w:r w:rsidRPr="00DD601B">
        <w:t>были</w:t>
      </w:r>
      <w:r>
        <w:t xml:space="preserve"> </w:t>
      </w:r>
      <w:r w:rsidR="00B330AC" w:rsidRPr="00DD601B">
        <w:t>проведены следующие работы</w:t>
      </w:r>
      <w:r w:rsidRPr="00DD601B">
        <w:t>: покупка земельного участка, получение</w:t>
      </w:r>
      <w:r>
        <w:t xml:space="preserve"> </w:t>
      </w:r>
      <w:r w:rsidR="00B330AC" w:rsidRPr="00DD601B">
        <w:t>разрешения на</w:t>
      </w:r>
      <w:r w:rsidRPr="00DD601B">
        <w:t xml:space="preserve"> строительство, проектирование дома, земляные работы, возведение фундамента, возведение стен и  перекрытий, кровля крыши, наружная отделка дома, подведение коммуникаций, ввод дома в эксплуатацию и получение правоустанавливающих документов. Все ли</w:t>
      </w:r>
      <w:r>
        <w:t xml:space="preserve"> </w:t>
      </w:r>
      <w:r w:rsidRPr="00DD601B">
        <w:t>этапы реализации проекта учтены? Какие этапы оказались пропущены?</w:t>
      </w:r>
      <w:r>
        <w:t xml:space="preserve"> </w:t>
      </w:r>
      <w:r w:rsidRPr="00DD601B">
        <w:t>Распределите работы по фазам жизненного цикла проекта.</w:t>
      </w:r>
    </w:p>
    <w:p w:rsidR="00ED7DF7" w:rsidRDefault="00ED7DF7" w:rsidP="00ED7DF7">
      <w:pPr>
        <w:ind w:firstLine="709"/>
        <w:jc w:val="both"/>
      </w:pPr>
    </w:p>
    <w:p w:rsidR="00ED7DF7" w:rsidRDefault="00ED7DF7" w:rsidP="00ED7DF7">
      <w:pPr>
        <w:ind w:firstLine="709"/>
        <w:jc w:val="both"/>
      </w:pPr>
      <w:r w:rsidRPr="00DD601B">
        <w:rPr>
          <w:b/>
        </w:rPr>
        <w:t>Задание №</w:t>
      </w:r>
      <w:r>
        <w:rPr>
          <w:b/>
        </w:rPr>
        <w:t>5</w:t>
      </w:r>
      <w:r w:rsidRPr="00DD601B">
        <w:rPr>
          <w:b/>
        </w:rPr>
        <w:t>.</w:t>
      </w:r>
      <w:r>
        <w:rPr>
          <w:b/>
        </w:rPr>
        <w:t xml:space="preserve"> </w:t>
      </w:r>
      <w:r w:rsidR="00681F85">
        <w:t xml:space="preserve">Рассмотрите конкретный пример реализации </w:t>
      </w:r>
      <w:r>
        <w:t xml:space="preserve">какого-либо </w:t>
      </w:r>
      <w:r w:rsidR="00681F85">
        <w:t xml:space="preserve">муниципального </w:t>
      </w:r>
      <w:r>
        <w:t>проекта</w:t>
      </w:r>
      <w:r w:rsidR="00681F85">
        <w:t xml:space="preserve"> (программы)</w:t>
      </w:r>
      <w:r>
        <w:t>. Выявите</w:t>
      </w:r>
      <w:r w:rsidR="00681F85">
        <w:t xml:space="preserve"> наличие признаков проекта. </w:t>
      </w:r>
      <w:r>
        <w:t>Определите</w:t>
      </w:r>
      <w:r w:rsidR="00681F85">
        <w:t xml:space="preserve"> подсистемы управления данного </w:t>
      </w:r>
      <w:r>
        <w:t>проекта. Какие функциональ</w:t>
      </w:r>
      <w:r w:rsidR="00681F85">
        <w:t xml:space="preserve">ные области задействованы в </w:t>
      </w:r>
      <w:r>
        <w:t xml:space="preserve">ходе реализации проекта? На каком этапе </w:t>
      </w:r>
      <w:r w:rsidR="00681F85">
        <w:t xml:space="preserve">на данный момент находится </w:t>
      </w:r>
      <w:r>
        <w:t>жизн</w:t>
      </w:r>
      <w:r w:rsidR="00681F85">
        <w:t xml:space="preserve">енный цикл данного проекта? </w:t>
      </w:r>
      <w:r>
        <w:t>Определите потенциальную полезность этого проекта для реализующей его организации.</w:t>
      </w:r>
    </w:p>
    <w:p w:rsidR="00ED7DF7" w:rsidRDefault="00ED7DF7" w:rsidP="00662476">
      <w:pPr>
        <w:jc w:val="center"/>
        <w:rPr>
          <w:b/>
          <w:i/>
        </w:rPr>
      </w:pPr>
    </w:p>
    <w:p w:rsidR="00681F85" w:rsidRPr="002371CF" w:rsidRDefault="00681F85" w:rsidP="00681F85">
      <w:pPr>
        <w:pStyle w:val="a9"/>
        <w:jc w:val="both"/>
        <w:rPr>
          <w:b/>
        </w:rPr>
      </w:pPr>
      <w:r w:rsidRPr="007F46B4">
        <w:rPr>
          <w:b/>
        </w:rPr>
        <w:t>Кейс</w:t>
      </w:r>
      <w:r>
        <w:rPr>
          <w:b/>
        </w:rPr>
        <w:t>№1</w:t>
      </w:r>
    </w:p>
    <w:p w:rsidR="00681F85" w:rsidRPr="007F46B4" w:rsidRDefault="00681F85" w:rsidP="00681F85">
      <w:pPr>
        <w:pStyle w:val="a9"/>
        <w:spacing w:line="120" w:lineRule="auto"/>
        <w:jc w:val="both"/>
      </w:pPr>
    </w:p>
    <w:p w:rsidR="00681F85" w:rsidRPr="007F46B4" w:rsidRDefault="00681F85" w:rsidP="00681F85">
      <w:pPr>
        <w:ind w:firstLine="708"/>
        <w:jc w:val="both"/>
      </w:pPr>
      <w:r w:rsidRPr="00681F85">
        <w:rPr>
          <w:i/>
          <w:u w:val="single"/>
        </w:rPr>
        <w:t>Описание ситуации.</w:t>
      </w:r>
      <w:r w:rsidRPr="007F46B4">
        <w:t xml:space="preserve"> Руководством туристского предприятия</w:t>
      </w:r>
      <w:r>
        <w:t xml:space="preserve"> работающего в комплексе с региональным социально-культурным сектором </w:t>
      </w:r>
      <w:r w:rsidRPr="007F46B4">
        <w:t>было принято решение об освоение экскурсионного тура</w:t>
      </w:r>
      <w:r>
        <w:t xml:space="preserve"> в рамках целевой программы по улучшению экономического состояния региона</w:t>
      </w:r>
      <w:r w:rsidRPr="007F46B4">
        <w:t>. По экспертным оценкам выбран приемлемый вариант маршрута. Разработан тур. Определен реальный рынок продаж. (каждый студент разрабатывает свою концепцию  проекта и оценивает возможность его реализации)</w:t>
      </w:r>
      <w:r>
        <w:t>.</w:t>
      </w:r>
    </w:p>
    <w:p w:rsidR="00681F85" w:rsidRDefault="00681F85" w:rsidP="00681F85">
      <w:pPr>
        <w:spacing w:line="100" w:lineRule="atLeast"/>
        <w:ind w:firstLine="709"/>
        <w:rPr>
          <w:bCs/>
          <w:color w:val="000000"/>
          <w:shd w:val="clear" w:color="auto" w:fill="FFFFFF"/>
        </w:rPr>
      </w:pPr>
      <w:r w:rsidRPr="007F46B4">
        <w:rPr>
          <w:bCs/>
          <w:color w:val="000000"/>
          <w:shd w:val="clear" w:color="auto" w:fill="FFFFFF"/>
        </w:rPr>
        <w:t>Разработка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1. Назовите основные фазы разработки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2. Что понимается под «концепцией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3. Что входит в понятие «цели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4. Каковы основные характеристики задач, формулируемых на стадии формирования концепции проекта?</w:t>
      </w:r>
    </w:p>
    <w:p w:rsidR="00681F85" w:rsidRDefault="00681F85" w:rsidP="00681F85">
      <w:pPr>
        <w:spacing w:line="100" w:lineRule="atLeast"/>
        <w:ind w:firstLine="709"/>
        <w:rPr>
          <w:color w:val="000000"/>
          <w:shd w:val="clear" w:color="auto" w:fill="FFFFFF"/>
        </w:rPr>
      </w:pPr>
      <w:r w:rsidRPr="007F46B4">
        <w:rPr>
          <w:color w:val="000000"/>
          <w:shd w:val="clear" w:color="auto" w:fill="FFFFFF"/>
        </w:rPr>
        <w:t>5. Назовите основные этапы разработки концепции проектов.</w:t>
      </w:r>
    </w:p>
    <w:p w:rsidR="00681F85" w:rsidRPr="007F46B4" w:rsidRDefault="00681F85" w:rsidP="00681F85">
      <w:pPr>
        <w:spacing w:line="100" w:lineRule="atLeast"/>
        <w:ind w:firstLine="709"/>
        <w:rPr>
          <w:color w:val="000000"/>
          <w:shd w:val="clear" w:color="auto" w:fill="FFFFFF"/>
        </w:rPr>
      </w:pPr>
      <w:r w:rsidRPr="007F46B4">
        <w:rPr>
          <w:color w:val="000000"/>
          <w:shd w:val="clear" w:color="auto" w:fill="FFFFFF"/>
        </w:rPr>
        <w:t>6. Жизненный цикл проекта.</w:t>
      </w:r>
    </w:p>
    <w:p w:rsidR="00681F85" w:rsidRPr="007F46B4" w:rsidRDefault="00681F85" w:rsidP="00681F85">
      <w:pPr>
        <w:spacing w:line="100" w:lineRule="atLeast"/>
        <w:ind w:firstLine="709"/>
      </w:pPr>
      <w:r w:rsidRPr="007F46B4">
        <w:rPr>
          <w:color w:val="000000"/>
          <w:shd w:val="clear" w:color="auto" w:fill="FFFFFF"/>
        </w:rPr>
        <w:t>7.Что составляет суть предварительного анализа осуществимости проекта?</w:t>
      </w:r>
    </w:p>
    <w:p w:rsidR="00681F85" w:rsidRPr="007F46B4" w:rsidRDefault="00681F85" w:rsidP="00681F85">
      <w:pPr>
        <w:ind w:firstLine="708"/>
        <w:jc w:val="both"/>
      </w:pPr>
      <w:r w:rsidRPr="007F46B4">
        <w:t xml:space="preserve">Контрольный вопрос: </w:t>
      </w:r>
    </w:p>
    <w:p w:rsidR="00681F85" w:rsidRPr="007F46B4" w:rsidRDefault="00681F85" w:rsidP="00681F85">
      <w:pPr>
        <w:jc w:val="both"/>
      </w:pPr>
      <w:r w:rsidRPr="007F46B4">
        <w:t>1.Определить комплекс мероприятий, который необходим для того, чтобы данный проект был успешно реализован.</w:t>
      </w:r>
    </w:p>
    <w:p w:rsidR="00681F85" w:rsidRDefault="00681F85" w:rsidP="00681F85">
      <w:pPr>
        <w:ind w:firstLine="708"/>
        <w:jc w:val="both"/>
      </w:pPr>
      <w:r w:rsidRPr="007F46B4">
        <w:t>2. Описать возможные риски по проекту, методы их предотвращения и способы их разрешения и минимизации.</w:t>
      </w:r>
    </w:p>
    <w:p w:rsidR="00681F85" w:rsidRDefault="00681F85" w:rsidP="00681F85">
      <w:pPr>
        <w:ind w:firstLine="708"/>
        <w:jc w:val="both"/>
      </w:pPr>
    </w:p>
    <w:p w:rsidR="00681F85" w:rsidRPr="00EC53BD" w:rsidRDefault="00681F85" w:rsidP="00681F85">
      <w:pPr>
        <w:ind w:firstLine="708"/>
        <w:jc w:val="both"/>
        <w:rPr>
          <w:b/>
        </w:rPr>
      </w:pPr>
      <w:r w:rsidRPr="00EC53BD">
        <w:rPr>
          <w:b/>
        </w:rPr>
        <w:t>Кейс №2 «Создание и выпуск новой продукции»</w:t>
      </w:r>
    </w:p>
    <w:p w:rsidR="00681F85" w:rsidRDefault="00681F85" w:rsidP="00681F85">
      <w:pPr>
        <w:spacing w:line="120" w:lineRule="auto"/>
        <w:ind w:firstLine="709"/>
        <w:jc w:val="both"/>
      </w:pPr>
    </w:p>
    <w:p w:rsidR="00681F85" w:rsidRDefault="00681F85" w:rsidP="00681F85">
      <w:pPr>
        <w:ind w:firstLine="708"/>
        <w:jc w:val="both"/>
      </w:pPr>
      <w:r>
        <w:t xml:space="preserve">Известная фирма, специализирующаяся на производстве современных электронных бытовых приборов для муниципального социально-культурного сектора, планирует выпуск  новой продукции. На производственном совещании обсуждается концепция бытового прибора нового поколения. Отрывок из протокола этого совещания представлен ниже: </w:t>
      </w:r>
    </w:p>
    <w:p w:rsidR="00681F85" w:rsidRDefault="00681F85" w:rsidP="00681F85">
      <w:pPr>
        <w:ind w:firstLine="708"/>
        <w:jc w:val="both"/>
      </w:pPr>
      <w:r>
        <w:t xml:space="preserve">Руководитель Отдела разработок: «Основное преимущество, которое можно использовать нам перед конкурентами, состоит в высоком уровне наших технологий. Мы должны создать шедевр технологического искусства, последнее слово техники». </w:t>
      </w:r>
    </w:p>
    <w:p w:rsidR="00681F85" w:rsidRDefault="00681F85" w:rsidP="00681F85">
      <w:pPr>
        <w:ind w:firstLine="708"/>
        <w:jc w:val="both"/>
      </w:pPr>
      <w:r>
        <w:t xml:space="preserve">Вице-президент по производству: «Боюсь, что такое чудо техники будет просто не рентабельно с точки зрения производства. Можно разработать и создать великолепный  опытный </w:t>
      </w:r>
      <w:r w:rsidR="006A79EC">
        <w:t xml:space="preserve">образец, для </w:t>
      </w:r>
      <w:r>
        <w:t xml:space="preserve">производства которого </w:t>
      </w:r>
      <w:r w:rsidR="006A79EC">
        <w:t xml:space="preserve">потребуется </w:t>
      </w:r>
      <w:r>
        <w:t xml:space="preserve">полностью переоборудовать наши производственные линии, закупить дорогостоящие материалы. </w:t>
      </w:r>
      <w:r w:rsidR="006A79EC">
        <w:t xml:space="preserve">Мое мнение, </w:t>
      </w:r>
      <w:r>
        <w:t xml:space="preserve">что эпоха средневековых мастеров, создателей уникальных образцов техники и </w:t>
      </w:r>
      <w:r w:rsidR="006A79EC">
        <w:t xml:space="preserve">искусства, </w:t>
      </w:r>
      <w:r>
        <w:t xml:space="preserve">далеко в прошлом. Больше прагматизма, господа» </w:t>
      </w:r>
    </w:p>
    <w:p w:rsidR="00681F85" w:rsidRDefault="00681F85" w:rsidP="00681F85">
      <w:pPr>
        <w:ind w:firstLine="708"/>
        <w:jc w:val="both"/>
      </w:pPr>
      <w:r>
        <w:t xml:space="preserve">Вице-президент по маркетингу: «Мы должны создавать продукцию с прицелом на конкретного потребителя. Только он может точно сказать, что </w:t>
      </w:r>
      <w:r w:rsidR="006A79EC">
        <w:t xml:space="preserve">ему нужно, а что не нужно. Наш потребитель вряд ли будет </w:t>
      </w:r>
      <w:r>
        <w:t xml:space="preserve">в основной массе своей способен </w:t>
      </w:r>
      <w:r w:rsidR="006A79EC">
        <w:t xml:space="preserve">оценить высокий </w:t>
      </w:r>
      <w:r>
        <w:t>уровень т</w:t>
      </w:r>
      <w:r w:rsidR="006A79EC">
        <w:t xml:space="preserve">ехнологического мастерства наших </w:t>
      </w:r>
      <w:r>
        <w:t xml:space="preserve">изобретателей, если продукция не </w:t>
      </w:r>
      <w:r w:rsidR="006A79EC">
        <w:t xml:space="preserve">будет удовлетворять его конкретные требования. </w:t>
      </w:r>
      <w:r>
        <w:t>Потребителю т</w:t>
      </w:r>
      <w:r w:rsidR="006A79EC">
        <w:t xml:space="preserve">акже безразлично, с помощью каких производственных линий </w:t>
      </w:r>
      <w:r>
        <w:t xml:space="preserve">мы </w:t>
      </w:r>
      <w:r w:rsidR="006A79EC">
        <w:t xml:space="preserve">сможем </w:t>
      </w:r>
      <w:r w:rsidRPr="00EC53BD">
        <w:t>произвести</w:t>
      </w:r>
      <w:r w:rsidR="006A79EC">
        <w:t xml:space="preserve"> то, что  ему нужно. Рынок </w:t>
      </w:r>
      <w:r w:rsidRPr="00EC53BD">
        <w:t>бу</w:t>
      </w:r>
      <w:r w:rsidR="006A79EC">
        <w:t xml:space="preserve">дет последним </w:t>
      </w:r>
      <w:r w:rsidRPr="00EC53BD">
        <w:t>судь</w:t>
      </w:r>
      <w:r w:rsidR="006A79EC">
        <w:t xml:space="preserve">ей наших решений, так уж лучше сразу приготовиться к его </w:t>
      </w:r>
      <w:r>
        <w:t xml:space="preserve">текущим настроениям». </w:t>
      </w:r>
    </w:p>
    <w:p w:rsidR="00681F85" w:rsidRDefault="00681F85" w:rsidP="00681F85">
      <w:pPr>
        <w:ind w:firstLine="708"/>
        <w:jc w:val="both"/>
      </w:pPr>
      <w:r>
        <w:t>Вопросы для анализа:</w:t>
      </w:r>
    </w:p>
    <w:p w:rsidR="00681F85" w:rsidRDefault="00681F85" w:rsidP="00681F85">
      <w:pPr>
        <w:ind w:firstLine="708"/>
        <w:jc w:val="both"/>
      </w:pPr>
      <w:r>
        <w:t xml:space="preserve">1. В чем суть противоречия между различными участниками проекта создания и выпуска новой продукции? </w:t>
      </w:r>
    </w:p>
    <w:p w:rsidR="00681F85" w:rsidRDefault="006A79EC" w:rsidP="00681F85">
      <w:pPr>
        <w:ind w:firstLine="708"/>
        <w:jc w:val="both"/>
      </w:pPr>
      <w:r>
        <w:t xml:space="preserve">2. Чья  точка зрения, </w:t>
      </w:r>
      <w:r w:rsidR="00681F85">
        <w:t>п</w:t>
      </w:r>
      <w:r>
        <w:t xml:space="preserve">о-вашему, является приоритетно </w:t>
      </w:r>
      <w:r w:rsidR="00681F85">
        <w:t xml:space="preserve">приемлемой и почему? </w:t>
      </w:r>
    </w:p>
    <w:p w:rsidR="00681F85" w:rsidRDefault="006A79EC" w:rsidP="00681F85">
      <w:pPr>
        <w:ind w:firstLine="708"/>
        <w:jc w:val="both"/>
      </w:pPr>
      <w:r>
        <w:t xml:space="preserve">3. Каким  образом  можно </w:t>
      </w:r>
      <w:r w:rsidR="00681F85">
        <w:t>ус</w:t>
      </w:r>
      <w:r>
        <w:t xml:space="preserve">транить назревающий конфликт </w:t>
      </w:r>
      <w:r w:rsidR="00681F85">
        <w:t>между участниками проекта</w:t>
      </w:r>
      <w:r>
        <w:t xml:space="preserve"> (целевой программы)</w:t>
      </w:r>
      <w:r w:rsidR="00681F85">
        <w:t xml:space="preserve">? </w:t>
      </w:r>
    </w:p>
    <w:p w:rsidR="00681F85" w:rsidRDefault="006A79EC" w:rsidP="00681F85">
      <w:pPr>
        <w:ind w:firstLine="708"/>
        <w:jc w:val="both"/>
      </w:pPr>
      <w:r>
        <w:t xml:space="preserve">4. Кого из участников совещания вы бы назначили на </w:t>
      </w:r>
      <w:r w:rsidR="00681F85">
        <w:t>должность Руководителя проекта</w:t>
      </w:r>
      <w:r>
        <w:t>(целевой программы)</w:t>
      </w:r>
      <w:r w:rsidR="00681F85">
        <w:t>? Почему?</w:t>
      </w:r>
    </w:p>
    <w:p w:rsidR="00681F85" w:rsidRDefault="00681F85" w:rsidP="00662476">
      <w:pPr>
        <w:jc w:val="center"/>
        <w:rPr>
          <w:b/>
          <w:i/>
        </w:rPr>
      </w:pPr>
    </w:p>
    <w:p w:rsidR="00662476" w:rsidRDefault="00662476" w:rsidP="00662476">
      <w:pPr>
        <w:jc w:val="center"/>
        <w:rPr>
          <w:b/>
          <w:i/>
        </w:rPr>
      </w:pPr>
      <w:r>
        <w:rPr>
          <w:b/>
          <w:i/>
        </w:rPr>
        <w:t>Т</w:t>
      </w:r>
      <w:r w:rsidRPr="00662476">
        <w:rPr>
          <w:b/>
          <w:i/>
        </w:rPr>
        <w:t>ворческая работа</w:t>
      </w:r>
      <w:r>
        <w:rPr>
          <w:b/>
          <w:i/>
        </w:rPr>
        <w:t xml:space="preserve"> по анализу проблемной региональной ситуации</w:t>
      </w:r>
    </w:p>
    <w:p w:rsidR="00662476" w:rsidRPr="00662476" w:rsidRDefault="00662476" w:rsidP="00662476">
      <w:pPr>
        <w:jc w:val="center"/>
        <w:rPr>
          <w:b/>
        </w:rPr>
      </w:pPr>
    </w:p>
    <w:p w:rsidR="009775C6" w:rsidRDefault="00662476" w:rsidP="00662476">
      <w:pPr>
        <w:widowControl/>
        <w:autoSpaceDE/>
        <w:autoSpaceDN/>
        <w:adjustRightInd/>
        <w:jc w:val="both"/>
      </w:pPr>
      <w:r w:rsidRPr="00662476">
        <w:rPr>
          <w:b/>
        </w:rPr>
        <w:t>Задание.</w:t>
      </w:r>
      <w:r w:rsidRPr="00662476">
        <w:t xml:space="preserve"> Выполнение SWOT-анализа проблемы актуальной для региона или любого муниципального образования </w:t>
      </w:r>
      <w:r w:rsidR="009775C6">
        <w:t>Московской</w:t>
      </w:r>
      <w:r w:rsidRPr="00662476">
        <w:t xml:space="preserve"> области социально-экономической проблемы) </w:t>
      </w:r>
    </w:p>
    <w:p w:rsidR="009775C6" w:rsidRDefault="00662476" w:rsidP="00662476">
      <w:pPr>
        <w:widowControl/>
        <w:autoSpaceDE/>
        <w:autoSpaceDN/>
        <w:adjustRightInd/>
        <w:jc w:val="both"/>
      </w:pPr>
      <w:r w:rsidRPr="00662476">
        <w:t xml:space="preserve">1. Оформление титульного листа самостоятельной работы по дисциплине см. в </w:t>
      </w:r>
      <w:r w:rsidR="009775C6">
        <w:t>пункте 9 данной РПД</w:t>
      </w:r>
      <w:r w:rsidRPr="00662476">
        <w:t xml:space="preserve">. </w:t>
      </w:r>
    </w:p>
    <w:p w:rsidR="009775C6" w:rsidRDefault="00662476" w:rsidP="00662476">
      <w:pPr>
        <w:widowControl/>
        <w:autoSpaceDE/>
        <w:autoSpaceDN/>
        <w:adjustRightInd/>
        <w:jc w:val="both"/>
      </w:pPr>
      <w:r w:rsidRPr="00662476">
        <w:t xml:space="preserve">2. Составьте матрицу SWOT-анализа по решению наиболее острой социально-экономической проблемы вашего муниципального образования или региона. </w:t>
      </w:r>
    </w:p>
    <w:p w:rsidR="009775C6" w:rsidRDefault="00662476" w:rsidP="00662476">
      <w:pPr>
        <w:widowControl/>
        <w:autoSpaceDE/>
        <w:autoSpaceDN/>
        <w:adjustRightInd/>
        <w:jc w:val="both"/>
      </w:pPr>
      <w:r w:rsidRPr="00662476">
        <w:t xml:space="preserve">3. Сделайте развернутые выводы о перспективах решения проблемы, оптимальности имеющихся ресурсов. </w:t>
      </w:r>
    </w:p>
    <w:p w:rsidR="009775C6" w:rsidRDefault="00662476" w:rsidP="00662476">
      <w:pPr>
        <w:widowControl/>
        <w:autoSpaceDE/>
        <w:autoSpaceDN/>
        <w:adjustRightInd/>
        <w:jc w:val="both"/>
      </w:pPr>
      <w:r w:rsidRPr="00662476">
        <w:t xml:space="preserve">Сильные стороны (факторы, способствующие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Возможности решения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Слабые стороны (факторы, препятствующие решению проблемы) </w:t>
      </w:r>
    </w:p>
    <w:p w:rsidR="009775C6" w:rsidRDefault="00662476" w:rsidP="00662476">
      <w:pPr>
        <w:widowControl/>
        <w:autoSpaceDE/>
        <w:autoSpaceDN/>
        <w:adjustRightInd/>
        <w:jc w:val="both"/>
      </w:pPr>
      <w:r w:rsidRPr="00662476">
        <w:t xml:space="preserve">1. </w:t>
      </w:r>
    </w:p>
    <w:p w:rsidR="009775C6" w:rsidRDefault="00662476" w:rsidP="00662476">
      <w:pPr>
        <w:widowControl/>
        <w:autoSpaceDE/>
        <w:autoSpaceDN/>
        <w:adjustRightInd/>
        <w:jc w:val="both"/>
      </w:pPr>
      <w:r w:rsidRPr="00662476">
        <w:t xml:space="preserve">2. </w:t>
      </w:r>
    </w:p>
    <w:p w:rsidR="009775C6" w:rsidRDefault="00662476" w:rsidP="00662476">
      <w:pPr>
        <w:widowControl/>
        <w:autoSpaceDE/>
        <w:autoSpaceDN/>
        <w:adjustRightInd/>
        <w:jc w:val="both"/>
      </w:pPr>
      <w:r w:rsidRPr="00662476">
        <w:t xml:space="preserve">3. </w:t>
      </w:r>
    </w:p>
    <w:p w:rsidR="009775C6" w:rsidRDefault="00662476" w:rsidP="00662476">
      <w:pPr>
        <w:widowControl/>
        <w:autoSpaceDE/>
        <w:autoSpaceDN/>
        <w:adjustRightInd/>
        <w:jc w:val="both"/>
      </w:pPr>
      <w:r w:rsidRPr="00662476">
        <w:t xml:space="preserve">Угрозы решения проблемы </w:t>
      </w:r>
    </w:p>
    <w:p w:rsidR="00662476" w:rsidRPr="00662476" w:rsidRDefault="00662476" w:rsidP="00662476">
      <w:pPr>
        <w:widowControl/>
        <w:autoSpaceDE/>
        <w:autoSpaceDN/>
        <w:adjustRightInd/>
        <w:jc w:val="both"/>
      </w:pPr>
      <w:r w:rsidRPr="00662476">
        <w:t xml:space="preserve">1. </w:t>
      </w:r>
    </w:p>
    <w:p w:rsidR="009775C6" w:rsidRDefault="00662476" w:rsidP="00662476">
      <w:pPr>
        <w:jc w:val="both"/>
      </w:pPr>
      <w:r w:rsidRPr="00662476">
        <w:t xml:space="preserve">2. </w:t>
      </w:r>
    </w:p>
    <w:p w:rsidR="009775C6" w:rsidRDefault="00662476" w:rsidP="00662476">
      <w:pPr>
        <w:jc w:val="both"/>
      </w:pPr>
      <w:r w:rsidRPr="00662476">
        <w:t xml:space="preserve">3. </w:t>
      </w:r>
    </w:p>
    <w:p w:rsidR="00662476" w:rsidRPr="00662476" w:rsidRDefault="00662476" w:rsidP="00662476">
      <w:pPr>
        <w:jc w:val="both"/>
        <w:rPr>
          <w:color w:val="000000" w:themeColor="text1"/>
        </w:rPr>
      </w:pPr>
      <w:r w:rsidRPr="00662476">
        <w:t>4. Выводы (раскрыть с использованием статистических данных, имеющих отношение к проблеме, экспертных мнений, позиции представителей органов власти каждый раздел матрицы)</w:t>
      </w:r>
    </w:p>
    <w:p w:rsidR="001B6AE5" w:rsidRDefault="001B6AE5" w:rsidP="00280BF4">
      <w:pPr>
        <w:pStyle w:val="a9"/>
        <w:jc w:val="both"/>
        <w:rPr>
          <w:b/>
        </w:rPr>
      </w:pPr>
    </w:p>
    <w:p w:rsidR="00CD10AF" w:rsidRDefault="00280BF4" w:rsidP="00CD10AF">
      <w:pPr>
        <w:pStyle w:val="a9"/>
        <w:ind w:left="0" w:firstLine="708"/>
        <w:jc w:val="both"/>
        <w:rPr>
          <w:b/>
        </w:rPr>
      </w:pPr>
      <w:r w:rsidRPr="00280BF4">
        <w:rPr>
          <w:b/>
        </w:rPr>
        <w:t xml:space="preserve">Тема </w:t>
      </w:r>
      <w:r>
        <w:rPr>
          <w:b/>
        </w:rPr>
        <w:t>3</w:t>
      </w:r>
      <w:r w:rsidRPr="00280BF4">
        <w:rPr>
          <w:b/>
        </w:rPr>
        <w:t xml:space="preserve">. </w:t>
      </w:r>
      <w:r w:rsidR="00500312" w:rsidRPr="00500312">
        <w:rPr>
          <w:rStyle w:val="markedcontent"/>
          <w:b/>
        </w:rPr>
        <w:t>Программно-целевое планирование и прогнозирование в государственном управлении</w:t>
      </w:r>
      <w:r w:rsidR="00CD10AF" w:rsidRPr="00322449">
        <w:rPr>
          <w:b/>
        </w:rPr>
        <w:t xml:space="preserve"> (проводится в форме практической подготовки)</w:t>
      </w:r>
    </w:p>
    <w:p w:rsidR="006D5CB5" w:rsidRDefault="006D5CB5" w:rsidP="00280BF4">
      <w:pPr>
        <w:pStyle w:val="a9"/>
        <w:ind w:left="0" w:firstLine="709"/>
        <w:jc w:val="both"/>
        <w:rPr>
          <w:i/>
        </w:rPr>
      </w:pPr>
    </w:p>
    <w:p w:rsidR="00280BF4" w:rsidRPr="00280BF4" w:rsidRDefault="00280BF4" w:rsidP="00280BF4">
      <w:pPr>
        <w:pStyle w:val="a9"/>
        <w:ind w:left="0" w:firstLine="709"/>
        <w:jc w:val="both"/>
        <w:rPr>
          <w:i/>
        </w:rPr>
      </w:pPr>
      <w:r w:rsidRPr="00280BF4">
        <w:rPr>
          <w:i/>
        </w:rPr>
        <w:t>Вопросы к занятию</w:t>
      </w:r>
    </w:p>
    <w:p w:rsidR="006A79EC" w:rsidRDefault="006A79EC" w:rsidP="006A79EC">
      <w:pPr>
        <w:jc w:val="both"/>
        <w:rPr>
          <w:rStyle w:val="markedcontent"/>
        </w:rPr>
      </w:pPr>
      <w:r>
        <w:t xml:space="preserve">1.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6A79EC" w:rsidRDefault="006A79EC" w:rsidP="006A79EC">
      <w:pPr>
        <w:jc w:val="both"/>
      </w:pPr>
      <w:r>
        <w:rPr>
          <w:rStyle w:val="markedcontent"/>
        </w:rPr>
        <w:t xml:space="preserve">2.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6A79EC" w:rsidRDefault="006A79EC" w:rsidP="006A79EC">
      <w:pPr>
        <w:jc w:val="both"/>
        <w:rPr>
          <w:rStyle w:val="markedcontent"/>
        </w:rPr>
      </w:pPr>
      <w:r>
        <w:rPr>
          <w:rStyle w:val="markedcontent"/>
        </w:rPr>
        <w:t xml:space="preserve">3.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6A79EC" w:rsidRDefault="006A79EC" w:rsidP="006A79EC">
      <w:pPr>
        <w:jc w:val="both"/>
        <w:rPr>
          <w:rStyle w:val="markedcontent"/>
        </w:rPr>
      </w:pPr>
      <w:r>
        <w:rPr>
          <w:rStyle w:val="markedcontent"/>
        </w:rPr>
        <w:t xml:space="preserve">4.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6A79EC" w:rsidRDefault="006A79EC" w:rsidP="006A79EC">
      <w:pPr>
        <w:jc w:val="both"/>
        <w:rPr>
          <w:rStyle w:val="markedcontent"/>
        </w:rPr>
      </w:pPr>
      <w:r>
        <w:rPr>
          <w:rStyle w:val="markedcontent"/>
        </w:rPr>
        <w:t xml:space="preserve">5.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6A79EC" w:rsidRDefault="006A79EC" w:rsidP="006A79EC">
      <w:pPr>
        <w:jc w:val="both"/>
        <w:rPr>
          <w:rStyle w:val="markedcontent"/>
        </w:rPr>
      </w:pPr>
      <w:r>
        <w:rPr>
          <w:rStyle w:val="markedcontent"/>
        </w:rPr>
        <w:t xml:space="preserve">6. </w:t>
      </w:r>
      <w:r w:rsidRPr="00916F2A">
        <w:rPr>
          <w:rStyle w:val="markedcontent"/>
        </w:rPr>
        <w:t xml:space="preserve">Эволюция индикативного планирования, его формы. </w:t>
      </w:r>
    </w:p>
    <w:p w:rsidR="006A79EC" w:rsidRDefault="006A79EC" w:rsidP="006A79EC">
      <w:pPr>
        <w:jc w:val="both"/>
        <w:rPr>
          <w:rStyle w:val="markedcontent"/>
        </w:rPr>
      </w:pPr>
      <w:r>
        <w:rPr>
          <w:rStyle w:val="markedcontent"/>
        </w:rPr>
        <w:t xml:space="preserve">7. </w:t>
      </w:r>
      <w:r w:rsidRPr="00916F2A">
        <w:rPr>
          <w:rStyle w:val="markedcontent"/>
        </w:rPr>
        <w:t>Национальное программирование, его технологии.</w:t>
      </w:r>
      <w:r>
        <w:rPr>
          <w:rStyle w:val="markedcontent"/>
        </w:rPr>
        <w:t xml:space="preserve"> </w:t>
      </w:r>
    </w:p>
    <w:p w:rsidR="00A571BA" w:rsidRDefault="006A79EC" w:rsidP="006A79EC">
      <w:pPr>
        <w:rPr>
          <w:rStyle w:val="markedcontent"/>
        </w:rPr>
      </w:pPr>
      <w:r>
        <w:rPr>
          <w:rStyle w:val="markedcontent"/>
        </w:rPr>
        <w:t xml:space="preserve">8. </w:t>
      </w:r>
      <w:r w:rsidRPr="00A547FC">
        <w:rPr>
          <w:rStyle w:val="markedcontent"/>
        </w:rPr>
        <w:t>Логическая схема программно-целевого планирования.</w:t>
      </w:r>
    </w:p>
    <w:p w:rsidR="006A79EC" w:rsidRDefault="006A79EC" w:rsidP="006A79EC">
      <w:pPr>
        <w:ind w:firstLine="708"/>
        <w:rPr>
          <w:i/>
        </w:rPr>
      </w:pPr>
    </w:p>
    <w:p w:rsidR="00A571BA" w:rsidRPr="00AA7092" w:rsidRDefault="00A571BA" w:rsidP="00A571BA">
      <w:pPr>
        <w:pStyle w:val="a9"/>
        <w:ind w:left="0" w:firstLine="709"/>
        <w:jc w:val="both"/>
        <w:rPr>
          <w:b/>
          <w:i/>
        </w:rPr>
      </w:pPr>
      <w:r w:rsidRPr="00AA7092">
        <w:rPr>
          <w:b/>
          <w:i/>
        </w:rPr>
        <w:t>Информационные сообщения</w:t>
      </w:r>
    </w:p>
    <w:p w:rsidR="00A571BA" w:rsidRDefault="00A571BA" w:rsidP="00A571BA">
      <w:pPr>
        <w:ind w:firstLine="708"/>
        <w:jc w:val="both"/>
      </w:pPr>
      <w:r>
        <w:t xml:space="preserve">1. </w:t>
      </w:r>
      <w:r w:rsidRPr="00FA6C8E">
        <w:t xml:space="preserve">Экспертные методы, их классификация. </w:t>
      </w:r>
    </w:p>
    <w:p w:rsidR="00A571BA" w:rsidRDefault="00A571BA" w:rsidP="00A571BA">
      <w:pPr>
        <w:ind w:firstLine="708"/>
        <w:jc w:val="both"/>
      </w:pPr>
      <w:r>
        <w:t xml:space="preserve">2. </w:t>
      </w:r>
      <w:r w:rsidRPr="00FA6C8E">
        <w:t xml:space="preserve">Классификация критериев оценки. </w:t>
      </w:r>
    </w:p>
    <w:p w:rsidR="00A571BA" w:rsidRDefault="00A571BA" w:rsidP="00A571BA">
      <w:pPr>
        <w:ind w:firstLine="708"/>
        <w:jc w:val="both"/>
      </w:pPr>
      <w:r>
        <w:t xml:space="preserve">3. </w:t>
      </w:r>
      <w:r w:rsidRPr="00FA6C8E">
        <w:t xml:space="preserve">Особенности экспертных методов. </w:t>
      </w:r>
    </w:p>
    <w:p w:rsidR="00A571BA" w:rsidRDefault="00A571BA" w:rsidP="00A571BA">
      <w:pPr>
        <w:ind w:firstLine="708"/>
        <w:jc w:val="both"/>
      </w:pPr>
      <w:r>
        <w:t xml:space="preserve">4. </w:t>
      </w:r>
      <w:r w:rsidRPr="00FA6C8E">
        <w:t xml:space="preserve">Методы экстраполяции. </w:t>
      </w:r>
    </w:p>
    <w:p w:rsidR="00A571BA" w:rsidRDefault="00A571BA" w:rsidP="00A571BA">
      <w:pPr>
        <w:ind w:firstLine="708"/>
        <w:jc w:val="both"/>
      </w:pPr>
      <w:r>
        <w:t xml:space="preserve">5. </w:t>
      </w:r>
      <w:r w:rsidRPr="00FA6C8E">
        <w:t xml:space="preserve">Параметрические методы. </w:t>
      </w:r>
    </w:p>
    <w:p w:rsidR="00A571BA" w:rsidRDefault="00A571BA" w:rsidP="00A571BA">
      <w:pPr>
        <w:ind w:firstLine="708"/>
        <w:jc w:val="both"/>
      </w:pPr>
      <w:r>
        <w:t xml:space="preserve">6. </w:t>
      </w:r>
      <w:r w:rsidRPr="00FA6C8E">
        <w:t xml:space="preserve">Экспертные методы. </w:t>
      </w:r>
    </w:p>
    <w:p w:rsidR="00A571BA" w:rsidRDefault="00A571BA" w:rsidP="00A571BA">
      <w:pPr>
        <w:ind w:firstLine="708"/>
        <w:jc w:val="both"/>
      </w:pPr>
      <w:r>
        <w:t xml:space="preserve">7. </w:t>
      </w:r>
      <w:r w:rsidRPr="00FA6C8E">
        <w:t xml:space="preserve">Сущность нормативного, экспериментального и индексного методов прогнозирования. </w:t>
      </w:r>
    </w:p>
    <w:p w:rsidR="00A571BA" w:rsidRDefault="00A571BA" w:rsidP="00A571BA">
      <w:pPr>
        <w:ind w:firstLine="708"/>
        <w:jc w:val="both"/>
        <w:rPr>
          <w:i/>
        </w:rPr>
      </w:pPr>
    </w:p>
    <w:p w:rsidR="00CD10AF" w:rsidRDefault="00CD10AF" w:rsidP="00CD10AF">
      <w:pPr>
        <w:ind w:firstLine="709"/>
        <w:jc w:val="both"/>
        <w:rPr>
          <w:i/>
        </w:rPr>
      </w:pPr>
      <w:r w:rsidRPr="00322449">
        <w:rPr>
          <w:i/>
        </w:rPr>
        <w:t xml:space="preserve">Задание </w:t>
      </w:r>
      <w:r>
        <w:rPr>
          <w:i/>
        </w:rPr>
        <w:t xml:space="preserve">1 </w:t>
      </w:r>
      <w:r w:rsidRPr="00322449">
        <w:rPr>
          <w:i/>
        </w:rPr>
        <w:t>для практической подготовки:</w:t>
      </w:r>
      <w:r>
        <w:rPr>
          <w:i/>
        </w:rPr>
        <w:t xml:space="preserve"> </w:t>
      </w:r>
    </w:p>
    <w:p w:rsidR="00CD10AF" w:rsidRPr="00F52FAB" w:rsidRDefault="00CD10AF" w:rsidP="00CD10AF">
      <w:pPr>
        <w:ind w:firstLine="709"/>
        <w:jc w:val="both"/>
      </w:pPr>
      <w:r w:rsidRPr="00F52FAB">
        <w:t>Рассматриваются два альтернативных инвестиционных проекта</w:t>
      </w:r>
      <w:r w:rsidR="006A79EC">
        <w:t xml:space="preserve"> (целевых программ)</w:t>
      </w:r>
      <w:r w:rsidRPr="00F52FAB">
        <w:t xml:space="preserve"> А и В</w:t>
      </w:r>
      <w:r>
        <w:t xml:space="preserve"> в муниципальной сфере</w:t>
      </w:r>
      <w:r w:rsidRPr="00F52FAB">
        <w:t xml:space="preserve">, срок реализации которых 3 года. Оба проекта характеризуются равными размерами инвестиций и ценой капитала 10 %. Исходные данные приведены в таблице </w:t>
      </w:r>
      <w:r>
        <w:t>3</w:t>
      </w:r>
      <w:r w:rsidRPr="00F52FAB">
        <w:t>.</w:t>
      </w:r>
      <w:r>
        <w:t xml:space="preserve"> </w:t>
      </w:r>
      <w:r w:rsidRPr="00F52FAB">
        <w:t>Определите, какой из инвестиционных проектов будет более приемлемым по критерию размаха вариации и среднеквадратического отклонения.</w:t>
      </w:r>
    </w:p>
    <w:p w:rsidR="00CD10AF" w:rsidRDefault="00CD10AF" w:rsidP="00CD10AF">
      <w:pPr>
        <w:ind w:firstLine="720"/>
        <w:jc w:val="right"/>
      </w:pPr>
      <w:r w:rsidRPr="00F52FAB">
        <w:t xml:space="preserve">Таблица </w:t>
      </w:r>
      <w:r w:rsidR="006A79EC">
        <w:t>3</w:t>
      </w:r>
    </w:p>
    <w:p w:rsidR="00CD10AF" w:rsidRPr="00F52FAB" w:rsidRDefault="00CD10AF" w:rsidP="00CD10AF">
      <w:pPr>
        <w:ind w:firstLine="720"/>
        <w:jc w:val="center"/>
        <w:rPr>
          <w:bCs/>
        </w:rPr>
      </w:pPr>
      <w:r w:rsidRPr="00F52FAB">
        <w:t>Исходные данные</w:t>
      </w:r>
      <w:r w:rsidRPr="00F52FAB">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2"/>
        <w:gridCol w:w="1417"/>
        <w:gridCol w:w="1319"/>
        <w:gridCol w:w="99"/>
      </w:tblGrid>
      <w:tr w:rsidR="00CD10AF" w:rsidRPr="00F52FAB" w:rsidTr="008608F9">
        <w:trPr>
          <w:jc w:val="center"/>
        </w:trPr>
        <w:tc>
          <w:tcPr>
            <w:tcW w:w="5572" w:type="dxa"/>
            <w:vAlign w:val="center"/>
          </w:tcPr>
          <w:p w:rsidR="00CD10AF" w:rsidRPr="00F52FAB" w:rsidRDefault="00CD10AF" w:rsidP="00BE7DDC">
            <w:pPr>
              <w:jc w:val="center"/>
              <w:rPr>
                <w:b/>
              </w:rPr>
            </w:pPr>
            <w:r w:rsidRPr="00F52FAB">
              <w:rPr>
                <w:b/>
              </w:rPr>
              <w:t>Показатель</w:t>
            </w:r>
          </w:p>
        </w:tc>
        <w:tc>
          <w:tcPr>
            <w:tcW w:w="1417" w:type="dxa"/>
          </w:tcPr>
          <w:p w:rsidR="00CD10AF" w:rsidRPr="00F52FAB" w:rsidRDefault="00CD10AF" w:rsidP="00BE7DDC">
            <w:pPr>
              <w:jc w:val="center"/>
              <w:rPr>
                <w:b/>
              </w:rPr>
            </w:pPr>
            <w:r w:rsidRPr="00F52FAB">
              <w:rPr>
                <w:b/>
              </w:rPr>
              <w:t>Проект А</w:t>
            </w:r>
          </w:p>
        </w:tc>
        <w:tc>
          <w:tcPr>
            <w:tcW w:w="1418" w:type="dxa"/>
            <w:gridSpan w:val="2"/>
          </w:tcPr>
          <w:p w:rsidR="00CD10AF" w:rsidRPr="00F52FAB" w:rsidRDefault="00CD10AF" w:rsidP="00BE7DDC">
            <w:pPr>
              <w:jc w:val="center"/>
              <w:rPr>
                <w:b/>
              </w:rPr>
            </w:pPr>
            <w:r w:rsidRPr="00F52FAB">
              <w:rPr>
                <w:b/>
              </w:rPr>
              <w:t>Проект Б</w:t>
            </w:r>
          </w:p>
        </w:tc>
      </w:tr>
      <w:tr w:rsidR="00CD10AF" w:rsidRPr="00F52FAB" w:rsidTr="008608F9">
        <w:trPr>
          <w:gridAfter w:val="1"/>
          <w:wAfter w:w="99" w:type="dxa"/>
          <w:cantSplit/>
          <w:trHeight w:val="1903"/>
          <w:jc w:val="center"/>
        </w:trPr>
        <w:tc>
          <w:tcPr>
            <w:tcW w:w="5572" w:type="dxa"/>
          </w:tcPr>
          <w:p w:rsidR="00CD10AF" w:rsidRPr="00F52FAB" w:rsidRDefault="00CD10AF" w:rsidP="00BE7DDC">
            <w:pPr>
              <w:jc w:val="both"/>
            </w:pPr>
            <w:r w:rsidRPr="00F52FAB">
              <w:t>1. Инвестиции, млрд. руб.</w:t>
            </w:r>
          </w:p>
          <w:p w:rsidR="00CD10AF" w:rsidRPr="00F52FAB" w:rsidRDefault="00CD10AF" w:rsidP="00BE7DDC">
            <w:pPr>
              <w:jc w:val="both"/>
            </w:pPr>
            <w:r w:rsidRPr="00F52FAB">
              <w:t>2. Среднегодовой денежный поток, млрд. руб.</w:t>
            </w:r>
          </w:p>
          <w:p w:rsidR="00CD10AF" w:rsidRPr="00F52FAB" w:rsidRDefault="00CD10AF" w:rsidP="00BE7DDC">
            <w:pPr>
              <w:jc w:val="both"/>
            </w:pPr>
            <w:r w:rsidRPr="00F52FAB">
              <w:t xml:space="preserve">    пессимистическая оценка</w:t>
            </w:r>
          </w:p>
          <w:p w:rsidR="00CD10AF" w:rsidRPr="00F52FAB" w:rsidRDefault="00CD10AF" w:rsidP="00BE7DDC">
            <w:pPr>
              <w:jc w:val="both"/>
            </w:pPr>
            <w:r w:rsidRPr="00F52FAB">
              <w:t xml:space="preserve">    наиболее вероятная оценка</w:t>
            </w:r>
          </w:p>
          <w:p w:rsidR="00CD10AF" w:rsidRPr="00F52FAB" w:rsidRDefault="00CD10AF" w:rsidP="00BE7DDC">
            <w:pPr>
              <w:jc w:val="both"/>
            </w:pPr>
            <w:r w:rsidRPr="00F52FAB">
              <w:t xml:space="preserve">    оптимистическая оценка</w:t>
            </w:r>
          </w:p>
          <w:p w:rsidR="00CD10AF" w:rsidRPr="00F52FAB" w:rsidRDefault="00CD10AF" w:rsidP="00BE7DDC">
            <w:pPr>
              <w:jc w:val="both"/>
            </w:pPr>
            <w:r w:rsidRPr="00F52FAB">
              <w:t>3. Экспертная оценка вероятности получения NPV</w:t>
            </w:r>
          </w:p>
          <w:p w:rsidR="00CD10AF" w:rsidRPr="00F52FAB" w:rsidRDefault="00CD10AF" w:rsidP="00BE7DDC">
            <w:pPr>
              <w:jc w:val="both"/>
            </w:pPr>
            <w:r w:rsidRPr="00F52FAB">
              <w:t xml:space="preserve">    пессимистическая </w:t>
            </w:r>
            <w:r w:rsidRPr="00F52FAB">
              <w:tab/>
              <w:t xml:space="preserve"> </w:t>
            </w:r>
          </w:p>
          <w:p w:rsidR="00CD10AF" w:rsidRPr="00F52FAB" w:rsidRDefault="00CD10AF" w:rsidP="00BE7DDC">
            <w:pPr>
              <w:jc w:val="both"/>
            </w:pPr>
            <w:r w:rsidRPr="00F52FAB">
              <w:t xml:space="preserve">    наиболее вероятная</w:t>
            </w:r>
          </w:p>
          <w:p w:rsidR="00CD10AF" w:rsidRPr="00F52FAB" w:rsidRDefault="00CD10AF" w:rsidP="00BE7DDC">
            <w:pPr>
              <w:jc w:val="both"/>
            </w:pPr>
            <w:r w:rsidRPr="00F52FAB">
              <w:t xml:space="preserve">    оптимистическая</w:t>
            </w:r>
          </w:p>
        </w:tc>
        <w:tc>
          <w:tcPr>
            <w:tcW w:w="1417" w:type="dxa"/>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9,4</w:t>
            </w:r>
          </w:p>
          <w:p w:rsidR="00CD10AF" w:rsidRPr="00F52FAB" w:rsidRDefault="00CD10AF" w:rsidP="00BE7DDC">
            <w:pPr>
              <w:jc w:val="center"/>
            </w:pPr>
            <w:r w:rsidRPr="00F52FAB">
              <w:t>10,2</w:t>
            </w:r>
          </w:p>
          <w:p w:rsidR="00CD10AF" w:rsidRPr="00F52FAB" w:rsidRDefault="00CD10AF" w:rsidP="00BE7DDC">
            <w:pPr>
              <w:jc w:val="center"/>
            </w:pPr>
            <w:r w:rsidRPr="00F52FAB">
              <w:t>10,4</w:t>
            </w:r>
          </w:p>
          <w:p w:rsidR="008608F9" w:rsidRDefault="008608F9" w:rsidP="00BE7DDC">
            <w:pPr>
              <w:jc w:val="center"/>
            </w:pPr>
          </w:p>
          <w:p w:rsidR="00CD10AF" w:rsidRPr="00F52FAB" w:rsidRDefault="00CD10AF" w:rsidP="00BE7DDC">
            <w:pPr>
              <w:jc w:val="center"/>
            </w:pPr>
            <w:r w:rsidRPr="00F52FAB">
              <w:t>0,25</w:t>
            </w:r>
          </w:p>
          <w:p w:rsidR="00CD10AF" w:rsidRPr="00F52FAB" w:rsidRDefault="00CD10AF" w:rsidP="00BE7DDC">
            <w:pPr>
              <w:jc w:val="center"/>
            </w:pPr>
            <w:r w:rsidRPr="00F52FAB">
              <w:t>0,55</w:t>
            </w:r>
          </w:p>
          <w:p w:rsidR="00CD10AF" w:rsidRPr="00F52FAB" w:rsidRDefault="00CD10AF" w:rsidP="00BE7DDC">
            <w:pPr>
              <w:jc w:val="center"/>
            </w:pPr>
            <w:r w:rsidRPr="00F52FAB">
              <w:t>0,2</w:t>
            </w:r>
          </w:p>
        </w:tc>
        <w:tc>
          <w:tcPr>
            <w:tcW w:w="1319" w:type="dxa"/>
            <w:tcBorders>
              <w:bottom w:val="single" w:sz="4" w:space="0" w:color="auto"/>
            </w:tcBorders>
          </w:tcPr>
          <w:p w:rsidR="00CD10AF" w:rsidRPr="00F52FAB" w:rsidRDefault="00CD10AF" w:rsidP="00BE7DDC">
            <w:pPr>
              <w:jc w:val="center"/>
            </w:pPr>
            <w:r w:rsidRPr="00F52FAB">
              <w:t>20</w:t>
            </w:r>
          </w:p>
          <w:p w:rsidR="00CD10AF" w:rsidRPr="00F52FAB" w:rsidRDefault="00CD10AF" w:rsidP="00BE7DDC">
            <w:pPr>
              <w:jc w:val="center"/>
            </w:pPr>
          </w:p>
          <w:p w:rsidR="00CD10AF" w:rsidRPr="00F52FAB" w:rsidRDefault="00CD10AF" w:rsidP="00BE7DDC">
            <w:pPr>
              <w:jc w:val="center"/>
            </w:pPr>
            <w:r w:rsidRPr="00F52FAB">
              <w:t>8,0</w:t>
            </w:r>
          </w:p>
          <w:p w:rsidR="00CD10AF" w:rsidRPr="00F52FAB" w:rsidRDefault="00CD10AF" w:rsidP="00BE7DDC">
            <w:pPr>
              <w:jc w:val="center"/>
            </w:pPr>
            <w:r w:rsidRPr="00F52FAB">
              <w:t>10,5</w:t>
            </w:r>
          </w:p>
          <w:p w:rsidR="00CD10AF" w:rsidRPr="00F52FAB" w:rsidRDefault="00CD10AF" w:rsidP="00BE7DDC">
            <w:pPr>
              <w:jc w:val="center"/>
            </w:pPr>
            <w:r w:rsidRPr="00F52FAB">
              <w:t>11,8</w:t>
            </w:r>
          </w:p>
          <w:p w:rsidR="008608F9" w:rsidRDefault="008608F9" w:rsidP="00BE7DDC">
            <w:pPr>
              <w:jc w:val="center"/>
            </w:pPr>
          </w:p>
          <w:p w:rsidR="00CD10AF" w:rsidRPr="00F52FAB" w:rsidRDefault="00CD10AF" w:rsidP="00BE7DDC">
            <w:pPr>
              <w:jc w:val="center"/>
            </w:pPr>
            <w:r w:rsidRPr="00F52FAB">
              <w:t>0,2</w:t>
            </w:r>
          </w:p>
          <w:p w:rsidR="00CD10AF" w:rsidRPr="00F52FAB" w:rsidRDefault="00CD10AF" w:rsidP="00BE7DDC">
            <w:pPr>
              <w:jc w:val="center"/>
            </w:pPr>
            <w:r w:rsidRPr="00F52FAB">
              <w:t>0,65</w:t>
            </w:r>
          </w:p>
          <w:p w:rsidR="00CD10AF" w:rsidRPr="00F52FAB" w:rsidRDefault="00CD10AF" w:rsidP="00BE7DDC">
            <w:pPr>
              <w:jc w:val="center"/>
            </w:pPr>
            <w:r w:rsidRPr="00F52FAB">
              <w:t>0,15</w:t>
            </w:r>
          </w:p>
        </w:tc>
      </w:tr>
    </w:tbl>
    <w:p w:rsidR="006A79EC" w:rsidRDefault="006A79EC" w:rsidP="00CD10AF">
      <w:pPr>
        <w:ind w:firstLine="709"/>
        <w:jc w:val="both"/>
        <w:rPr>
          <w:i/>
        </w:rPr>
      </w:pPr>
    </w:p>
    <w:p w:rsidR="00CD10AF" w:rsidRDefault="00CD10AF" w:rsidP="00CD10AF">
      <w:pPr>
        <w:ind w:firstLine="709"/>
        <w:jc w:val="both"/>
        <w:rPr>
          <w:i/>
        </w:rPr>
      </w:pPr>
      <w:r w:rsidRPr="00322449">
        <w:rPr>
          <w:i/>
        </w:rPr>
        <w:t xml:space="preserve">Задание </w:t>
      </w:r>
      <w:r>
        <w:rPr>
          <w:i/>
        </w:rPr>
        <w:t xml:space="preserve">2 </w:t>
      </w:r>
      <w:r w:rsidRPr="00322449">
        <w:rPr>
          <w:i/>
        </w:rPr>
        <w:t>для практической подготовки:</w:t>
      </w:r>
      <w:r>
        <w:rPr>
          <w:i/>
        </w:rPr>
        <w:t xml:space="preserve"> </w:t>
      </w:r>
    </w:p>
    <w:p w:rsidR="00CD10AF" w:rsidRPr="003739A9" w:rsidRDefault="00CD10AF" w:rsidP="00CD10AF">
      <w:pPr>
        <w:ind w:firstLine="709"/>
        <w:jc w:val="both"/>
      </w:pPr>
      <w:r>
        <w:t>Муниципальное п</w:t>
      </w:r>
      <w:r w:rsidRPr="003739A9">
        <w:t>редприятие рассматривает возможность выхода на новые сегменты рынка</w:t>
      </w:r>
      <w:r w:rsidR="006A79EC">
        <w:t xml:space="preserve"> в рамках программно-целевого подхода по улучшению экономического состояния региона</w:t>
      </w:r>
      <w:r w:rsidRPr="003739A9">
        <w:t xml:space="preserve">, в </w:t>
      </w:r>
      <w:r w:rsidR="006A79EC" w:rsidRPr="003739A9">
        <w:t>связи,</w:t>
      </w:r>
      <w:r w:rsidRPr="003739A9">
        <w:t xml:space="preserve">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4</w:t>
      </w:r>
      <w:r w:rsidRPr="003739A9">
        <w:t>.</w:t>
      </w:r>
    </w:p>
    <w:p w:rsidR="00CD10AF" w:rsidRDefault="00CD10AF" w:rsidP="00CD10AF">
      <w:pPr>
        <w:ind w:firstLine="720"/>
        <w:jc w:val="right"/>
      </w:pPr>
      <w:r w:rsidRPr="003739A9">
        <w:t xml:space="preserve">Таблица </w:t>
      </w:r>
      <w:r w:rsidR="006A79EC">
        <w:t>4</w:t>
      </w:r>
    </w:p>
    <w:p w:rsidR="00CD10AF" w:rsidRPr="003739A9" w:rsidRDefault="00CD10AF" w:rsidP="00CD10AF">
      <w:pPr>
        <w:ind w:firstLine="720"/>
        <w:jc w:val="center"/>
        <w:rPr>
          <w:bCs/>
        </w:rPr>
      </w:pPr>
      <w:r w:rsidRPr="003739A9">
        <w:t>Исходные данные</w:t>
      </w:r>
      <w:r w:rsidRPr="003739A9">
        <w:rPr>
          <w:bCs/>
        </w:rPr>
        <w:t xml:space="preserve"> оценки инвестиционных проектов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5"/>
        <w:gridCol w:w="1797"/>
        <w:gridCol w:w="765"/>
        <w:gridCol w:w="765"/>
        <w:gridCol w:w="766"/>
        <w:gridCol w:w="765"/>
        <w:gridCol w:w="766"/>
      </w:tblGrid>
      <w:tr w:rsidR="00CD10AF" w:rsidRPr="003739A9" w:rsidTr="00BE7DDC">
        <w:trPr>
          <w:cantSplit/>
          <w:jc w:val="center"/>
        </w:trPr>
        <w:tc>
          <w:tcPr>
            <w:tcW w:w="1565" w:type="dxa"/>
            <w:vMerge w:val="restart"/>
            <w:vAlign w:val="center"/>
          </w:tcPr>
          <w:p w:rsidR="00CD10AF" w:rsidRPr="003739A9" w:rsidRDefault="00CD10AF" w:rsidP="00BE7DDC">
            <w:pPr>
              <w:jc w:val="center"/>
            </w:pPr>
            <w:r w:rsidRPr="003739A9">
              <w:t>Варианты</w:t>
            </w:r>
          </w:p>
        </w:tc>
        <w:tc>
          <w:tcPr>
            <w:tcW w:w="1797" w:type="dxa"/>
            <w:vMerge w:val="restart"/>
          </w:tcPr>
          <w:p w:rsidR="00CD10AF" w:rsidRPr="003739A9" w:rsidRDefault="00CD10AF" w:rsidP="00BE7DDC">
            <w:pPr>
              <w:jc w:val="center"/>
            </w:pPr>
            <w:r w:rsidRPr="003739A9">
              <w:t xml:space="preserve">Инвестиции, </w:t>
            </w:r>
          </w:p>
          <w:p w:rsidR="00CD10AF" w:rsidRPr="003739A9" w:rsidRDefault="00CD10AF" w:rsidP="00BE7DDC">
            <w:pPr>
              <w:jc w:val="center"/>
            </w:pPr>
            <w:r w:rsidRPr="003739A9">
              <w:t>млн. руб.</w:t>
            </w:r>
          </w:p>
        </w:tc>
        <w:tc>
          <w:tcPr>
            <w:tcW w:w="3827" w:type="dxa"/>
            <w:gridSpan w:val="5"/>
          </w:tcPr>
          <w:p w:rsidR="00CD10AF" w:rsidRPr="003739A9" w:rsidRDefault="00CD10AF" w:rsidP="00BE7DDC">
            <w:pPr>
              <w:jc w:val="center"/>
            </w:pPr>
            <w:r w:rsidRPr="003739A9">
              <w:t>Денежные потоки, млн. руб.</w:t>
            </w:r>
          </w:p>
        </w:tc>
      </w:tr>
      <w:tr w:rsidR="00CD10AF" w:rsidRPr="003739A9" w:rsidTr="00BE7DDC">
        <w:trPr>
          <w:cantSplit/>
          <w:jc w:val="center"/>
        </w:trPr>
        <w:tc>
          <w:tcPr>
            <w:tcW w:w="1565" w:type="dxa"/>
            <w:vMerge/>
          </w:tcPr>
          <w:p w:rsidR="00CD10AF" w:rsidRPr="003739A9" w:rsidRDefault="00CD10AF" w:rsidP="00BE7DDC">
            <w:pPr>
              <w:jc w:val="both"/>
            </w:pPr>
          </w:p>
        </w:tc>
        <w:tc>
          <w:tcPr>
            <w:tcW w:w="1797" w:type="dxa"/>
            <w:vMerge/>
          </w:tcPr>
          <w:p w:rsidR="00CD10AF" w:rsidRPr="003739A9" w:rsidRDefault="00CD10AF" w:rsidP="00BE7DDC">
            <w:pPr>
              <w:jc w:val="both"/>
            </w:pPr>
          </w:p>
        </w:tc>
        <w:tc>
          <w:tcPr>
            <w:tcW w:w="765" w:type="dxa"/>
          </w:tcPr>
          <w:p w:rsidR="00CD10AF" w:rsidRPr="003739A9" w:rsidRDefault="00CD10AF" w:rsidP="00BE7DDC">
            <w:pPr>
              <w:jc w:val="center"/>
            </w:pPr>
            <w:r w:rsidRPr="003739A9">
              <w:t>1</w:t>
            </w:r>
          </w:p>
        </w:tc>
        <w:tc>
          <w:tcPr>
            <w:tcW w:w="765" w:type="dxa"/>
          </w:tcPr>
          <w:p w:rsidR="00CD10AF" w:rsidRPr="003739A9" w:rsidRDefault="00CD10AF" w:rsidP="00BE7DDC">
            <w:pPr>
              <w:jc w:val="center"/>
            </w:pPr>
            <w:r w:rsidRPr="003739A9">
              <w:t>2</w:t>
            </w:r>
          </w:p>
        </w:tc>
        <w:tc>
          <w:tcPr>
            <w:tcW w:w="766" w:type="dxa"/>
          </w:tcPr>
          <w:p w:rsidR="00CD10AF" w:rsidRPr="003739A9" w:rsidRDefault="00CD10AF" w:rsidP="00BE7DDC">
            <w:pPr>
              <w:jc w:val="center"/>
            </w:pPr>
            <w:r w:rsidRPr="003739A9">
              <w:t>3</w:t>
            </w:r>
          </w:p>
        </w:tc>
        <w:tc>
          <w:tcPr>
            <w:tcW w:w="765" w:type="dxa"/>
          </w:tcPr>
          <w:p w:rsidR="00CD10AF" w:rsidRPr="003739A9" w:rsidRDefault="00CD10AF" w:rsidP="00BE7DDC">
            <w:pPr>
              <w:jc w:val="center"/>
            </w:pPr>
            <w:r w:rsidRPr="003739A9">
              <w:t>4</w:t>
            </w:r>
          </w:p>
        </w:tc>
        <w:tc>
          <w:tcPr>
            <w:tcW w:w="766" w:type="dxa"/>
          </w:tcPr>
          <w:p w:rsidR="00CD10AF" w:rsidRPr="003739A9" w:rsidRDefault="00CD10AF" w:rsidP="00BE7DDC">
            <w:pPr>
              <w:jc w:val="center"/>
            </w:pPr>
            <w:r w:rsidRPr="003739A9">
              <w:t>5</w:t>
            </w:r>
          </w:p>
        </w:tc>
      </w:tr>
      <w:tr w:rsidR="00CD10AF" w:rsidRPr="003739A9" w:rsidTr="00BE7DDC">
        <w:trPr>
          <w:cantSplit/>
          <w:jc w:val="center"/>
        </w:trPr>
        <w:tc>
          <w:tcPr>
            <w:tcW w:w="1565" w:type="dxa"/>
          </w:tcPr>
          <w:p w:rsidR="00CD10AF" w:rsidRPr="003739A9" w:rsidRDefault="00CD10AF" w:rsidP="00BE7DDC">
            <w:pPr>
              <w:jc w:val="center"/>
            </w:pPr>
            <w:r w:rsidRPr="003739A9">
              <w:t>1</w:t>
            </w:r>
          </w:p>
        </w:tc>
        <w:tc>
          <w:tcPr>
            <w:tcW w:w="1797" w:type="dxa"/>
          </w:tcPr>
          <w:p w:rsidR="00CD10AF" w:rsidRPr="003739A9" w:rsidRDefault="00CD10AF" w:rsidP="00BE7DDC">
            <w:pPr>
              <w:jc w:val="center"/>
            </w:pPr>
            <w:r w:rsidRPr="003739A9">
              <w:t>400</w:t>
            </w:r>
          </w:p>
        </w:tc>
        <w:tc>
          <w:tcPr>
            <w:tcW w:w="765" w:type="dxa"/>
          </w:tcPr>
          <w:p w:rsidR="00CD10AF" w:rsidRPr="003739A9" w:rsidRDefault="00CD10AF" w:rsidP="00BE7DDC">
            <w:pPr>
              <w:jc w:val="center"/>
            </w:pPr>
            <w:r w:rsidRPr="003739A9">
              <w:t>300</w:t>
            </w:r>
          </w:p>
        </w:tc>
        <w:tc>
          <w:tcPr>
            <w:tcW w:w="765" w:type="dxa"/>
          </w:tcPr>
          <w:p w:rsidR="00CD10AF" w:rsidRPr="003739A9" w:rsidRDefault="00CD10AF" w:rsidP="00BE7DDC">
            <w:pPr>
              <w:jc w:val="center"/>
            </w:pPr>
            <w:r w:rsidRPr="003739A9">
              <w:t>250</w:t>
            </w:r>
          </w:p>
        </w:tc>
        <w:tc>
          <w:tcPr>
            <w:tcW w:w="766"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200</w:t>
            </w:r>
          </w:p>
        </w:tc>
        <w:tc>
          <w:tcPr>
            <w:tcW w:w="766" w:type="dxa"/>
          </w:tcPr>
          <w:p w:rsidR="00CD10AF" w:rsidRPr="003739A9" w:rsidRDefault="00CD10AF" w:rsidP="00BE7DDC">
            <w:pPr>
              <w:jc w:val="center"/>
            </w:pPr>
            <w:r w:rsidRPr="003739A9">
              <w:t>150</w:t>
            </w:r>
          </w:p>
        </w:tc>
      </w:tr>
      <w:tr w:rsidR="00CD10AF" w:rsidRPr="003739A9" w:rsidTr="00BE7DDC">
        <w:trPr>
          <w:cantSplit/>
          <w:jc w:val="center"/>
        </w:trPr>
        <w:tc>
          <w:tcPr>
            <w:tcW w:w="1565" w:type="dxa"/>
          </w:tcPr>
          <w:p w:rsidR="00CD10AF" w:rsidRPr="003739A9" w:rsidRDefault="00CD10AF" w:rsidP="00BE7DDC">
            <w:pPr>
              <w:jc w:val="center"/>
            </w:pPr>
            <w:r w:rsidRPr="003739A9">
              <w:t>2</w:t>
            </w:r>
          </w:p>
        </w:tc>
        <w:tc>
          <w:tcPr>
            <w:tcW w:w="1797" w:type="dxa"/>
          </w:tcPr>
          <w:p w:rsidR="00CD10AF" w:rsidRPr="003739A9" w:rsidRDefault="00CD10AF" w:rsidP="00BE7DDC">
            <w:pPr>
              <w:jc w:val="center"/>
            </w:pPr>
            <w:r w:rsidRPr="003739A9">
              <w:t>500</w:t>
            </w:r>
          </w:p>
        </w:tc>
        <w:tc>
          <w:tcPr>
            <w:tcW w:w="765" w:type="dxa"/>
          </w:tcPr>
          <w:p w:rsidR="00CD10AF" w:rsidRPr="003739A9" w:rsidRDefault="00CD10AF" w:rsidP="00BE7DDC">
            <w:pPr>
              <w:jc w:val="center"/>
            </w:pPr>
            <w:r w:rsidRPr="003739A9">
              <w:t>250</w:t>
            </w:r>
          </w:p>
        </w:tc>
        <w:tc>
          <w:tcPr>
            <w:tcW w:w="765" w:type="dxa"/>
          </w:tcPr>
          <w:p w:rsidR="00CD10AF" w:rsidRPr="003739A9" w:rsidRDefault="00CD10AF" w:rsidP="00BE7DDC">
            <w:pPr>
              <w:jc w:val="center"/>
            </w:pPr>
            <w:r w:rsidRPr="003739A9">
              <w:t>300</w:t>
            </w:r>
          </w:p>
        </w:tc>
        <w:tc>
          <w:tcPr>
            <w:tcW w:w="766" w:type="dxa"/>
          </w:tcPr>
          <w:p w:rsidR="00CD10AF" w:rsidRPr="003739A9" w:rsidRDefault="00CD10AF" w:rsidP="00BE7DDC">
            <w:pPr>
              <w:jc w:val="center"/>
            </w:pPr>
            <w:r w:rsidRPr="003739A9">
              <w:t>450</w:t>
            </w:r>
          </w:p>
        </w:tc>
        <w:tc>
          <w:tcPr>
            <w:tcW w:w="765" w:type="dxa"/>
          </w:tcPr>
          <w:p w:rsidR="00CD10AF" w:rsidRPr="003739A9" w:rsidRDefault="00CD10AF" w:rsidP="00BE7DDC">
            <w:pPr>
              <w:jc w:val="center"/>
            </w:pPr>
            <w:r w:rsidRPr="003739A9">
              <w:t>500</w:t>
            </w:r>
          </w:p>
        </w:tc>
        <w:tc>
          <w:tcPr>
            <w:tcW w:w="766" w:type="dxa"/>
          </w:tcPr>
          <w:p w:rsidR="00CD10AF" w:rsidRPr="003739A9" w:rsidRDefault="00CD10AF" w:rsidP="00BE7DDC">
            <w:pPr>
              <w:jc w:val="center"/>
            </w:pPr>
            <w:r w:rsidRPr="003739A9">
              <w:t>500</w:t>
            </w:r>
          </w:p>
        </w:tc>
      </w:tr>
    </w:tbl>
    <w:p w:rsidR="00CD10AF" w:rsidRDefault="00CD10AF" w:rsidP="00CD10AF">
      <w:pPr>
        <w:ind w:firstLine="709"/>
        <w:jc w:val="both"/>
      </w:pPr>
    </w:p>
    <w:p w:rsidR="00CD10AF" w:rsidRPr="003739A9" w:rsidRDefault="00CD10AF" w:rsidP="00CD10AF">
      <w:pPr>
        <w:ind w:firstLine="709"/>
        <w:jc w:val="both"/>
      </w:pPr>
      <w:r w:rsidRPr="003739A9">
        <w:t>Требуемая норма доходности по безрисковым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w:t>
      </w:r>
      <w:r>
        <w:t>телен для предприятия</w:t>
      </w:r>
      <w:r w:rsidRPr="003739A9">
        <w:t>?</w:t>
      </w:r>
    </w:p>
    <w:p w:rsidR="00CD10AF" w:rsidRDefault="00CD10AF" w:rsidP="00252613">
      <w:pPr>
        <w:ind w:firstLine="709"/>
        <w:jc w:val="both"/>
        <w:rPr>
          <w:rStyle w:val="FontStyle53"/>
          <w:sz w:val="24"/>
          <w:szCs w:val="24"/>
        </w:rPr>
      </w:pPr>
    </w:p>
    <w:p w:rsidR="006D5CB5" w:rsidRDefault="006D5CB5" w:rsidP="006D5CB5">
      <w:pPr>
        <w:pStyle w:val="a9"/>
        <w:ind w:left="0" w:firstLine="709"/>
        <w:jc w:val="both"/>
      </w:pPr>
      <w:r w:rsidRPr="00A0008D">
        <w:rPr>
          <w:i/>
        </w:rPr>
        <w:t xml:space="preserve">Задание </w:t>
      </w:r>
      <w:r>
        <w:rPr>
          <w:i/>
        </w:rPr>
        <w:t>3</w:t>
      </w:r>
      <w:r w:rsidRPr="00A0008D">
        <w:rPr>
          <w:i/>
        </w:rPr>
        <w:t xml:space="preserve"> для практической подготовки: </w:t>
      </w:r>
      <w:r w:rsidRPr="00280BF4">
        <w:t xml:space="preserve">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0"/>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0"/>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0"/>
        </w:numPr>
        <w:ind w:left="284" w:hanging="284"/>
        <w:jc w:val="both"/>
        <w:rPr>
          <w:b/>
        </w:rPr>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4</w:t>
      </w:r>
      <w:r w:rsidRPr="00A0008D">
        <w:rPr>
          <w:i/>
        </w:rPr>
        <w:t xml:space="preserve"> для практической подготовки: </w:t>
      </w:r>
    </w:p>
    <w:p w:rsidR="006D5CB5" w:rsidRDefault="006D5CB5" w:rsidP="006D5CB5">
      <w:pPr>
        <w:pStyle w:val="a9"/>
        <w:ind w:left="0" w:firstLine="709"/>
        <w:jc w:val="both"/>
      </w:pPr>
      <w:r>
        <w:t>Определите в процентах изменение расходов бюджета муниципального образования в прогнозируемом году по сравнению с текущим годом при следующих условиях:</w:t>
      </w:r>
    </w:p>
    <w:p w:rsidR="006D5CB5" w:rsidRDefault="006D5CB5" w:rsidP="00A27DB7">
      <w:pPr>
        <w:pStyle w:val="a9"/>
        <w:numPr>
          <w:ilvl w:val="0"/>
          <w:numId w:val="11"/>
        </w:numPr>
        <w:ind w:left="284" w:hanging="284"/>
        <w:jc w:val="both"/>
      </w:pPr>
      <w:r>
        <w:t>в прогнозируемом году профицит муниципального бюджета составит 3% от объема его доходов;</w:t>
      </w:r>
    </w:p>
    <w:p w:rsidR="006D5CB5" w:rsidRDefault="006D5CB5" w:rsidP="00A27DB7">
      <w:pPr>
        <w:pStyle w:val="a9"/>
        <w:numPr>
          <w:ilvl w:val="0"/>
          <w:numId w:val="11"/>
        </w:numPr>
        <w:ind w:left="284" w:hanging="284"/>
        <w:jc w:val="both"/>
      </w:pPr>
      <w:r>
        <w:t>расходы муниципального бюджета в текущем году составят 8 млрд. руб.;</w:t>
      </w:r>
    </w:p>
    <w:p w:rsidR="006D5CB5" w:rsidRDefault="006D5CB5" w:rsidP="00A27DB7">
      <w:pPr>
        <w:pStyle w:val="a9"/>
        <w:numPr>
          <w:ilvl w:val="0"/>
          <w:numId w:val="11"/>
        </w:numPr>
        <w:ind w:left="284" w:hanging="284"/>
        <w:jc w:val="both"/>
      </w:pPr>
      <w:r>
        <w:t>доходы бюджета муниципального бюджета в прогнозируемом году составят 9,4 млрд. руб.</w:t>
      </w:r>
    </w:p>
    <w:p w:rsidR="006D5CB5" w:rsidRDefault="006D5CB5" w:rsidP="006D5CB5">
      <w:pPr>
        <w:pStyle w:val="a9"/>
        <w:ind w:left="0" w:firstLine="709"/>
        <w:jc w:val="both"/>
        <w:rPr>
          <w:i/>
        </w:rPr>
      </w:pPr>
    </w:p>
    <w:p w:rsidR="006D5CB5" w:rsidRDefault="006D5CB5" w:rsidP="006D5CB5">
      <w:pPr>
        <w:pStyle w:val="a9"/>
        <w:ind w:left="0" w:firstLine="709"/>
        <w:jc w:val="both"/>
        <w:rPr>
          <w:i/>
        </w:rPr>
      </w:pPr>
      <w:r w:rsidRPr="00A0008D">
        <w:rPr>
          <w:i/>
        </w:rPr>
        <w:t xml:space="preserve">Задание </w:t>
      </w:r>
      <w:r>
        <w:rPr>
          <w:i/>
        </w:rPr>
        <w:t>5</w:t>
      </w:r>
      <w:r w:rsidRPr="00A0008D">
        <w:rPr>
          <w:i/>
        </w:rPr>
        <w:t xml:space="preserve"> для практической подготовки: </w:t>
      </w:r>
    </w:p>
    <w:p w:rsidR="006D5CB5" w:rsidRDefault="006D5CB5" w:rsidP="006D5CB5">
      <w:pPr>
        <w:pStyle w:val="a9"/>
        <w:ind w:left="0" w:firstLine="709"/>
        <w:jc w:val="both"/>
      </w:pPr>
      <w:r>
        <w:t>По приведенным данным, используя нормативный метод планирования, определить общую сумму расходов на питание для районной больницы:</w:t>
      </w:r>
    </w:p>
    <w:p w:rsidR="006D5CB5" w:rsidRDefault="006D5CB5" w:rsidP="00A27DB7">
      <w:pPr>
        <w:pStyle w:val="a9"/>
        <w:numPr>
          <w:ilvl w:val="0"/>
          <w:numId w:val="12"/>
        </w:numPr>
        <w:ind w:left="284" w:hanging="284"/>
        <w:jc w:val="both"/>
      </w:pPr>
      <w:r>
        <w:t>Среднегодовое количество коек К = 90 шт.</w:t>
      </w:r>
    </w:p>
    <w:p w:rsidR="006D5CB5" w:rsidRDefault="006D5CB5" w:rsidP="00A27DB7">
      <w:pPr>
        <w:pStyle w:val="a9"/>
        <w:numPr>
          <w:ilvl w:val="0"/>
          <w:numId w:val="12"/>
        </w:numPr>
        <w:ind w:left="284" w:hanging="284"/>
        <w:jc w:val="both"/>
      </w:pPr>
      <w:r>
        <w:t>Число дней функционирования одной койки на протяжении года Д = 365 дней.</w:t>
      </w:r>
    </w:p>
    <w:p w:rsidR="006D5CB5" w:rsidRDefault="006D5CB5" w:rsidP="00A27DB7">
      <w:pPr>
        <w:pStyle w:val="a9"/>
        <w:numPr>
          <w:ilvl w:val="0"/>
          <w:numId w:val="12"/>
        </w:numPr>
        <w:ind w:left="284" w:hanging="284"/>
        <w:jc w:val="both"/>
      </w:pPr>
      <w:r>
        <w:t>Средневзвешенная норма расходов на один койко-день Р1 = 6,5 ден. ед.</w:t>
      </w:r>
    </w:p>
    <w:p w:rsidR="006D5CB5" w:rsidRDefault="006D5CB5" w:rsidP="006D5CB5">
      <w:pPr>
        <w:pStyle w:val="a9"/>
        <w:ind w:left="0" w:firstLine="709"/>
        <w:jc w:val="both"/>
        <w:rPr>
          <w:i/>
        </w:rPr>
      </w:pPr>
    </w:p>
    <w:p w:rsidR="006D5CB5" w:rsidRDefault="006D5CB5" w:rsidP="006D5CB5">
      <w:pPr>
        <w:pStyle w:val="a9"/>
        <w:ind w:left="0" w:firstLine="709"/>
        <w:jc w:val="both"/>
      </w:pPr>
      <w:r w:rsidRPr="00A0008D">
        <w:rPr>
          <w:i/>
        </w:rPr>
        <w:t xml:space="preserve">Задание </w:t>
      </w:r>
      <w:r>
        <w:rPr>
          <w:i/>
        </w:rPr>
        <w:t>6</w:t>
      </w:r>
      <w:r w:rsidRPr="00A0008D">
        <w:rPr>
          <w:i/>
        </w:rPr>
        <w:t xml:space="preserve"> для практической подготовки: </w:t>
      </w:r>
      <w:r>
        <w:rPr>
          <w:i/>
        </w:rPr>
        <w:t xml:space="preserve"> </w:t>
      </w:r>
      <w:r w:rsidRPr="008F2FC7">
        <w:t>Определите предельный объем расходов бюджета органа местного самоуправления в соответствии с Бюджетным кодексом Российской Федерации при следующих условиях: прогнозируемый объем доходов бюджета – 100 млн. руб., из них финансовая помощь из бюджета субъекта Российской Федерации – 10 млн. руб., финансовой помощи из федерального бюджета нет.</w:t>
      </w:r>
    </w:p>
    <w:p w:rsidR="00CD10AF" w:rsidRDefault="00CD10AF" w:rsidP="00CD10AF">
      <w:pPr>
        <w:pStyle w:val="a9"/>
        <w:ind w:left="0" w:firstLine="709"/>
        <w:jc w:val="center"/>
      </w:pPr>
    </w:p>
    <w:p w:rsidR="00CD10AF" w:rsidRDefault="00CD10AF" w:rsidP="00CD10AF">
      <w:pPr>
        <w:pStyle w:val="a9"/>
        <w:ind w:left="0" w:firstLine="709"/>
        <w:jc w:val="both"/>
        <w:rPr>
          <w:i/>
        </w:rPr>
      </w:pPr>
      <w:r w:rsidRPr="00322449">
        <w:rPr>
          <w:i/>
        </w:rPr>
        <w:t xml:space="preserve">Задание </w:t>
      </w:r>
      <w:r w:rsidR="006D5CB5">
        <w:rPr>
          <w:i/>
        </w:rPr>
        <w:t>7</w:t>
      </w:r>
      <w:r w:rsidRPr="00322449">
        <w:rPr>
          <w:i/>
        </w:rPr>
        <w:t xml:space="preserve"> для практической подготовки:</w:t>
      </w:r>
    </w:p>
    <w:p w:rsidR="008608F9" w:rsidRDefault="00CD10AF" w:rsidP="008608F9">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 xml:space="preserve">0 г. Исходные данные представлены в таблице </w:t>
      </w:r>
      <w:r w:rsidR="00846477">
        <w:t>5</w:t>
      </w:r>
      <w:r w:rsidRPr="003B0F27">
        <w:t>.</w:t>
      </w:r>
      <w:r w:rsidRPr="003B0F27">
        <w:cr/>
      </w:r>
      <w:r w:rsidRPr="00CD10AF">
        <w:t xml:space="preserve"> </w:t>
      </w:r>
    </w:p>
    <w:p w:rsidR="00CD10AF" w:rsidRDefault="00CD10AF" w:rsidP="008608F9">
      <w:pPr>
        <w:pStyle w:val="a9"/>
        <w:ind w:left="0" w:firstLine="709"/>
        <w:jc w:val="right"/>
      </w:pPr>
      <w:r>
        <w:t xml:space="preserve">Таблица </w:t>
      </w:r>
      <w:r w:rsidR="00846477">
        <w:t>5</w:t>
      </w:r>
    </w:p>
    <w:tbl>
      <w:tblPr>
        <w:tblStyle w:val="a8"/>
        <w:tblW w:w="0" w:type="auto"/>
        <w:tblCellMar>
          <w:left w:w="0" w:type="dxa"/>
          <w:right w:w="0" w:type="dxa"/>
        </w:tblCellMar>
        <w:tblLook w:val="04A0" w:firstRow="1" w:lastRow="0" w:firstColumn="1" w:lastColumn="0" w:noHBand="0" w:noVBand="1"/>
      </w:tblPr>
      <w:tblGrid>
        <w:gridCol w:w="1618"/>
        <w:gridCol w:w="782"/>
        <w:gridCol w:w="781"/>
        <w:gridCol w:w="781"/>
        <w:gridCol w:w="781"/>
        <w:gridCol w:w="781"/>
        <w:gridCol w:w="782"/>
        <w:gridCol w:w="782"/>
        <w:gridCol w:w="782"/>
        <w:gridCol w:w="782"/>
        <w:gridCol w:w="782"/>
        <w:gridCol w:w="782"/>
      </w:tblGrid>
      <w:tr w:rsidR="00CD10AF" w:rsidTr="00BE7DDC">
        <w:tc>
          <w:tcPr>
            <w:tcW w:w="1618" w:type="dxa"/>
            <w:vMerge w:val="restart"/>
          </w:tcPr>
          <w:p w:rsidR="00CD10AF" w:rsidRDefault="00CD10AF" w:rsidP="00BE7DDC">
            <w:pPr>
              <w:pStyle w:val="a9"/>
              <w:ind w:left="0"/>
              <w:jc w:val="center"/>
            </w:pPr>
            <w:r>
              <w:t>Показатель</w:t>
            </w:r>
          </w:p>
        </w:tc>
        <w:tc>
          <w:tcPr>
            <w:tcW w:w="8598" w:type="dxa"/>
            <w:gridSpan w:val="11"/>
          </w:tcPr>
          <w:p w:rsidR="00CD10AF" w:rsidRDefault="00CD10AF" w:rsidP="00BE7DDC">
            <w:pPr>
              <w:pStyle w:val="a9"/>
              <w:ind w:left="0"/>
              <w:jc w:val="center"/>
            </w:pPr>
            <w:r>
              <w:t>Год</w:t>
            </w:r>
          </w:p>
        </w:tc>
      </w:tr>
      <w:tr w:rsidR="00CD10AF" w:rsidTr="00BE7DDC">
        <w:tc>
          <w:tcPr>
            <w:tcW w:w="1618" w:type="dxa"/>
            <w:vMerge/>
          </w:tcPr>
          <w:p w:rsidR="00CD10AF" w:rsidRDefault="00CD10AF" w:rsidP="00BE7DDC">
            <w:pPr>
              <w:pStyle w:val="a9"/>
              <w:ind w:left="0"/>
              <w:jc w:val="both"/>
            </w:pPr>
          </w:p>
        </w:tc>
        <w:tc>
          <w:tcPr>
            <w:tcW w:w="782" w:type="dxa"/>
          </w:tcPr>
          <w:p w:rsidR="00CD10AF" w:rsidRDefault="00CD10AF" w:rsidP="00BE7DDC">
            <w:pPr>
              <w:pStyle w:val="a9"/>
              <w:ind w:left="0"/>
              <w:jc w:val="center"/>
            </w:pPr>
            <w:r w:rsidRPr="003B0F27">
              <w:t>20</w:t>
            </w:r>
            <w:r>
              <w:t>10</w:t>
            </w:r>
          </w:p>
        </w:tc>
        <w:tc>
          <w:tcPr>
            <w:tcW w:w="781" w:type="dxa"/>
          </w:tcPr>
          <w:p w:rsidR="00CD10AF" w:rsidRDefault="00CD10AF" w:rsidP="00BE7DDC">
            <w:pPr>
              <w:pStyle w:val="a9"/>
              <w:ind w:left="0"/>
              <w:jc w:val="center"/>
            </w:pPr>
            <w:r w:rsidRPr="003B0F27">
              <w:t>20</w:t>
            </w:r>
            <w:r>
              <w:t>11</w:t>
            </w:r>
          </w:p>
        </w:tc>
        <w:tc>
          <w:tcPr>
            <w:tcW w:w="781" w:type="dxa"/>
          </w:tcPr>
          <w:p w:rsidR="00CD10AF" w:rsidRDefault="00CD10AF" w:rsidP="00BE7DDC">
            <w:pPr>
              <w:pStyle w:val="a9"/>
              <w:ind w:left="0"/>
              <w:jc w:val="center"/>
            </w:pPr>
            <w:r w:rsidRPr="003B0F27">
              <w:t>20</w:t>
            </w:r>
            <w:r>
              <w:t>12</w:t>
            </w:r>
          </w:p>
        </w:tc>
        <w:tc>
          <w:tcPr>
            <w:tcW w:w="781" w:type="dxa"/>
          </w:tcPr>
          <w:p w:rsidR="00CD10AF" w:rsidRDefault="00CD10AF" w:rsidP="00BE7DDC">
            <w:pPr>
              <w:pStyle w:val="a9"/>
              <w:ind w:left="0"/>
              <w:jc w:val="center"/>
            </w:pPr>
            <w:r w:rsidRPr="003B0F27">
              <w:t>20</w:t>
            </w:r>
            <w:r>
              <w:t>13</w:t>
            </w:r>
          </w:p>
        </w:tc>
        <w:tc>
          <w:tcPr>
            <w:tcW w:w="781" w:type="dxa"/>
          </w:tcPr>
          <w:p w:rsidR="00CD10AF" w:rsidRDefault="00CD10AF" w:rsidP="00BE7DDC">
            <w:pPr>
              <w:pStyle w:val="a9"/>
              <w:ind w:left="0"/>
              <w:jc w:val="center"/>
            </w:pPr>
            <w:r w:rsidRPr="003B0F27">
              <w:t>20</w:t>
            </w:r>
            <w:r>
              <w:t>14</w:t>
            </w:r>
          </w:p>
        </w:tc>
        <w:tc>
          <w:tcPr>
            <w:tcW w:w="782" w:type="dxa"/>
          </w:tcPr>
          <w:p w:rsidR="00CD10AF" w:rsidRDefault="00CD10AF" w:rsidP="00BE7DDC">
            <w:pPr>
              <w:pStyle w:val="a9"/>
              <w:ind w:left="0"/>
              <w:jc w:val="center"/>
            </w:pPr>
            <w:r w:rsidRPr="003B0F27">
              <w:t>20</w:t>
            </w:r>
            <w:r>
              <w:t>15</w:t>
            </w:r>
          </w:p>
        </w:tc>
        <w:tc>
          <w:tcPr>
            <w:tcW w:w="782" w:type="dxa"/>
          </w:tcPr>
          <w:p w:rsidR="00CD10AF" w:rsidRDefault="00CD10AF" w:rsidP="00BE7DDC">
            <w:pPr>
              <w:pStyle w:val="a9"/>
              <w:ind w:left="0"/>
              <w:jc w:val="center"/>
            </w:pPr>
            <w:r w:rsidRPr="003B0F27">
              <w:t>20</w:t>
            </w:r>
            <w:r>
              <w:t>16</w:t>
            </w:r>
          </w:p>
        </w:tc>
        <w:tc>
          <w:tcPr>
            <w:tcW w:w="782" w:type="dxa"/>
          </w:tcPr>
          <w:p w:rsidR="00CD10AF" w:rsidRDefault="00CD10AF" w:rsidP="00BE7DDC">
            <w:pPr>
              <w:pStyle w:val="a9"/>
              <w:ind w:left="0"/>
              <w:jc w:val="center"/>
            </w:pPr>
            <w:r w:rsidRPr="003B0F27">
              <w:t>20</w:t>
            </w:r>
            <w:r>
              <w:t>17</w:t>
            </w:r>
          </w:p>
        </w:tc>
        <w:tc>
          <w:tcPr>
            <w:tcW w:w="782" w:type="dxa"/>
          </w:tcPr>
          <w:p w:rsidR="00CD10AF" w:rsidRDefault="00CD10AF" w:rsidP="00BE7DDC">
            <w:pPr>
              <w:pStyle w:val="a9"/>
              <w:ind w:left="0"/>
              <w:jc w:val="center"/>
            </w:pPr>
            <w:r w:rsidRPr="003B0F27">
              <w:t>201</w:t>
            </w:r>
            <w:r>
              <w:t>8</w:t>
            </w:r>
          </w:p>
        </w:tc>
        <w:tc>
          <w:tcPr>
            <w:tcW w:w="782" w:type="dxa"/>
          </w:tcPr>
          <w:p w:rsidR="00CD10AF" w:rsidRDefault="00CD10AF" w:rsidP="00BE7DDC">
            <w:pPr>
              <w:pStyle w:val="a9"/>
              <w:ind w:left="0"/>
              <w:jc w:val="center"/>
            </w:pPr>
            <w:r w:rsidRPr="003B0F27">
              <w:t>20</w:t>
            </w:r>
            <w:r>
              <w:t>19</w:t>
            </w:r>
          </w:p>
        </w:tc>
        <w:tc>
          <w:tcPr>
            <w:tcW w:w="782" w:type="dxa"/>
          </w:tcPr>
          <w:p w:rsidR="00CD10AF" w:rsidRDefault="00CD10AF" w:rsidP="00BE7DDC">
            <w:pPr>
              <w:pStyle w:val="a9"/>
              <w:ind w:left="0"/>
              <w:jc w:val="center"/>
            </w:pPr>
            <w:r>
              <w:t>2020</w:t>
            </w:r>
          </w:p>
        </w:tc>
      </w:tr>
      <w:tr w:rsidR="00CD10AF" w:rsidTr="00BE7DDC">
        <w:tc>
          <w:tcPr>
            <w:tcW w:w="1618" w:type="dxa"/>
          </w:tcPr>
          <w:p w:rsidR="00CD10AF" w:rsidRDefault="00CD10AF" w:rsidP="00BE7DDC">
            <w:pPr>
              <w:jc w:val="both"/>
            </w:pPr>
            <w:r>
              <w:t xml:space="preserve">Рентабельность </w:t>
            </w:r>
          </w:p>
          <w:p w:rsidR="00CD10AF" w:rsidRDefault="00CD10AF" w:rsidP="00BE7DDC">
            <w:pPr>
              <w:pStyle w:val="a9"/>
              <w:ind w:left="0"/>
              <w:jc w:val="both"/>
            </w:pPr>
            <w:r>
              <w:t>предприятия</w:t>
            </w:r>
          </w:p>
        </w:tc>
        <w:tc>
          <w:tcPr>
            <w:tcW w:w="782" w:type="dxa"/>
          </w:tcPr>
          <w:p w:rsidR="00CD10AF" w:rsidRDefault="00CD10AF" w:rsidP="00BE7DDC">
            <w:pPr>
              <w:jc w:val="center"/>
            </w:pPr>
            <w:r w:rsidRPr="00F63A78">
              <w:t>7</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16</w:t>
            </w:r>
          </w:p>
        </w:tc>
        <w:tc>
          <w:tcPr>
            <w:tcW w:w="781" w:type="dxa"/>
          </w:tcPr>
          <w:p w:rsidR="00CD10AF" w:rsidRDefault="00CD10AF" w:rsidP="00BE7DDC">
            <w:pPr>
              <w:jc w:val="center"/>
            </w:pPr>
            <w:r w:rsidRPr="00F63A78">
              <w:t>4</w:t>
            </w:r>
          </w:p>
        </w:tc>
        <w:tc>
          <w:tcPr>
            <w:tcW w:w="781" w:type="dxa"/>
          </w:tcPr>
          <w:p w:rsidR="00CD10AF" w:rsidRDefault="00CD10AF" w:rsidP="00BE7DDC">
            <w:pPr>
              <w:jc w:val="center"/>
            </w:pPr>
            <w:r w:rsidRPr="00F63A78">
              <w:t>13</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15</w:t>
            </w:r>
          </w:p>
        </w:tc>
        <w:tc>
          <w:tcPr>
            <w:tcW w:w="782" w:type="dxa"/>
          </w:tcPr>
          <w:p w:rsidR="00CD10AF" w:rsidRDefault="00CD10AF" w:rsidP="00BE7DDC">
            <w:pPr>
              <w:jc w:val="center"/>
            </w:pPr>
            <w:r w:rsidRPr="00F63A78">
              <w:t>8</w:t>
            </w:r>
          </w:p>
        </w:tc>
        <w:tc>
          <w:tcPr>
            <w:tcW w:w="782" w:type="dxa"/>
          </w:tcPr>
          <w:p w:rsidR="00CD10AF" w:rsidRDefault="00CD10AF" w:rsidP="00BE7DDC">
            <w:pPr>
              <w:jc w:val="center"/>
            </w:pPr>
            <w:r w:rsidRPr="00F63A78">
              <w:t>12</w:t>
            </w:r>
          </w:p>
        </w:tc>
        <w:tc>
          <w:tcPr>
            <w:tcW w:w="782" w:type="dxa"/>
          </w:tcPr>
          <w:p w:rsidR="00CD10AF" w:rsidRDefault="00CD10AF" w:rsidP="00BE7DDC">
            <w:pPr>
              <w:jc w:val="center"/>
            </w:pPr>
            <w:r w:rsidRPr="00F63A78">
              <w:t>20</w:t>
            </w:r>
          </w:p>
        </w:tc>
        <w:tc>
          <w:tcPr>
            <w:tcW w:w="782" w:type="dxa"/>
          </w:tcPr>
          <w:p w:rsidR="00CD10AF" w:rsidRDefault="00CD10AF" w:rsidP="00BE7DDC">
            <w:pPr>
              <w:pStyle w:val="a9"/>
              <w:ind w:left="0"/>
              <w:jc w:val="both"/>
            </w:pPr>
          </w:p>
        </w:tc>
      </w:tr>
    </w:tbl>
    <w:p w:rsidR="00CD10AF" w:rsidRPr="003B0F27" w:rsidRDefault="00CD10AF" w:rsidP="00CD10AF">
      <w:pPr>
        <w:pStyle w:val="a9"/>
        <w:ind w:left="0" w:firstLine="709"/>
        <w:jc w:val="both"/>
      </w:pPr>
    </w:p>
    <w:p w:rsidR="00CD10AF" w:rsidRDefault="00CD10AF" w:rsidP="00CD10AF">
      <w:pPr>
        <w:pStyle w:val="a9"/>
        <w:ind w:left="0" w:firstLine="709"/>
        <w:jc w:val="both"/>
        <w:rPr>
          <w:i/>
        </w:rPr>
      </w:pPr>
      <w:r w:rsidRPr="00322449">
        <w:rPr>
          <w:i/>
        </w:rPr>
        <w:t xml:space="preserve">Задание </w:t>
      </w:r>
      <w:r w:rsidR="006D5CB5">
        <w:rPr>
          <w:i/>
        </w:rPr>
        <w:t>8</w:t>
      </w:r>
      <w:r w:rsidRPr="00322449">
        <w:rPr>
          <w:i/>
        </w:rPr>
        <w:t xml:space="preserve"> для практической подготовки:</w:t>
      </w:r>
    </w:p>
    <w:p w:rsidR="00CD10AF" w:rsidRPr="00D11796" w:rsidRDefault="00CD10AF" w:rsidP="00CD10AF">
      <w:pPr>
        <w:pStyle w:val="a9"/>
        <w:ind w:left="0" w:firstLine="709"/>
        <w:jc w:val="center"/>
        <w:rPr>
          <w:u w:val="single"/>
        </w:rPr>
      </w:pPr>
      <w:r w:rsidRPr="00D11796">
        <w:rPr>
          <w:u w:val="single"/>
        </w:rPr>
        <w:t>ПРАКТИЧЕСКАЯ РАБОТА «ДЕРЕВО РЕШЕНИЙ»</w:t>
      </w:r>
    </w:p>
    <w:p w:rsidR="00CD10AF" w:rsidRDefault="00CD10AF" w:rsidP="00CD10AF">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CD10AF" w:rsidRDefault="00CD10AF" w:rsidP="00CD10AF">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CD10AF" w:rsidRDefault="00CD10AF" w:rsidP="00CD10AF">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CD10AF" w:rsidRDefault="00CD10AF" w:rsidP="00CD10AF">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CD10AF" w:rsidRDefault="00CD10AF" w:rsidP="00252613">
      <w:pPr>
        <w:ind w:firstLine="709"/>
        <w:jc w:val="both"/>
        <w:rPr>
          <w:rStyle w:val="FontStyle53"/>
          <w:sz w:val="24"/>
          <w:szCs w:val="24"/>
        </w:rPr>
      </w:pPr>
    </w:p>
    <w:p w:rsidR="00252613" w:rsidRDefault="00252613" w:rsidP="00252613">
      <w:pPr>
        <w:widowControl/>
        <w:autoSpaceDE/>
        <w:autoSpaceDN/>
        <w:adjustRightInd/>
        <w:ind w:firstLine="708"/>
        <w:jc w:val="both"/>
        <w:rPr>
          <w:lang w:val="uk-UA" w:eastAsia="uk-UA"/>
        </w:rPr>
      </w:pPr>
      <w:r w:rsidRPr="00252613">
        <w:rPr>
          <w:rStyle w:val="FontStyle53"/>
          <w:sz w:val="24"/>
          <w:szCs w:val="24"/>
        </w:rPr>
        <w:t>Ситуационная задача№</w:t>
      </w:r>
      <w:r w:rsidR="008608F9">
        <w:rPr>
          <w:rStyle w:val="FontStyle53"/>
          <w:sz w:val="24"/>
          <w:szCs w:val="24"/>
        </w:rPr>
        <w:t>1</w:t>
      </w:r>
      <w:r>
        <w:rPr>
          <w:rStyle w:val="FontStyle53"/>
          <w:sz w:val="24"/>
          <w:szCs w:val="24"/>
        </w:rPr>
        <w:t xml:space="preserve">. </w:t>
      </w:r>
      <w:r w:rsidRPr="0042411A">
        <w:rPr>
          <w:lang w:val="uk-UA" w:eastAsia="uk-UA"/>
        </w:rPr>
        <w:t>Известно, что на рынке компьютеров</w:t>
      </w:r>
      <w:r>
        <w:rPr>
          <w:lang w:val="uk-UA" w:eastAsia="uk-UA"/>
        </w:rPr>
        <w:t xml:space="preserve"> </w:t>
      </w:r>
      <w:r w:rsidRPr="0042411A">
        <w:rPr>
          <w:lang w:val="uk-UA" w:eastAsia="uk-UA"/>
        </w:rPr>
        <w:t>ежемесячно может быть реализовано до 5 тыс. единиц этой техники. Действующие фирмы реализуют только 4 тыс. Они предполагают нарастить их выпуск до 4,2 тыс. Доход от продажи каждого компьютера составляет 100 у.е. Ваша фирма производит видеомагнитофоны</w:t>
      </w:r>
      <w:r>
        <w:rPr>
          <w:lang w:val="uk-UA" w:eastAsia="uk-UA"/>
        </w:rPr>
        <w:t xml:space="preserve"> для гостини</w:t>
      </w:r>
      <w:r w:rsidRPr="0042411A">
        <w:rPr>
          <w:lang w:val="uk-UA" w:eastAsia="uk-UA"/>
        </w:rPr>
        <w:t>. По данным маркетинговых исследований можно увеличить их выпускна 400 единиц. Доход от продажи каждого –</w:t>
      </w:r>
      <w:r>
        <w:rPr>
          <w:lang w:val="uk-UA" w:eastAsia="uk-UA"/>
        </w:rPr>
        <w:t xml:space="preserve"> </w:t>
      </w:r>
      <w:r w:rsidRPr="0042411A">
        <w:rPr>
          <w:lang w:val="uk-UA" w:eastAsia="uk-UA"/>
        </w:rPr>
        <w:t xml:space="preserve">200 у.е. Перед вами стоит дилемма, что выгоднее сделать: перепрофилировать производство на выпуск компьютеров, что обойдется в 30000 у.е., или расширить выпуск магнитофонов, что будет стоить 20000 у.е. </w:t>
      </w:r>
    </w:p>
    <w:p w:rsidR="00252613" w:rsidRDefault="00252613" w:rsidP="00252613">
      <w:pPr>
        <w:widowControl/>
        <w:autoSpaceDE/>
        <w:autoSpaceDN/>
        <w:adjustRightInd/>
        <w:ind w:firstLine="708"/>
        <w:jc w:val="both"/>
        <w:rPr>
          <w:lang w:val="uk-UA" w:eastAsia="uk-UA"/>
        </w:rPr>
      </w:pPr>
      <w:r w:rsidRPr="0042411A">
        <w:rPr>
          <w:lang w:val="uk-UA" w:eastAsia="uk-UA"/>
        </w:rPr>
        <w:t>Ваша задача состоит в следующем:</w:t>
      </w:r>
    </w:p>
    <w:p w:rsidR="00252613" w:rsidRDefault="00252613" w:rsidP="00252613">
      <w:pPr>
        <w:widowControl/>
        <w:autoSpaceDE/>
        <w:autoSpaceDN/>
        <w:adjustRightInd/>
        <w:ind w:firstLine="708"/>
        <w:jc w:val="both"/>
        <w:rPr>
          <w:lang w:val="uk-UA" w:eastAsia="uk-UA"/>
        </w:rPr>
      </w:pPr>
      <w:r>
        <w:rPr>
          <w:lang w:val="uk-UA" w:eastAsia="uk-UA"/>
        </w:rPr>
        <w:t>1</w:t>
      </w:r>
      <w:r w:rsidRPr="0042411A">
        <w:rPr>
          <w:lang w:val="uk-UA" w:eastAsia="uk-UA"/>
        </w:rPr>
        <w:t>.</w:t>
      </w:r>
      <w:r>
        <w:rPr>
          <w:lang w:val="uk-UA" w:eastAsia="uk-UA"/>
        </w:rPr>
        <w:t xml:space="preserve"> </w:t>
      </w:r>
      <w:r w:rsidRPr="0042411A">
        <w:rPr>
          <w:lang w:val="uk-UA" w:eastAsia="uk-UA"/>
        </w:rPr>
        <w:t>Определить факторы, которые вы будете учитывать при принятии решения.</w:t>
      </w:r>
    </w:p>
    <w:p w:rsidR="00252613" w:rsidRDefault="00252613" w:rsidP="00252613">
      <w:pPr>
        <w:widowControl/>
        <w:autoSpaceDE/>
        <w:autoSpaceDN/>
        <w:adjustRightInd/>
        <w:ind w:firstLine="708"/>
        <w:jc w:val="both"/>
        <w:rPr>
          <w:lang w:val="uk-UA" w:eastAsia="uk-UA"/>
        </w:rPr>
      </w:pPr>
      <w:r>
        <w:rPr>
          <w:lang w:val="uk-UA" w:eastAsia="uk-UA"/>
        </w:rPr>
        <w:t>2</w:t>
      </w:r>
      <w:r w:rsidRPr="0042411A">
        <w:rPr>
          <w:lang w:val="uk-UA" w:eastAsia="uk-UA"/>
        </w:rPr>
        <w:t>.</w:t>
      </w:r>
      <w:r>
        <w:rPr>
          <w:lang w:val="uk-UA" w:eastAsia="uk-UA"/>
        </w:rPr>
        <w:t xml:space="preserve"> </w:t>
      </w:r>
      <w:r w:rsidRPr="0042411A">
        <w:rPr>
          <w:lang w:val="uk-UA" w:eastAsia="uk-UA"/>
        </w:rPr>
        <w:t>Определить весь перечень возможных альтернатив.</w:t>
      </w:r>
    </w:p>
    <w:p w:rsidR="00252613" w:rsidRDefault="00252613" w:rsidP="00252613">
      <w:pPr>
        <w:widowControl/>
        <w:autoSpaceDE/>
        <w:autoSpaceDN/>
        <w:adjustRightInd/>
        <w:ind w:firstLine="708"/>
        <w:jc w:val="both"/>
        <w:rPr>
          <w:lang w:val="uk-UA" w:eastAsia="uk-UA"/>
        </w:rPr>
      </w:pPr>
      <w:r>
        <w:rPr>
          <w:lang w:val="uk-UA" w:eastAsia="uk-UA"/>
        </w:rPr>
        <w:t>3</w:t>
      </w:r>
      <w:r w:rsidRPr="0042411A">
        <w:rPr>
          <w:lang w:val="uk-UA" w:eastAsia="uk-UA"/>
        </w:rPr>
        <w:t>.</w:t>
      </w:r>
      <w:r>
        <w:rPr>
          <w:lang w:val="uk-UA" w:eastAsia="uk-UA"/>
        </w:rPr>
        <w:t xml:space="preserve"> </w:t>
      </w:r>
      <w:r w:rsidRPr="0042411A">
        <w:rPr>
          <w:lang w:val="uk-UA" w:eastAsia="uk-UA"/>
        </w:rPr>
        <w:t>Провести расчеты доходности.</w:t>
      </w:r>
    </w:p>
    <w:p w:rsidR="00252613" w:rsidRDefault="00252613" w:rsidP="00252613">
      <w:pPr>
        <w:widowControl/>
        <w:autoSpaceDE/>
        <w:autoSpaceDN/>
        <w:adjustRightInd/>
        <w:ind w:firstLine="708"/>
        <w:jc w:val="both"/>
        <w:rPr>
          <w:lang w:val="uk-UA" w:eastAsia="uk-UA"/>
        </w:rPr>
      </w:pPr>
      <w:r>
        <w:rPr>
          <w:lang w:val="uk-UA" w:eastAsia="uk-UA"/>
        </w:rPr>
        <w:t>4</w:t>
      </w:r>
      <w:r w:rsidRPr="0042411A">
        <w:rPr>
          <w:lang w:val="uk-UA" w:eastAsia="uk-UA"/>
        </w:rPr>
        <w:t>.</w:t>
      </w:r>
      <w:r>
        <w:rPr>
          <w:lang w:val="uk-UA" w:eastAsia="uk-UA"/>
        </w:rPr>
        <w:t xml:space="preserve"> </w:t>
      </w:r>
      <w:r w:rsidRPr="0042411A">
        <w:rPr>
          <w:lang w:val="uk-UA" w:eastAsia="uk-UA"/>
        </w:rPr>
        <w:t>Выбрать единственное реше</w:t>
      </w:r>
      <w:r>
        <w:rPr>
          <w:lang w:val="uk-UA" w:eastAsia="uk-UA"/>
        </w:rPr>
        <w:t>ние.</w:t>
      </w:r>
    </w:p>
    <w:p w:rsidR="00252613" w:rsidRPr="00252613" w:rsidRDefault="00252613" w:rsidP="0086418C">
      <w:pPr>
        <w:pStyle w:val="af6"/>
        <w:spacing w:after="0"/>
        <w:ind w:firstLine="709"/>
        <w:jc w:val="both"/>
        <w:rPr>
          <w:rStyle w:val="afc"/>
          <w:rFonts w:ascii="Times New Roman" w:hAnsi="Times New Roman"/>
          <w:i/>
          <w:color w:val="auto"/>
          <w:sz w:val="24"/>
          <w:szCs w:val="24"/>
          <w:lang w:val="uk-UA"/>
        </w:rPr>
      </w:pPr>
    </w:p>
    <w:p w:rsidR="00D91789" w:rsidRPr="00D91789" w:rsidRDefault="00D91789" w:rsidP="00D91789">
      <w:pPr>
        <w:ind w:firstLine="708"/>
        <w:jc w:val="both"/>
      </w:pPr>
      <w:r w:rsidRPr="00D91789">
        <w:rPr>
          <w:rStyle w:val="FontStyle53"/>
          <w:sz w:val="24"/>
          <w:szCs w:val="24"/>
        </w:rPr>
        <w:t>Ситуационная задача№</w:t>
      </w:r>
      <w:r w:rsidR="008608F9">
        <w:rPr>
          <w:rStyle w:val="FontStyle53"/>
          <w:sz w:val="24"/>
          <w:szCs w:val="24"/>
        </w:rPr>
        <w:t>2</w:t>
      </w:r>
      <w:r w:rsidRPr="00D91789">
        <w:rPr>
          <w:rStyle w:val="FontStyle53"/>
          <w:sz w:val="24"/>
          <w:szCs w:val="24"/>
        </w:rPr>
        <w:t xml:space="preserve">. </w:t>
      </w:r>
      <w:r w:rsidRPr="00D91789">
        <w:t xml:space="preserve">На совещании у директора фирмы подводили итоги работы за 1 квартал года. Ситуация на рынке товаров изменилась и на складе фирмы скопилось много нереализованных холодильников. Директор всю вину возложил на коммерческого директора Иванова. Иванов сказал участникам совещания, что уже в январе у него появилась тревога за реализацию, и он дал устное указание начальнику службы маркетинга Петрову определить и уточнить конъюнктуру рынка на февраль, март. Петров ответил, что впервые об этом слышит. Возник конфликт, кто его виновник? </w:t>
      </w:r>
    </w:p>
    <w:p w:rsidR="0086418C" w:rsidRPr="00D91789" w:rsidRDefault="00D91789" w:rsidP="00D91789">
      <w:pPr>
        <w:pStyle w:val="af6"/>
        <w:spacing w:after="0"/>
        <w:ind w:firstLine="709"/>
        <w:jc w:val="both"/>
        <w:rPr>
          <w:rStyle w:val="afc"/>
          <w:rFonts w:ascii="Times New Roman" w:hAnsi="Times New Roman"/>
          <w:color w:val="auto"/>
          <w:sz w:val="24"/>
          <w:szCs w:val="24"/>
        </w:rPr>
      </w:pPr>
      <w:r w:rsidRPr="00D91789">
        <w:rPr>
          <w:rFonts w:ascii="Times New Roman" w:hAnsi="Times New Roman"/>
          <w:b/>
          <w:color w:val="000000"/>
          <w:sz w:val="24"/>
          <w:szCs w:val="24"/>
        </w:rPr>
        <w:t xml:space="preserve">Вопрос: </w:t>
      </w:r>
      <w:r w:rsidRPr="00D91789">
        <w:rPr>
          <w:rFonts w:ascii="Times New Roman" w:hAnsi="Times New Roman"/>
          <w:color w:val="000000"/>
          <w:sz w:val="24"/>
          <w:szCs w:val="24"/>
        </w:rPr>
        <w:t>Кто несет ответственность за сложившуюся ситуацию</w:t>
      </w:r>
      <w:r w:rsidRPr="00D91789">
        <w:rPr>
          <w:rFonts w:ascii="Times New Roman" w:hAnsi="Times New Roman"/>
          <w:sz w:val="24"/>
          <w:szCs w:val="24"/>
        </w:rPr>
        <w:t>?</w:t>
      </w:r>
    </w:p>
    <w:p w:rsidR="00D91789" w:rsidRPr="00D91789" w:rsidRDefault="00D91789" w:rsidP="0086418C">
      <w:pPr>
        <w:pStyle w:val="af6"/>
        <w:spacing w:after="0"/>
        <w:ind w:firstLine="709"/>
        <w:jc w:val="both"/>
        <w:rPr>
          <w:rStyle w:val="afc"/>
          <w:rFonts w:ascii="Times New Roman" w:hAnsi="Times New Roman"/>
          <w:i/>
          <w:color w:val="auto"/>
          <w:sz w:val="24"/>
          <w:szCs w:val="24"/>
        </w:rPr>
      </w:pPr>
    </w:p>
    <w:p w:rsidR="00D91789" w:rsidRPr="00D91789" w:rsidRDefault="00D91789" w:rsidP="00D91789">
      <w:pPr>
        <w:widowControl/>
        <w:autoSpaceDE/>
        <w:autoSpaceDN/>
        <w:adjustRightInd/>
        <w:ind w:firstLine="708"/>
        <w:jc w:val="both"/>
      </w:pPr>
      <w:r w:rsidRPr="00D91789">
        <w:rPr>
          <w:rStyle w:val="FontStyle53"/>
          <w:sz w:val="24"/>
          <w:szCs w:val="24"/>
        </w:rPr>
        <w:t>Ситуационная задача№</w:t>
      </w:r>
      <w:r w:rsidR="008608F9">
        <w:rPr>
          <w:rStyle w:val="FontStyle53"/>
          <w:sz w:val="24"/>
          <w:szCs w:val="24"/>
        </w:rPr>
        <w:t>3</w:t>
      </w:r>
      <w:r w:rsidRPr="00D91789">
        <w:rPr>
          <w:rStyle w:val="FontStyle53"/>
          <w:sz w:val="24"/>
          <w:szCs w:val="24"/>
        </w:rPr>
        <w:t xml:space="preserve">. </w:t>
      </w:r>
      <w:r w:rsidRPr="00D91789">
        <w:t>В результате усиления натиска конкурентов у вас возникли сложности со сбытом компьютеров на рынке. Имеются следующие варианты решения задачи:</w:t>
      </w:r>
    </w:p>
    <w:p w:rsidR="00D91789" w:rsidRPr="00D91789" w:rsidRDefault="00D91789" w:rsidP="00D91789">
      <w:pPr>
        <w:widowControl/>
        <w:autoSpaceDE/>
        <w:autoSpaceDN/>
        <w:adjustRightInd/>
        <w:ind w:firstLine="708"/>
        <w:jc w:val="both"/>
      </w:pPr>
      <w:r w:rsidRPr="00D91789">
        <w:t>1.Снизить производство компьютеров с 5000 до 4000. При этом ваши потери составят 50000 у.е.</w:t>
      </w:r>
    </w:p>
    <w:p w:rsidR="00D91789" w:rsidRPr="00D91789" w:rsidRDefault="00D91789" w:rsidP="00D91789">
      <w:pPr>
        <w:widowControl/>
        <w:autoSpaceDE/>
        <w:autoSpaceDN/>
        <w:adjustRightInd/>
        <w:ind w:firstLine="708"/>
        <w:jc w:val="both"/>
      </w:pPr>
      <w:r w:rsidRPr="00D91789">
        <w:t>2.Усовершенствовать качество компьютеров. Тогда потери дохода от усовершенствования составят 20000 у.е. и от внесения изменений в технологию –30000 у.е.</w:t>
      </w:r>
    </w:p>
    <w:p w:rsidR="00D91789" w:rsidRPr="00D91789" w:rsidRDefault="00D91789" w:rsidP="00D91789">
      <w:pPr>
        <w:widowControl/>
        <w:autoSpaceDE/>
        <w:autoSpaceDN/>
        <w:adjustRightInd/>
        <w:ind w:firstLine="708"/>
        <w:jc w:val="both"/>
      </w:pPr>
      <w:r w:rsidRPr="00D91789">
        <w:t>3.Усилить рекламную компанию. В этом случае затраты на единицу продукции возрастут на 8 у.е.</w:t>
      </w:r>
    </w:p>
    <w:p w:rsidR="0086418C" w:rsidRPr="00D91789" w:rsidRDefault="00D91789" w:rsidP="00D91789">
      <w:pPr>
        <w:pStyle w:val="af6"/>
        <w:spacing w:after="0"/>
        <w:ind w:firstLine="709"/>
        <w:jc w:val="both"/>
        <w:rPr>
          <w:rFonts w:ascii="Times New Roman" w:hAnsi="Times New Roman"/>
          <w:color w:val="auto"/>
          <w:sz w:val="24"/>
          <w:szCs w:val="24"/>
        </w:rPr>
      </w:pPr>
      <w:r w:rsidRPr="00D91789">
        <w:rPr>
          <w:rFonts w:ascii="Times New Roman" w:hAnsi="Times New Roman"/>
          <w:color w:val="auto"/>
          <w:sz w:val="24"/>
          <w:szCs w:val="24"/>
        </w:rPr>
        <w:t>Определить факторы, влияющие на принятие решения. Рассчитайте доходность. Выберите окончательное решение.</w:t>
      </w:r>
    </w:p>
    <w:p w:rsidR="00D91789" w:rsidRDefault="00D91789" w:rsidP="0086418C">
      <w:pPr>
        <w:ind w:firstLine="709"/>
        <w:jc w:val="both"/>
        <w:rPr>
          <w:rStyle w:val="afc"/>
          <w:i/>
        </w:rPr>
      </w:pPr>
    </w:p>
    <w:p w:rsidR="008608F9" w:rsidRPr="00500312" w:rsidRDefault="008608F9" w:rsidP="008608F9">
      <w:pPr>
        <w:pStyle w:val="a9"/>
        <w:ind w:left="0" w:firstLine="708"/>
        <w:jc w:val="both"/>
        <w:rPr>
          <w:b/>
        </w:rPr>
      </w:pPr>
      <w:r>
        <w:rPr>
          <w:b/>
        </w:rPr>
        <w:t xml:space="preserve">Тема 4: </w:t>
      </w:r>
      <w:r w:rsidR="00500312" w:rsidRPr="00500312">
        <w:rPr>
          <w:rStyle w:val="markedcontent"/>
          <w:b/>
        </w:rPr>
        <w:t>Оценка эффективности и результативности реализации государственных программ</w:t>
      </w:r>
      <w:r w:rsidRPr="00500312">
        <w:rPr>
          <w:b/>
        </w:rPr>
        <w:t>.</w:t>
      </w:r>
    </w:p>
    <w:p w:rsidR="006D5CB5" w:rsidRDefault="006D5CB5" w:rsidP="008608F9">
      <w:pPr>
        <w:pStyle w:val="a9"/>
        <w:ind w:left="0" w:firstLine="709"/>
        <w:jc w:val="both"/>
        <w:rPr>
          <w:i/>
        </w:rPr>
      </w:pPr>
    </w:p>
    <w:p w:rsidR="008608F9" w:rsidRPr="00280BF4" w:rsidRDefault="008608F9" w:rsidP="008608F9">
      <w:pPr>
        <w:pStyle w:val="a9"/>
        <w:ind w:left="0" w:firstLine="709"/>
        <w:jc w:val="both"/>
        <w:rPr>
          <w:i/>
        </w:rPr>
      </w:pPr>
      <w:r w:rsidRPr="00280BF4">
        <w:rPr>
          <w:i/>
        </w:rPr>
        <w:t>Вопросы к занятию</w:t>
      </w:r>
    </w:p>
    <w:p w:rsidR="006D5CB5" w:rsidRDefault="006D5CB5" w:rsidP="006D5CB5">
      <w:pPr>
        <w:jc w:val="both"/>
        <w:rPr>
          <w:rStyle w:val="markedcontent"/>
        </w:rPr>
      </w:pPr>
      <w:r>
        <w:t xml:space="preserve">1.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6D5CB5" w:rsidRDefault="006D5CB5" w:rsidP="006D5CB5">
      <w:pPr>
        <w:jc w:val="both"/>
      </w:pPr>
      <w:r>
        <w:rPr>
          <w:rStyle w:val="markedcontent"/>
        </w:rPr>
        <w:t xml:space="preserve">2. </w:t>
      </w:r>
      <w:r w:rsidRPr="00D3557C">
        <w:t>Порядок разработки, реализации и оценки эффективности государственных программ</w:t>
      </w:r>
      <w:r>
        <w:t xml:space="preserve">. </w:t>
      </w:r>
    </w:p>
    <w:p w:rsidR="006D5CB5" w:rsidRDefault="006D5CB5" w:rsidP="006D5CB5">
      <w:pPr>
        <w:jc w:val="both"/>
        <w:rPr>
          <w:rStyle w:val="markedcontent"/>
        </w:rPr>
      </w:pPr>
      <w:r>
        <w:t xml:space="preserve">3. </w:t>
      </w:r>
      <w:r w:rsidRPr="00D3557C">
        <w:rPr>
          <w:rStyle w:val="markedcontent"/>
        </w:rPr>
        <w:t>Реализация целевых и ведомственных программ.</w:t>
      </w:r>
      <w:r>
        <w:rPr>
          <w:rStyle w:val="markedcontent"/>
        </w:rPr>
        <w:t xml:space="preserve"> </w:t>
      </w:r>
    </w:p>
    <w:p w:rsidR="006D5CB5" w:rsidRDefault="006D5CB5" w:rsidP="006D5CB5">
      <w:pPr>
        <w:jc w:val="both"/>
      </w:pPr>
      <w:r>
        <w:rPr>
          <w:rStyle w:val="markedcontent"/>
        </w:rPr>
        <w:t xml:space="preserve">4. </w:t>
      </w:r>
      <w:r w:rsidRPr="00D3557C">
        <w:t xml:space="preserve">Источники финансирования целевых программ: бюджетные, внебюджетные. </w:t>
      </w:r>
    </w:p>
    <w:p w:rsidR="006D5CB5" w:rsidRDefault="006D5CB5" w:rsidP="006D5CB5">
      <w:pPr>
        <w:jc w:val="both"/>
      </w:pPr>
      <w:r>
        <w:t xml:space="preserve">5. </w:t>
      </w:r>
      <w:r w:rsidRPr="00D3557C">
        <w:t>Иностранные</w:t>
      </w:r>
      <w:r>
        <w:t xml:space="preserve"> </w:t>
      </w:r>
      <w:r w:rsidRPr="00D3557C">
        <w:t xml:space="preserve">инвестиции. </w:t>
      </w:r>
    </w:p>
    <w:p w:rsidR="006D5CB5" w:rsidRDefault="006D5CB5" w:rsidP="006D5CB5">
      <w:pPr>
        <w:jc w:val="both"/>
      </w:pPr>
      <w:r>
        <w:t xml:space="preserve">6. </w:t>
      </w:r>
      <w:r w:rsidRPr="00D3557C">
        <w:t xml:space="preserve">Кредитование целевых программ. </w:t>
      </w:r>
    </w:p>
    <w:p w:rsidR="006D5CB5" w:rsidRDefault="006D5CB5" w:rsidP="006D5CB5">
      <w:pPr>
        <w:jc w:val="both"/>
      </w:pPr>
      <w:r>
        <w:t xml:space="preserve">7. </w:t>
      </w:r>
      <w:r w:rsidRPr="00D3557C">
        <w:t xml:space="preserve">Этапы финансирования. </w:t>
      </w:r>
    </w:p>
    <w:p w:rsidR="008608F9" w:rsidRDefault="006D5CB5" w:rsidP="006D5CB5">
      <w:pPr>
        <w:jc w:val="both"/>
      </w:pPr>
      <w:r>
        <w:t xml:space="preserve">8. </w:t>
      </w:r>
      <w:r w:rsidRPr="00D3557C">
        <w:t>Контроль за</w:t>
      </w:r>
      <w:r>
        <w:t xml:space="preserve"> </w:t>
      </w:r>
      <w:r w:rsidRPr="00D3557C">
        <w:t>расходованием средств</w:t>
      </w:r>
      <w:r>
        <w:t>.</w:t>
      </w:r>
    </w:p>
    <w:p w:rsidR="006D5CB5" w:rsidRDefault="006D5CB5" w:rsidP="008608F9">
      <w:pPr>
        <w:pStyle w:val="a9"/>
        <w:ind w:left="0" w:firstLine="709"/>
        <w:jc w:val="both"/>
        <w:rPr>
          <w:b/>
          <w:i/>
        </w:rPr>
      </w:pPr>
    </w:p>
    <w:p w:rsidR="008608F9" w:rsidRPr="00AA7092" w:rsidRDefault="008608F9" w:rsidP="008608F9">
      <w:pPr>
        <w:pStyle w:val="a9"/>
        <w:ind w:left="0" w:firstLine="709"/>
        <w:jc w:val="both"/>
        <w:rPr>
          <w:b/>
          <w:i/>
        </w:rPr>
      </w:pPr>
      <w:r w:rsidRPr="00AA7092">
        <w:rPr>
          <w:b/>
          <w:i/>
        </w:rPr>
        <w:t>Информационные сообщения</w:t>
      </w:r>
    </w:p>
    <w:p w:rsidR="006D5CB5" w:rsidRDefault="006D5CB5" w:rsidP="0086418C">
      <w:pPr>
        <w:ind w:firstLine="709"/>
        <w:jc w:val="both"/>
      </w:pPr>
      <w:r>
        <w:t xml:space="preserve">1. </w:t>
      </w:r>
      <w:r w:rsidRPr="009618AA">
        <w:t>Источники финансирования целевых программ: бюджетные, внебюджетные.</w:t>
      </w:r>
    </w:p>
    <w:p w:rsidR="006D5CB5" w:rsidRDefault="006D5CB5" w:rsidP="0086418C">
      <w:pPr>
        <w:ind w:firstLine="709"/>
        <w:jc w:val="both"/>
      </w:pPr>
      <w:r>
        <w:t>2.</w:t>
      </w:r>
      <w:r w:rsidRPr="009618AA">
        <w:t xml:space="preserve">Кредитование целевых программ. </w:t>
      </w:r>
    </w:p>
    <w:p w:rsidR="006D5CB5" w:rsidRDefault="006D5CB5" w:rsidP="0086418C">
      <w:pPr>
        <w:ind w:firstLine="709"/>
        <w:jc w:val="both"/>
      </w:pPr>
      <w:r>
        <w:t xml:space="preserve">3. </w:t>
      </w:r>
      <w:r w:rsidRPr="009618AA">
        <w:t xml:space="preserve">Этапы финансирования. </w:t>
      </w:r>
    </w:p>
    <w:p w:rsidR="006D5CB5" w:rsidRDefault="006D5CB5" w:rsidP="0086418C">
      <w:pPr>
        <w:ind w:firstLine="709"/>
        <w:jc w:val="both"/>
      </w:pPr>
      <w:r>
        <w:t xml:space="preserve">4. </w:t>
      </w:r>
      <w:r w:rsidRPr="009618AA">
        <w:t xml:space="preserve">Контроль за расходованием средств. </w:t>
      </w:r>
    </w:p>
    <w:p w:rsidR="006D5CB5" w:rsidRDefault="006D5CB5" w:rsidP="0086418C">
      <w:pPr>
        <w:ind w:firstLine="709"/>
        <w:jc w:val="both"/>
      </w:pPr>
      <w:r>
        <w:t xml:space="preserve">5. </w:t>
      </w:r>
      <w:r w:rsidRPr="009618AA">
        <w:t xml:space="preserve">Анализ национальных проектов и федеральных целевых программ РФ: цели, задачи, структура, эффективность. </w:t>
      </w:r>
    </w:p>
    <w:p w:rsidR="006D5CB5" w:rsidRDefault="006D5CB5" w:rsidP="0086418C">
      <w:pPr>
        <w:ind w:firstLine="709"/>
        <w:jc w:val="both"/>
      </w:pPr>
      <w:r>
        <w:t xml:space="preserve">6. </w:t>
      </w:r>
      <w:r w:rsidRPr="009618AA">
        <w:t>Проблемы реализации и пути совершенствования.</w:t>
      </w:r>
      <w:r>
        <w:t xml:space="preserve"> </w:t>
      </w:r>
    </w:p>
    <w:p w:rsidR="006D5CB5" w:rsidRDefault="006D5CB5" w:rsidP="0086418C">
      <w:pPr>
        <w:ind w:firstLine="709"/>
        <w:jc w:val="both"/>
      </w:pPr>
      <w:r>
        <w:t xml:space="preserve">7. </w:t>
      </w:r>
      <w:r w:rsidRPr="009618AA">
        <w:t xml:space="preserve">Краткосрочные и долгосрочные эффекты реализации программ. </w:t>
      </w:r>
    </w:p>
    <w:p w:rsidR="00D91789" w:rsidRDefault="006D5CB5" w:rsidP="0086418C">
      <w:pPr>
        <w:ind w:firstLine="709"/>
        <w:jc w:val="both"/>
      </w:pPr>
      <w:r>
        <w:t xml:space="preserve">8. </w:t>
      </w:r>
      <w:r w:rsidRPr="009618AA">
        <w:t>Критерии принятия решения о реализации проекта с точки зрения государства и бизнеса.</w:t>
      </w:r>
    </w:p>
    <w:p w:rsidR="006D5CB5" w:rsidRDefault="006D5CB5" w:rsidP="0086418C">
      <w:pPr>
        <w:ind w:firstLine="709"/>
        <w:jc w:val="both"/>
        <w:rPr>
          <w:rStyle w:val="afc"/>
          <w:i/>
        </w:rPr>
      </w:pPr>
    </w:p>
    <w:p w:rsidR="00846477" w:rsidRDefault="00846477" w:rsidP="00846477">
      <w:pPr>
        <w:ind w:firstLine="708"/>
        <w:jc w:val="center"/>
        <w:rPr>
          <w:i/>
        </w:rPr>
      </w:pPr>
      <w:r w:rsidRPr="007E4389">
        <w:rPr>
          <w:i/>
        </w:rPr>
        <w:t>Решение практических задач</w:t>
      </w:r>
    </w:p>
    <w:p w:rsidR="00846477" w:rsidRDefault="00846477" w:rsidP="00846477">
      <w:pPr>
        <w:spacing w:line="120" w:lineRule="auto"/>
        <w:ind w:firstLine="709"/>
        <w:jc w:val="both"/>
        <w:rPr>
          <w:i/>
        </w:rPr>
      </w:pPr>
    </w:p>
    <w:p w:rsidR="00846477" w:rsidRPr="007E4389" w:rsidRDefault="00846477" w:rsidP="00846477">
      <w:pPr>
        <w:ind w:firstLine="708"/>
        <w:jc w:val="both"/>
        <w:rPr>
          <w:lang w:val="uk-UA"/>
        </w:rPr>
      </w:pPr>
      <w:r w:rsidRPr="007E4389">
        <w:rPr>
          <w:b/>
        </w:rPr>
        <w:t>Задача №1</w:t>
      </w:r>
      <w:r>
        <w:rPr>
          <w:b/>
        </w:rPr>
        <w:t xml:space="preserve"> </w:t>
      </w:r>
      <w:r w:rsidRPr="007E4389">
        <w:t>Рассмотрим практические аспекты использования методов, связанных с дисконтированием денежных потоков, на примере.</w:t>
      </w:r>
    </w:p>
    <w:p w:rsidR="00846477" w:rsidRPr="007E4389" w:rsidRDefault="00846477" w:rsidP="00846477">
      <w:pPr>
        <w:pStyle w:val="afd"/>
        <w:ind w:firstLine="709"/>
        <w:rPr>
          <w:lang w:val="uk-UA"/>
        </w:rPr>
      </w:pPr>
      <w:r w:rsidRPr="007E4389">
        <w:t xml:space="preserve">Деятельность предприятия-объекта оценки характеризуется </w:t>
      </w:r>
      <w:r>
        <w:t>следующими</w:t>
      </w:r>
      <w:r w:rsidRPr="007E4389">
        <w:t xml:space="preserve"> данными за последний отчетный период (табл. </w:t>
      </w:r>
      <w:r>
        <w:t>6</w:t>
      </w:r>
      <w:r w:rsidRPr="007E4389">
        <w:t>):</w:t>
      </w:r>
    </w:p>
    <w:p w:rsidR="00846477" w:rsidRPr="007E4389" w:rsidRDefault="00846477" w:rsidP="00846477">
      <w:pPr>
        <w:ind w:firstLine="709"/>
        <w:jc w:val="both"/>
        <w:rPr>
          <w:highlight w:val="yellow"/>
          <w:lang w:val="uk-UA"/>
        </w:rPr>
      </w:pPr>
      <w:r w:rsidRPr="007E4389">
        <w:t xml:space="preserve">Доля обязательств, необходимых для обеспечения прогнозируемой прибыли, та величина доходов в данном примере является постоянной в течение всему интервалу прогноза (5 лет). Изменения оборотного капитала и чистых инвестиций не ожидается, поскольку не предусматривается рост предприятия в прогнозном периоде. </w:t>
      </w:r>
    </w:p>
    <w:p w:rsidR="00846477" w:rsidRDefault="00846477" w:rsidP="00846477">
      <w:pPr>
        <w:ind w:firstLine="709"/>
        <w:jc w:val="both"/>
        <w:rPr>
          <w:sz w:val="28"/>
          <w:szCs w:val="28"/>
          <w:lang w:val="uk-UA"/>
        </w:rPr>
      </w:pPr>
      <w:r w:rsidRPr="007E4389">
        <w:t>Про</w:t>
      </w:r>
      <w:r>
        <w:t>гнозная</w:t>
      </w:r>
      <w:r w:rsidRPr="007E4389">
        <w:t xml:space="preserve"> стоимость рассчитывается путем капитализации дохода  первого </w:t>
      </w:r>
      <w:r w:rsidRPr="007E4389">
        <w:rPr>
          <w:lang w:val="uk-UA"/>
        </w:rPr>
        <w:t>постпрогнозного</w:t>
      </w:r>
      <w:r w:rsidRPr="007E4389">
        <w:t xml:space="preserve"> периода при условиях неограниченного периода жизни предприятия в стабильных условиях (постоянных денежных потоках).</w:t>
      </w:r>
    </w:p>
    <w:p w:rsidR="00846477" w:rsidRPr="00846477" w:rsidRDefault="00846477" w:rsidP="00846477">
      <w:pPr>
        <w:pStyle w:val="afd"/>
        <w:jc w:val="right"/>
        <w:rPr>
          <w:iCs/>
        </w:rPr>
      </w:pPr>
      <w:r w:rsidRPr="00846477">
        <w:rPr>
          <w:iCs/>
        </w:rPr>
        <w:t>Таблица 6</w:t>
      </w:r>
    </w:p>
    <w:p w:rsidR="00846477" w:rsidRPr="007E4389" w:rsidRDefault="00846477" w:rsidP="00846477">
      <w:pPr>
        <w:pStyle w:val="afd"/>
        <w:jc w:val="center"/>
        <w:rPr>
          <w:lang w:val="uk-UA"/>
        </w:rPr>
      </w:pPr>
      <w:r>
        <w:rPr>
          <w:i/>
          <w:iCs/>
        </w:rPr>
        <w:t xml:space="preserve"> </w:t>
      </w:r>
      <w:r w:rsidRPr="007E4389">
        <w:rPr>
          <w:bCs/>
        </w:rPr>
        <w:t>Информации о деятельности объекта оценки за последний отчетный период</w:t>
      </w:r>
    </w:p>
    <w:tbl>
      <w:tblPr>
        <w:tblW w:w="9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00"/>
        <w:gridCol w:w="1276"/>
        <w:gridCol w:w="2126"/>
        <w:gridCol w:w="1165"/>
      </w:tblGrid>
      <w:tr w:rsidR="00846477" w:rsidTr="003261C6">
        <w:trPr>
          <w:trHeight w:val="793"/>
          <w:tblHeader/>
        </w:trPr>
        <w:tc>
          <w:tcPr>
            <w:tcW w:w="5000" w:type="dxa"/>
            <w:vAlign w:val="center"/>
          </w:tcPr>
          <w:p w:rsidR="00846477" w:rsidRPr="007E4389" w:rsidRDefault="00846477" w:rsidP="003261C6">
            <w:pPr>
              <w:jc w:val="center"/>
              <w:rPr>
                <w:bCs/>
                <w:lang w:val="uk-UA"/>
              </w:rPr>
            </w:pPr>
            <w:r w:rsidRPr="007E4389">
              <w:rPr>
                <w:bCs/>
              </w:rPr>
              <w:t>Наименование показателя</w:t>
            </w:r>
          </w:p>
        </w:tc>
        <w:tc>
          <w:tcPr>
            <w:tcW w:w="127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Единицы измерения</w:t>
            </w:r>
          </w:p>
        </w:tc>
        <w:tc>
          <w:tcPr>
            <w:tcW w:w="2126" w:type="dxa"/>
            <w:vAlign w:val="center"/>
          </w:tcPr>
          <w:p w:rsidR="00846477" w:rsidRPr="007E4389" w:rsidRDefault="00846477" w:rsidP="003261C6">
            <w:pPr>
              <w:pStyle w:val="aff2"/>
              <w:widowControl/>
              <w:spacing w:line="240" w:lineRule="auto"/>
              <w:rPr>
                <w:bCs/>
                <w:sz w:val="24"/>
                <w:szCs w:val="24"/>
              </w:rPr>
            </w:pPr>
            <w:r w:rsidRPr="007E4389">
              <w:rPr>
                <w:bCs/>
                <w:sz w:val="24"/>
                <w:szCs w:val="24"/>
              </w:rPr>
              <w:t>Обозначение показателя</w:t>
            </w:r>
          </w:p>
        </w:tc>
        <w:tc>
          <w:tcPr>
            <w:tcW w:w="1165" w:type="dxa"/>
            <w:vAlign w:val="center"/>
          </w:tcPr>
          <w:p w:rsidR="00846477" w:rsidRPr="007E4389" w:rsidRDefault="00846477" w:rsidP="003261C6">
            <w:pPr>
              <w:jc w:val="center"/>
              <w:rPr>
                <w:bCs/>
                <w:lang w:val="uk-UA"/>
              </w:rPr>
            </w:pPr>
            <w:r w:rsidRPr="007E4389">
              <w:rPr>
                <w:bCs/>
              </w:rPr>
              <w:t>Значение</w:t>
            </w:r>
          </w:p>
        </w:tc>
      </w:tr>
      <w:tr w:rsidR="00846477" w:rsidTr="003261C6">
        <w:tc>
          <w:tcPr>
            <w:tcW w:w="5000" w:type="dxa"/>
          </w:tcPr>
          <w:p w:rsidR="00846477" w:rsidRPr="007E4389" w:rsidRDefault="00846477" w:rsidP="003261C6">
            <w:pPr>
              <w:rPr>
                <w:lang w:val="uk-UA"/>
              </w:rPr>
            </w:pPr>
            <w:r>
              <w:t>Доля</w:t>
            </w:r>
            <w:r w:rsidRPr="007E4389">
              <w:t xml:space="preserve"> обязательств</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lang w:val="uk-UA"/>
              </w:rPr>
              <w:t>wЗ</w:t>
            </w:r>
            <w:r w:rsidRPr="007E4389">
              <w:rPr>
                <w:i/>
                <w:iCs/>
              </w:rPr>
              <w:t xml:space="preserve"> = З/(ВК + Из)</w:t>
            </w:r>
          </w:p>
        </w:tc>
        <w:tc>
          <w:tcPr>
            <w:tcW w:w="1165" w:type="dxa"/>
          </w:tcPr>
          <w:p w:rsidR="00846477" w:rsidRPr="007E4389" w:rsidRDefault="00846477" w:rsidP="003261C6">
            <w:pPr>
              <w:jc w:val="center"/>
              <w:rPr>
                <w:lang w:val="uk-UA"/>
              </w:rPr>
            </w:pPr>
            <w:r w:rsidRPr="007E4389">
              <w:rPr>
                <w:lang w:val="uk-UA"/>
              </w:rPr>
              <w:t>20</w:t>
            </w:r>
          </w:p>
        </w:tc>
      </w:tr>
      <w:tr w:rsidR="00846477" w:rsidTr="003261C6">
        <w:tc>
          <w:tcPr>
            <w:tcW w:w="5000" w:type="dxa"/>
          </w:tcPr>
          <w:p w:rsidR="00846477" w:rsidRPr="007E4389" w:rsidRDefault="00846477" w:rsidP="003261C6">
            <w:pPr>
              <w:rPr>
                <w:lang w:val="uk-UA"/>
              </w:rPr>
            </w:pPr>
            <w:r w:rsidRPr="007E4389">
              <w:t>Инвестиции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И</w:t>
            </w:r>
          </w:p>
        </w:tc>
        <w:tc>
          <w:tcPr>
            <w:tcW w:w="1165" w:type="dxa"/>
          </w:tcPr>
          <w:p w:rsidR="00846477" w:rsidRPr="007E4389" w:rsidRDefault="00846477" w:rsidP="003261C6">
            <w:pPr>
              <w:jc w:val="center"/>
              <w:rPr>
                <w:lang w:val="uk-UA"/>
              </w:rPr>
            </w:pPr>
            <w:r w:rsidRPr="007E4389">
              <w:rPr>
                <w:lang w:val="uk-UA"/>
              </w:rPr>
              <w:t>1200</w:t>
            </w:r>
          </w:p>
        </w:tc>
      </w:tr>
      <w:tr w:rsidR="00846477" w:rsidTr="003261C6">
        <w:tc>
          <w:tcPr>
            <w:tcW w:w="5000" w:type="dxa"/>
          </w:tcPr>
          <w:p w:rsidR="00846477" w:rsidRPr="007E4389" w:rsidRDefault="00846477" w:rsidP="003261C6">
            <w:r w:rsidRPr="007E4389">
              <w:t>Амортизация</w:t>
            </w:r>
          </w:p>
        </w:tc>
        <w:tc>
          <w:tcPr>
            <w:tcW w:w="1276" w:type="dxa"/>
          </w:tcPr>
          <w:p w:rsidR="00846477" w:rsidRPr="007E4389" w:rsidRDefault="00846477" w:rsidP="003261C6">
            <w:pPr>
              <w:jc w:val="center"/>
            </w:pPr>
            <w:r w:rsidRPr="007E4389">
              <w:t xml:space="preserve">тыс. </w:t>
            </w:r>
            <w:r>
              <w:t>руб</w:t>
            </w:r>
            <w:r w:rsidRPr="007E4389">
              <w:t>.</w:t>
            </w:r>
          </w:p>
        </w:tc>
        <w:tc>
          <w:tcPr>
            <w:tcW w:w="2126" w:type="dxa"/>
          </w:tcPr>
          <w:p w:rsidR="00846477" w:rsidRPr="007E4389" w:rsidRDefault="00846477" w:rsidP="003261C6">
            <w:pPr>
              <w:jc w:val="center"/>
              <w:rPr>
                <w:i/>
                <w:iCs/>
              </w:rPr>
            </w:pPr>
            <w:r w:rsidRPr="007E4389">
              <w:rPr>
                <w:i/>
                <w:iCs/>
              </w:rPr>
              <w:t>А</w:t>
            </w:r>
          </w:p>
        </w:tc>
        <w:tc>
          <w:tcPr>
            <w:tcW w:w="1165" w:type="dxa"/>
          </w:tcPr>
          <w:p w:rsidR="00846477" w:rsidRPr="007E4389" w:rsidRDefault="00846477" w:rsidP="003261C6">
            <w:pPr>
              <w:jc w:val="center"/>
              <w:rPr>
                <w:lang w:val="uk-UA"/>
              </w:rPr>
            </w:pPr>
            <w:r w:rsidRPr="007E4389">
              <w:rPr>
                <w:lang w:val="uk-UA"/>
              </w:rPr>
              <w:t>800</w:t>
            </w:r>
          </w:p>
        </w:tc>
      </w:tr>
      <w:tr w:rsidR="00846477" w:rsidTr="003261C6">
        <w:tc>
          <w:tcPr>
            <w:tcW w:w="5000" w:type="dxa"/>
          </w:tcPr>
          <w:p w:rsidR="00846477" w:rsidRPr="007E4389" w:rsidRDefault="00846477" w:rsidP="003261C6">
            <w:pPr>
              <w:pStyle w:val="a4"/>
            </w:pPr>
            <w:r w:rsidRPr="007E4389">
              <w:t>Изменение собственного оборотного капитала</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lang w:val="uk-UA"/>
              </w:rPr>
              <w:sym w:font="Symbol" w:char="F044"/>
            </w:r>
            <w:r w:rsidRPr="007E4389">
              <w:rPr>
                <w:i/>
                <w:iCs/>
              </w:rPr>
              <w:t xml:space="preserve">ВОК </w:t>
            </w:r>
          </w:p>
        </w:tc>
        <w:tc>
          <w:tcPr>
            <w:tcW w:w="1165" w:type="dxa"/>
          </w:tcPr>
          <w:p w:rsidR="00846477" w:rsidRPr="007E4389" w:rsidRDefault="00846477" w:rsidP="003261C6">
            <w:pPr>
              <w:jc w:val="center"/>
              <w:rPr>
                <w:lang w:val="uk-UA"/>
              </w:rPr>
            </w:pPr>
            <w:r w:rsidRPr="007E4389">
              <w:rPr>
                <w:lang w:val="uk-UA"/>
              </w:rPr>
              <w:t>100</w:t>
            </w:r>
          </w:p>
        </w:tc>
      </w:tr>
      <w:tr w:rsidR="00846477" w:rsidTr="003261C6">
        <w:tc>
          <w:tcPr>
            <w:tcW w:w="5000" w:type="dxa"/>
          </w:tcPr>
          <w:p w:rsidR="00846477" w:rsidRPr="007E4389" w:rsidRDefault="00846477" w:rsidP="003261C6">
            <w:pPr>
              <w:rPr>
                <w:lang w:val="uk-UA"/>
              </w:rPr>
            </w:pPr>
            <w:r w:rsidRPr="007E4389">
              <w:t>Прибыль к выплате процентов и налогам</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lang w:val="uk-UA"/>
              </w:rPr>
            </w:pPr>
            <w:r w:rsidRPr="007E4389">
              <w:rPr>
                <w:i/>
                <w:iCs/>
              </w:rPr>
              <w:t>П</w:t>
            </w:r>
          </w:p>
        </w:tc>
        <w:tc>
          <w:tcPr>
            <w:tcW w:w="1165" w:type="dxa"/>
          </w:tcPr>
          <w:p w:rsidR="00846477" w:rsidRPr="007E4389" w:rsidRDefault="00846477" w:rsidP="003261C6">
            <w:pPr>
              <w:jc w:val="center"/>
              <w:rPr>
                <w:lang w:val="uk-UA"/>
              </w:rPr>
            </w:pPr>
            <w:r w:rsidRPr="007E4389">
              <w:rPr>
                <w:lang w:val="uk-UA"/>
              </w:rPr>
              <w:t>1000</w:t>
            </w:r>
          </w:p>
        </w:tc>
      </w:tr>
      <w:tr w:rsidR="00846477" w:rsidTr="003261C6">
        <w:tc>
          <w:tcPr>
            <w:tcW w:w="5000" w:type="dxa"/>
          </w:tcPr>
          <w:p w:rsidR="00846477" w:rsidRPr="007E4389" w:rsidRDefault="00846477" w:rsidP="003261C6">
            <w:pPr>
              <w:rPr>
                <w:lang w:val="uk-UA"/>
              </w:rPr>
            </w:pPr>
            <w:r w:rsidRPr="007E4389">
              <w:t>Сумма процентов за обязательствами</w:t>
            </w:r>
          </w:p>
        </w:tc>
        <w:tc>
          <w:tcPr>
            <w:tcW w:w="1276" w:type="dxa"/>
          </w:tcPr>
          <w:p w:rsidR="00846477" w:rsidRPr="007E4389" w:rsidRDefault="00846477" w:rsidP="003261C6">
            <w:pPr>
              <w:jc w:val="center"/>
              <w:rPr>
                <w:lang w:val="uk-UA"/>
              </w:rPr>
            </w:pPr>
            <w:r w:rsidRPr="007E4389">
              <w:t xml:space="preserve">тыс. </w:t>
            </w:r>
            <w:r>
              <w:t>руб</w:t>
            </w:r>
            <w:r w:rsidRPr="007E4389">
              <w:t>.</w:t>
            </w:r>
          </w:p>
        </w:tc>
        <w:tc>
          <w:tcPr>
            <w:tcW w:w="2126" w:type="dxa"/>
          </w:tcPr>
          <w:p w:rsidR="00846477" w:rsidRPr="007E4389" w:rsidRDefault="00846477" w:rsidP="003261C6">
            <w:pPr>
              <w:jc w:val="center"/>
              <w:rPr>
                <w:i/>
                <w:iCs/>
                <w:vertAlign w:val="subscript"/>
                <w:lang w:val="uk-UA"/>
              </w:rPr>
            </w:pPr>
            <w:r w:rsidRPr="007E4389">
              <w:rPr>
                <w:i/>
                <w:iCs/>
              </w:rPr>
              <w:t>ПЗ</w:t>
            </w:r>
          </w:p>
        </w:tc>
        <w:tc>
          <w:tcPr>
            <w:tcW w:w="1165" w:type="dxa"/>
          </w:tcPr>
          <w:p w:rsidR="00846477" w:rsidRPr="007E4389" w:rsidRDefault="00846477" w:rsidP="003261C6">
            <w:pPr>
              <w:jc w:val="center"/>
              <w:rPr>
                <w:lang w:val="uk-UA"/>
              </w:rPr>
            </w:pPr>
            <w:r w:rsidRPr="007E4389">
              <w:rPr>
                <w:lang w:val="uk-UA"/>
              </w:rPr>
              <w:t>36,7</w:t>
            </w:r>
          </w:p>
        </w:tc>
      </w:tr>
      <w:tr w:rsidR="00846477" w:rsidTr="003261C6">
        <w:tc>
          <w:tcPr>
            <w:tcW w:w="5000" w:type="dxa"/>
          </w:tcPr>
          <w:p w:rsidR="00846477" w:rsidRPr="007E4389" w:rsidRDefault="00846477" w:rsidP="003261C6">
            <w:pPr>
              <w:rPr>
                <w:lang w:val="uk-UA"/>
              </w:rPr>
            </w:pPr>
            <w:r w:rsidRPr="007E4389">
              <w:t>Ставка налога на прибыль</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ПП</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собственного капитала</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lang w:val="uk-UA"/>
              </w:rPr>
            </w:pPr>
            <w:r w:rsidRPr="007E4389">
              <w:rPr>
                <w:i/>
                <w:iCs/>
              </w:rPr>
              <w:t>ВВК</w:t>
            </w:r>
          </w:p>
        </w:tc>
        <w:tc>
          <w:tcPr>
            <w:tcW w:w="1165" w:type="dxa"/>
          </w:tcPr>
          <w:p w:rsidR="00846477" w:rsidRPr="007E4389" w:rsidRDefault="00846477" w:rsidP="003261C6">
            <w:pPr>
              <w:jc w:val="center"/>
              <w:rPr>
                <w:lang w:val="uk-UA"/>
              </w:rPr>
            </w:pPr>
            <w:r w:rsidRPr="007E4389">
              <w:rPr>
                <w:lang w:val="uk-UA"/>
              </w:rPr>
              <w:t xml:space="preserve">25 </w:t>
            </w:r>
          </w:p>
        </w:tc>
      </w:tr>
      <w:tr w:rsidR="00846477" w:rsidTr="003261C6">
        <w:tc>
          <w:tcPr>
            <w:tcW w:w="5000" w:type="dxa"/>
          </w:tcPr>
          <w:p w:rsidR="00846477" w:rsidRPr="007E4389" w:rsidRDefault="00846477" w:rsidP="003261C6">
            <w:pPr>
              <w:rPr>
                <w:lang w:val="uk-UA"/>
              </w:rPr>
            </w:pPr>
            <w:r w:rsidRPr="007E4389">
              <w:t>Стоимость обязательств предприятия</w:t>
            </w:r>
          </w:p>
        </w:tc>
        <w:tc>
          <w:tcPr>
            <w:tcW w:w="1276" w:type="dxa"/>
          </w:tcPr>
          <w:p w:rsidR="00846477" w:rsidRPr="007E4389" w:rsidRDefault="00846477" w:rsidP="003261C6">
            <w:pPr>
              <w:jc w:val="center"/>
              <w:rPr>
                <w:lang w:val="uk-UA"/>
              </w:rPr>
            </w:pPr>
            <w:r w:rsidRPr="007E4389">
              <w:rPr>
                <w:lang w:val="uk-UA"/>
              </w:rPr>
              <w:t>%</w:t>
            </w:r>
          </w:p>
        </w:tc>
        <w:tc>
          <w:tcPr>
            <w:tcW w:w="2126" w:type="dxa"/>
          </w:tcPr>
          <w:p w:rsidR="00846477" w:rsidRPr="007E4389" w:rsidRDefault="00846477" w:rsidP="003261C6">
            <w:pPr>
              <w:jc w:val="center"/>
              <w:rPr>
                <w:i/>
                <w:iCs/>
                <w:vertAlign w:val="subscript"/>
                <w:lang w:val="uk-UA"/>
              </w:rPr>
            </w:pPr>
            <w:r w:rsidRPr="007E4389">
              <w:rPr>
                <w:i/>
                <w:iCs/>
              </w:rPr>
              <w:t>ВЗ</w:t>
            </w:r>
          </w:p>
        </w:tc>
        <w:tc>
          <w:tcPr>
            <w:tcW w:w="1165" w:type="dxa"/>
          </w:tcPr>
          <w:p w:rsidR="00846477" w:rsidRPr="007E4389" w:rsidRDefault="00846477" w:rsidP="003261C6">
            <w:pPr>
              <w:jc w:val="center"/>
              <w:rPr>
                <w:lang w:val="uk-UA"/>
              </w:rPr>
            </w:pPr>
            <w:r w:rsidRPr="007E4389">
              <w:rPr>
                <w:lang w:val="uk-UA"/>
              </w:rPr>
              <w:t xml:space="preserve">5 </w:t>
            </w:r>
          </w:p>
        </w:tc>
      </w:tr>
    </w:tbl>
    <w:p w:rsidR="00846477" w:rsidRPr="007E4389" w:rsidRDefault="00846477" w:rsidP="00846477">
      <w:pPr>
        <w:spacing w:line="120" w:lineRule="auto"/>
        <w:ind w:firstLine="709"/>
        <w:jc w:val="both"/>
      </w:pPr>
    </w:p>
    <w:p w:rsidR="00846477" w:rsidRPr="007E4389" w:rsidRDefault="00846477" w:rsidP="00846477">
      <w:pPr>
        <w:ind w:firstLine="709"/>
        <w:jc w:val="both"/>
        <w:rPr>
          <w:lang w:val="uk-UA"/>
        </w:rPr>
      </w:pPr>
      <w:r w:rsidRPr="007E4389">
        <w:t>Оценить стоимость предприятия с помощью методов, основанных на прогнозах денежных потоков.</w:t>
      </w:r>
    </w:p>
    <w:p w:rsidR="00846477" w:rsidRDefault="00846477" w:rsidP="00846477">
      <w:pPr>
        <w:ind w:firstLine="708"/>
        <w:jc w:val="both"/>
        <w:rPr>
          <w:b/>
        </w:rPr>
      </w:pPr>
    </w:p>
    <w:p w:rsidR="00846477" w:rsidRPr="00BA276D" w:rsidRDefault="00846477" w:rsidP="00846477">
      <w:pPr>
        <w:ind w:firstLine="708"/>
        <w:jc w:val="both"/>
        <w:rPr>
          <w:lang w:val="uk-UA"/>
        </w:rPr>
      </w:pPr>
      <w:r w:rsidRPr="007E4389">
        <w:rPr>
          <w:b/>
        </w:rPr>
        <w:t>Задача №</w:t>
      </w:r>
      <w:r>
        <w:rPr>
          <w:b/>
        </w:rPr>
        <w:t xml:space="preserve">2. </w:t>
      </w:r>
      <w:r w:rsidRPr="00BA276D">
        <w:t xml:space="preserve">Рассмотрим практическое применение метода дисконтирования, дополнив исходную информацию предыдущей </w:t>
      </w:r>
      <w:r w:rsidRPr="00BA276D">
        <w:rPr>
          <w:lang w:val="uk-UA"/>
        </w:rPr>
        <w:t>задачи</w:t>
      </w:r>
      <w:r w:rsidRPr="00BA276D">
        <w:t xml:space="preserve"> следующими данными (табл. </w:t>
      </w:r>
      <w:r>
        <w:t>7</w:t>
      </w:r>
      <w:r w:rsidRPr="00BA276D">
        <w:t>):</w:t>
      </w:r>
    </w:p>
    <w:p w:rsidR="00846477" w:rsidRDefault="00846477" w:rsidP="00846477">
      <w:pPr>
        <w:pStyle w:val="afd"/>
        <w:jc w:val="right"/>
        <w:rPr>
          <w:iCs/>
        </w:rPr>
      </w:pPr>
    </w:p>
    <w:p w:rsidR="00846477" w:rsidRDefault="00846477" w:rsidP="00846477">
      <w:pPr>
        <w:pStyle w:val="afd"/>
        <w:jc w:val="right"/>
        <w:rPr>
          <w:iCs/>
        </w:rPr>
      </w:pPr>
    </w:p>
    <w:p w:rsidR="00846477" w:rsidRPr="00846477" w:rsidRDefault="00846477" w:rsidP="00846477">
      <w:pPr>
        <w:pStyle w:val="afd"/>
        <w:jc w:val="right"/>
        <w:rPr>
          <w:iCs/>
        </w:rPr>
      </w:pPr>
      <w:r w:rsidRPr="00846477">
        <w:rPr>
          <w:iCs/>
        </w:rPr>
        <w:t xml:space="preserve">Таблица 7 </w:t>
      </w:r>
    </w:p>
    <w:p w:rsidR="00846477" w:rsidRPr="00BA276D" w:rsidRDefault="00846477" w:rsidP="00846477">
      <w:pPr>
        <w:pStyle w:val="afd"/>
        <w:jc w:val="center"/>
        <w:rPr>
          <w:lang w:val="uk-UA"/>
        </w:rPr>
      </w:pPr>
      <w:r w:rsidRPr="00BA276D">
        <w:rPr>
          <w:bCs/>
        </w:rPr>
        <w:t>Информация о деятельности объекта оценки за последний отчетный период</w:t>
      </w:r>
    </w:p>
    <w:p w:rsidR="00846477" w:rsidRPr="00BA276D" w:rsidRDefault="00846477" w:rsidP="00846477">
      <w:pPr>
        <w:spacing w:line="120" w:lineRule="auto"/>
        <w:ind w:firstLine="709"/>
        <w:rPr>
          <w:iCs/>
          <w:sz w:val="28"/>
          <w:szCs w:val="28"/>
          <w:lang w:val="uk-UA"/>
        </w:rPr>
      </w:pPr>
    </w:p>
    <w:tbl>
      <w:tblPr>
        <w:tblW w:w="98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93"/>
        <w:gridCol w:w="1275"/>
        <w:gridCol w:w="1560"/>
        <w:gridCol w:w="1037"/>
      </w:tblGrid>
      <w:tr w:rsidR="00846477" w:rsidTr="003261C6">
        <w:trPr>
          <w:trHeight w:val="439"/>
          <w:tblHeader/>
        </w:trPr>
        <w:tc>
          <w:tcPr>
            <w:tcW w:w="5993" w:type="dxa"/>
            <w:vAlign w:val="center"/>
          </w:tcPr>
          <w:p w:rsidR="00846477" w:rsidRPr="00BA276D" w:rsidRDefault="00846477" w:rsidP="003261C6">
            <w:pPr>
              <w:jc w:val="center"/>
              <w:rPr>
                <w:bCs/>
                <w:lang w:val="uk-UA"/>
              </w:rPr>
            </w:pPr>
            <w:r w:rsidRPr="00BA276D">
              <w:rPr>
                <w:bCs/>
              </w:rPr>
              <w:t>Наименование показателя</w:t>
            </w:r>
          </w:p>
        </w:tc>
        <w:tc>
          <w:tcPr>
            <w:tcW w:w="1275" w:type="dxa"/>
            <w:vAlign w:val="center"/>
          </w:tcPr>
          <w:p w:rsidR="00846477" w:rsidRPr="00BA276D" w:rsidRDefault="00846477" w:rsidP="003261C6">
            <w:pPr>
              <w:pStyle w:val="aff2"/>
              <w:spacing w:line="240" w:lineRule="auto"/>
              <w:rPr>
                <w:bCs/>
                <w:sz w:val="24"/>
                <w:szCs w:val="24"/>
              </w:rPr>
            </w:pPr>
            <w:r w:rsidRPr="00BA276D">
              <w:rPr>
                <w:bCs/>
                <w:sz w:val="24"/>
                <w:szCs w:val="24"/>
              </w:rPr>
              <w:t>Единицы измерения</w:t>
            </w:r>
          </w:p>
        </w:tc>
        <w:tc>
          <w:tcPr>
            <w:tcW w:w="1560" w:type="dxa"/>
            <w:vAlign w:val="center"/>
          </w:tcPr>
          <w:p w:rsidR="00846477" w:rsidRPr="00BA276D" w:rsidRDefault="00846477" w:rsidP="003261C6">
            <w:pPr>
              <w:pStyle w:val="aff2"/>
              <w:spacing w:line="240" w:lineRule="auto"/>
              <w:rPr>
                <w:bCs/>
                <w:sz w:val="24"/>
                <w:szCs w:val="24"/>
              </w:rPr>
            </w:pPr>
            <w:r w:rsidRPr="00BA276D">
              <w:rPr>
                <w:bCs/>
                <w:sz w:val="24"/>
                <w:szCs w:val="24"/>
              </w:rPr>
              <w:t>Обозначение показателя</w:t>
            </w:r>
          </w:p>
        </w:tc>
        <w:tc>
          <w:tcPr>
            <w:tcW w:w="1037" w:type="dxa"/>
            <w:vAlign w:val="center"/>
          </w:tcPr>
          <w:p w:rsidR="00846477" w:rsidRPr="00BA276D" w:rsidRDefault="00846477" w:rsidP="003261C6">
            <w:pPr>
              <w:jc w:val="center"/>
              <w:rPr>
                <w:bCs/>
                <w:lang w:val="uk-UA"/>
              </w:rPr>
            </w:pPr>
            <w:r w:rsidRPr="00BA276D">
              <w:rPr>
                <w:bCs/>
              </w:rPr>
              <w:t>Значение</w:t>
            </w:r>
          </w:p>
        </w:tc>
      </w:tr>
      <w:tr w:rsidR="00846477" w:rsidTr="003261C6">
        <w:tc>
          <w:tcPr>
            <w:tcW w:w="5993" w:type="dxa"/>
          </w:tcPr>
          <w:p w:rsidR="00846477" w:rsidRPr="00BA276D" w:rsidRDefault="00846477" w:rsidP="003261C6">
            <w:pPr>
              <w:rPr>
                <w:lang w:val="uk-UA"/>
              </w:rPr>
            </w:pPr>
            <w:r w:rsidRPr="00BA276D">
              <w:t>Балансовая стоимость обязательств</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Из</w:t>
            </w:r>
          </w:p>
        </w:tc>
        <w:tc>
          <w:tcPr>
            <w:tcW w:w="1037" w:type="dxa"/>
          </w:tcPr>
          <w:p w:rsidR="00846477" w:rsidRPr="00BA276D" w:rsidRDefault="00846477" w:rsidP="003261C6">
            <w:pPr>
              <w:jc w:val="center"/>
              <w:rPr>
                <w:lang w:val="uk-UA"/>
              </w:rPr>
            </w:pPr>
            <w:r w:rsidRPr="00BA276D">
              <w:rPr>
                <w:lang w:val="uk-UA"/>
              </w:rPr>
              <w:t>600</w:t>
            </w:r>
          </w:p>
        </w:tc>
      </w:tr>
      <w:tr w:rsidR="00846477" w:rsidTr="003261C6">
        <w:tc>
          <w:tcPr>
            <w:tcW w:w="5993" w:type="dxa"/>
          </w:tcPr>
          <w:p w:rsidR="00846477" w:rsidRPr="00BA276D" w:rsidRDefault="00846477" w:rsidP="003261C6">
            <w:pPr>
              <w:rPr>
                <w:lang w:val="uk-UA"/>
              </w:rPr>
            </w:pPr>
            <w:r w:rsidRPr="00BA276D">
              <w:t>Балансовая стоимость собственного капитала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В</w:t>
            </w:r>
            <w:r w:rsidRPr="00BA276D">
              <w:rPr>
                <w:i/>
                <w:iCs/>
                <w:sz w:val="16"/>
                <w:szCs w:val="16"/>
              </w:rPr>
              <w:t>К</w:t>
            </w:r>
          </w:p>
        </w:tc>
        <w:tc>
          <w:tcPr>
            <w:tcW w:w="1037" w:type="dxa"/>
          </w:tcPr>
          <w:p w:rsidR="00846477" w:rsidRPr="00BA276D" w:rsidRDefault="00846477" w:rsidP="003261C6">
            <w:pPr>
              <w:jc w:val="center"/>
              <w:rPr>
                <w:lang w:val="uk-UA"/>
              </w:rPr>
            </w:pPr>
            <w:r w:rsidRPr="00BA276D">
              <w:rPr>
                <w:lang w:val="uk-UA"/>
              </w:rPr>
              <w:t>2400</w:t>
            </w:r>
          </w:p>
        </w:tc>
      </w:tr>
      <w:tr w:rsidR="00846477" w:rsidTr="003261C6">
        <w:tc>
          <w:tcPr>
            <w:tcW w:w="5993" w:type="dxa"/>
          </w:tcPr>
          <w:p w:rsidR="00846477" w:rsidRPr="00BA276D" w:rsidRDefault="00846477" w:rsidP="003261C6">
            <w:r w:rsidRPr="00BA276D">
              <w:t>Собственный оборотный капитал</w:t>
            </w:r>
          </w:p>
        </w:tc>
        <w:tc>
          <w:tcPr>
            <w:tcW w:w="1275" w:type="dxa"/>
          </w:tcPr>
          <w:p w:rsidR="00846477" w:rsidRPr="007E4389" w:rsidRDefault="00846477" w:rsidP="003261C6">
            <w:pPr>
              <w:jc w:val="center"/>
            </w:pPr>
            <w:r w:rsidRPr="007E4389">
              <w:t xml:space="preserve">тыс. </w:t>
            </w:r>
            <w:r>
              <w:t>руб</w:t>
            </w:r>
            <w:r w:rsidRPr="007E4389">
              <w:t>.</w:t>
            </w:r>
          </w:p>
        </w:tc>
        <w:tc>
          <w:tcPr>
            <w:tcW w:w="1560" w:type="dxa"/>
          </w:tcPr>
          <w:p w:rsidR="00846477" w:rsidRPr="00BA276D" w:rsidRDefault="00846477" w:rsidP="003261C6">
            <w:pPr>
              <w:jc w:val="center"/>
              <w:rPr>
                <w:i/>
                <w:iCs/>
              </w:rPr>
            </w:pPr>
            <w:r w:rsidRPr="00BA276D">
              <w:rPr>
                <w:i/>
                <w:iCs/>
              </w:rPr>
              <w:t>В</w:t>
            </w:r>
            <w:r w:rsidRPr="00BA276D">
              <w:rPr>
                <w:i/>
                <w:iCs/>
                <w:sz w:val="16"/>
                <w:szCs w:val="16"/>
              </w:rPr>
              <w:t>ОК</w:t>
            </w:r>
          </w:p>
        </w:tc>
        <w:tc>
          <w:tcPr>
            <w:tcW w:w="1037" w:type="dxa"/>
          </w:tcPr>
          <w:p w:rsidR="00846477" w:rsidRPr="00BA276D" w:rsidRDefault="00846477" w:rsidP="003261C6">
            <w:pPr>
              <w:jc w:val="center"/>
              <w:rPr>
                <w:lang w:val="uk-UA"/>
              </w:rPr>
            </w:pPr>
            <w:r w:rsidRPr="00BA276D">
              <w:rPr>
                <w:lang w:val="uk-UA"/>
              </w:rPr>
              <w:t>900</w:t>
            </w:r>
          </w:p>
        </w:tc>
      </w:tr>
      <w:tr w:rsidR="00846477" w:rsidTr="003261C6">
        <w:tc>
          <w:tcPr>
            <w:tcW w:w="5993" w:type="dxa"/>
          </w:tcPr>
          <w:p w:rsidR="00846477" w:rsidRPr="00BA276D" w:rsidRDefault="00846477" w:rsidP="003261C6">
            <w:pPr>
              <w:pStyle w:val="a4"/>
            </w:pPr>
            <w:r w:rsidRPr="00BA276D">
              <w:t>Выручка отчетного периода</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rPr>
              <w:t xml:space="preserve">В </w:t>
            </w:r>
          </w:p>
        </w:tc>
        <w:tc>
          <w:tcPr>
            <w:tcW w:w="1037" w:type="dxa"/>
          </w:tcPr>
          <w:p w:rsidR="00846477" w:rsidRPr="00BA276D" w:rsidRDefault="00846477" w:rsidP="003261C6">
            <w:pPr>
              <w:jc w:val="center"/>
              <w:rPr>
                <w:lang w:val="uk-UA"/>
              </w:rPr>
            </w:pPr>
            <w:r w:rsidRPr="00BA276D">
              <w:rPr>
                <w:lang w:val="uk-UA"/>
              </w:rPr>
              <w:t>6000</w:t>
            </w:r>
          </w:p>
        </w:tc>
      </w:tr>
      <w:tr w:rsidR="00846477" w:rsidTr="003261C6">
        <w:tc>
          <w:tcPr>
            <w:tcW w:w="5993" w:type="dxa"/>
          </w:tcPr>
          <w:p w:rsidR="00846477" w:rsidRPr="00BA276D" w:rsidRDefault="00846477" w:rsidP="003261C6">
            <w:pPr>
              <w:rPr>
                <w:lang w:val="uk-UA"/>
              </w:rPr>
            </w:pPr>
            <w:r w:rsidRPr="00BA276D">
              <w:t>Проектируемое изменение собственного оборотного капитала в 1-й прогнозный год</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В</w:t>
            </w:r>
            <w:r w:rsidRPr="00BA276D">
              <w:rPr>
                <w:i/>
                <w:iCs/>
                <w:sz w:val="16"/>
                <w:szCs w:val="16"/>
              </w:rPr>
              <w:t xml:space="preserve">ОК </w:t>
            </w:r>
          </w:p>
        </w:tc>
        <w:tc>
          <w:tcPr>
            <w:tcW w:w="1037" w:type="dxa"/>
          </w:tcPr>
          <w:p w:rsidR="00846477" w:rsidRPr="00BA276D" w:rsidRDefault="00846477" w:rsidP="003261C6">
            <w:pPr>
              <w:jc w:val="center"/>
              <w:rPr>
                <w:lang w:val="uk-UA"/>
              </w:rPr>
            </w:pPr>
            <w:r w:rsidRPr="00BA276D">
              <w:rPr>
                <w:lang w:val="uk-UA"/>
              </w:rPr>
              <w:t>161</w:t>
            </w:r>
          </w:p>
        </w:tc>
      </w:tr>
      <w:tr w:rsidR="00846477" w:rsidTr="003261C6">
        <w:tc>
          <w:tcPr>
            <w:tcW w:w="5993" w:type="dxa"/>
          </w:tcPr>
          <w:p w:rsidR="00846477" w:rsidRPr="00BA276D" w:rsidRDefault="00846477" w:rsidP="003261C6">
            <w:pPr>
              <w:rPr>
                <w:lang w:val="uk-UA"/>
              </w:rPr>
            </w:pPr>
            <w:r w:rsidRPr="00BA276D">
              <w:t>Прирост инвестиций (за исключением амортизации) в 1-ом прогнозном периоде</w:t>
            </w:r>
          </w:p>
        </w:tc>
        <w:tc>
          <w:tcPr>
            <w:tcW w:w="1275" w:type="dxa"/>
          </w:tcPr>
          <w:p w:rsidR="00846477" w:rsidRPr="00BA276D" w:rsidRDefault="00846477" w:rsidP="003261C6">
            <w:pPr>
              <w:jc w:val="center"/>
              <w:rPr>
                <w:lang w:val="uk-UA"/>
              </w:rPr>
            </w:pPr>
            <w:r w:rsidRPr="007E4389">
              <w:t xml:space="preserve">тыс. </w:t>
            </w:r>
            <w:r>
              <w:t>руб</w:t>
            </w:r>
            <w:r w:rsidRPr="007E4389">
              <w:t>.</w:t>
            </w:r>
          </w:p>
        </w:tc>
        <w:tc>
          <w:tcPr>
            <w:tcW w:w="1560" w:type="dxa"/>
          </w:tcPr>
          <w:p w:rsidR="00846477" w:rsidRPr="00BA276D" w:rsidRDefault="00846477" w:rsidP="003261C6">
            <w:pPr>
              <w:jc w:val="center"/>
              <w:rPr>
                <w:i/>
                <w:iCs/>
                <w:lang w:val="uk-UA"/>
              </w:rPr>
            </w:pPr>
            <w:r w:rsidRPr="00BA276D">
              <w:rPr>
                <w:i/>
                <w:iCs/>
                <w:lang w:val="uk-UA"/>
              </w:rPr>
              <w:sym w:font="Symbol" w:char="F044"/>
            </w:r>
            <w:r w:rsidRPr="00BA276D">
              <w:rPr>
                <w:i/>
                <w:iCs/>
              </w:rPr>
              <w:t xml:space="preserve">(И – А) </w:t>
            </w:r>
          </w:p>
        </w:tc>
        <w:tc>
          <w:tcPr>
            <w:tcW w:w="1037" w:type="dxa"/>
          </w:tcPr>
          <w:p w:rsidR="00846477" w:rsidRPr="00BA276D" w:rsidRDefault="00846477" w:rsidP="003261C6">
            <w:pPr>
              <w:jc w:val="center"/>
              <w:rPr>
                <w:lang w:val="uk-UA"/>
              </w:rPr>
            </w:pPr>
            <w:r w:rsidRPr="00BA276D">
              <w:rPr>
                <w:lang w:val="uk-UA"/>
              </w:rPr>
              <w:t xml:space="preserve">472 </w:t>
            </w:r>
          </w:p>
        </w:tc>
      </w:tr>
      <w:tr w:rsidR="00846477" w:rsidTr="003261C6">
        <w:tc>
          <w:tcPr>
            <w:tcW w:w="5993" w:type="dxa"/>
          </w:tcPr>
          <w:p w:rsidR="00846477" w:rsidRPr="00BA276D" w:rsidRDefault="00846477" w:rsidP="003261C6">
            <w:pPr>
              <w:rPr>
                <w:lang w:val="uk-UA"/>
              </w:rPr>
            </w:pPr>
            <w:r w:rsidRPr="00BA276D">
              <w:t>Прогнозируемый темп роста доходов</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vertAlign w:val="subscript"/>
                <w:lang w:val="uk-UA"/>
              </w:rPr>
            </w:pPr>
            <w:r w:rsidRPr="00BA276D">
              <w:rPr>
                <w:i/>
                <w:iCs/>
              </w:rPr>
              <w:t>q</w:t>
            </w:r>
          </w:p>
        </w:tc>
        <w:tc>
          <w:tcPr>
            <w:tcW w:w="1037" w:type="dxa"/>
          </w:tcPr>
          <w:p w:rsidR="00846477" w:rsidRPr="00BA276D" w:rsidRDefault="00846477" w:rsidP="003261C6">
            <w:pPr>
              <w:jc w:val="center"/>
              <w:rPr>
                <w:lang w:val="uk-UA"/>
              </w:rPr>
            </w:pPr>
            <w:r w:rsidRPr="00BA276D">
              <w:rPr>
                <w:lang w:val="uk-UA"/>
              </w:rPr>
              <w:t>17,88</w:t>
            </w:r>
          </w:p>
        </w:tc>
      </w:tr>
      <w:tr w:rsidR="00846477" w:rsidTr="003261C6">
        <w:tc>
          <w:tcPr>
            <w:tcW w:w="5993" w:type="dxa"/>
          </w:tcPr>
          <w:p w:rsidR="00846477" w:rsidRPr="00BA276D" w:rsidRDefault="00846477" w:rsidP="003261C6">
            <w:pPr>
              <w:rPr>
                <w:lang w:val="uk-UA"/>
              </w:rPr>
            </w:pPr>
            <w:r w:rsidRPr="00BA276D">
              <w:t xml:space="preserve">Рентабельность активов в </w:t>
            </w:r>
            <w:r w:rsidRPr="00BA276D">
              <w:rPr>
                <w:lang w:val="uk-UA"/>
              </w:rPr>
              <w:t>постпрогнозном</w:t>
            </w:r>
            <w:r w:rsidRPr="00BA276D">
              <w:t xml:space="preserve"> периоде</w:t>
            </w:r>
          </w:p>
        </w:tc>
        <w:tc>
          <w:tcPr>
            <w:tcW w:w="1275" w:type="dxa"/>
          </w:tcPr>
          <w:p w:rsidR="00846477" w:rsidRPr="00BA276D" w:rsidRDefault="00846477" w:rsidP="003261C6">
            <w:pPr>
              <w:jc w:val="center"/>
              <w:rPr>
                <w:lang w:val="uk-UA"/>
              </w:rPr>
            </w:pPr>
            <w:r w:rsidRPr="00BA276D">
              <w:rPr>
                <w:lang w:val="uk-UA"/>
              </w:rPr>
              <w:t>%</w:t>
            </w:r>
          </w:p>
        </w:tc>
        <w:tc>
          <w:tcPr>
            <w:tcW w:w="1560" w:type="dxa"/>
          </w:tcPr>
          <w:p w:rsidR="00846477" w:rsidRPr="00BA276D" w:rsidRDefault="00846477" w:rsidP="003261C6">
            <w:pPr>
              <w:jc w:val="center"/>
              <w:rPr>
                <w:i/>
                <w:iCs/>
                <w:lang w:val="uk-UA"/>
              </w:rPr>
            </w:pPr>
            <w:r w:rsidRPr="00BA276D">
              <w:rPr>
                <w:i/>
                <w:iCs/>
              </w:rPr>
              <w:t>Р</w:t>
            </w:r>
            <w:r w:rsidRPr="00BA276D">
              <w:rPr>
                <w:i/>
                <w:iCs/>
                <w:sz w:val="16"/>
                <w:szCs w:val="16"/>
              </w:rPr>
              <w:t>А</w:t>
            </w:r>
          </w:p>
        </w:tc>
        <w:tc>
          <w:tcPr>
            <w:tcW w:w="1037" w:type="dxa"/>
          </w:tcPr>
          <w:p w:rsidR="00846477" w:rsidRPr="00BA276D" w:rsidRDefault="00846477" w:rsidP="003261C6">
            <w:pPr>
              <w:jc w:val="center"/>
              <w:rPr>
                <w:lang w:val="uk-UA"/>
              </w:rPr>
            </w:pPr>
            <w:r w:rsidRPr="00BA276D">
              <w:rPr>
                <w:lang w:val="uk-UA"/>
              </w:rPr>
              <w:t>22,56</w:t>
            </w:r>
          </w:p>
        </w:tc>
      </w:tr>
      <w:tr w:rsidR="00846477" w:rsidTr="003261C6">
        <w:tc>
          <w:tcPr>
            <w:tcW w:w="5993" w:type="dxa"/>
          </w:tcPr>
          <w:p w:rsidR="00846477" w:rsidRPr="00BA276D" w:rsidRDefault="00846477" w:rsidP="003261C6">
            <w:pPr>
              <w:rPr>
                <w:lang w:val="uk-UA"/>
              </w:rPr>
            </w:pPr>
            <w:r w:rsidRPr="00BA276D">
              <w:t>Инвестирован</w:t>
            </w:r>
            <w:r>
              <w:t>ный</w:t>
            </w:r>
            <w:r w:rsidRPr="00BA276D">
              <w:t xml:space="preserve"> капитал </w:t>
            </w:r>
            <w:r w:rsidRPr="00BA276D">
              <w:rPr>
                <w:lang w:val="uk-UA"/>
              </w:rPr>
              <w:t>постпрогнозного</w:t>
            </w:r>
            <w:r w:rsidRPr="00BA276D">
              <w:t xml:space="preserve"> периода</w:t>
            </w:r>
          </w:p>
        </w:tc>
        <w:tc>
          <w:tcPr>
            <w:tcW w:w="1275" w:type="dxa"/>
          </w:tcPr>
          <w:p w:rsidR="00846477" w:rsidRPr="00BA276D" w:rsidRDefault="00846477" w:rsidP="003261C6">
            <w:pPr>
              <w:jc w:val="center"/>
              <w:rPr>
                <w:lang w:val="uk-UA"/>
              </w:rPr>
            </w:pPr>
            <w:r w:rsidRPr="007E4389">
              <w:t xml:space="preserve">тыс. </w:t>
            </w:r>
            <w:r>
              <w:t>руб.</w:t>
            </w:r>
          </w:p>
        </w:tc>
        <w:tc>
          <w:tcPr>
            <w:tcW w:w="1560" w:type="dxa"/>
          </w:tcPr>
          <w:p w:rsidR="00846477" w:rsidRPr="00BA276D" w:rsidRDefault="00846477" w:rsidP="003261C6">
            <w:pPr>
              <w:jc w:val="center"/>
              <w:rPr>
                <w:i/>
                <w:iCs/>
                <w:vertAlign w:val="subscript"/>
                <w:lang w:val="uk-UA"/>
              </w:rPr>
            </w:pPr>
            <w:r w:rsidRPr="00BA276D">
              <w:rPr>
                <w:i/>
                <w:iCs/>
              </w:rPr>
              <w:t>В</w:t>
            </w:r>
            <w:r>
              <w:rPr>
                <w:i/>
                <w:iCs/>
                <w:sz w:val="16"/>
                <w:szCs w:val="16"/>
              </w:rPr>
              <w:t>и</w:t>
            </w:r>
          </w:p>
        </w:tc>
        <w:tc>
          <w:tcPr>
            <w:tcW w:w="1037" w:type="dxa"/>
          </w:tcPr>
          <w:p w:rsidR="00846477" w:rsidRPr="00BA276D" w:rsidRDefault="00846477" w:rsidP="003261C6">
            <w:pPr>
              <w:jc w:val="center"/>
              <w:rPr>
                <w:lang w:val="uk-UA"/>
              </w:rPr>
            </w:pPr>
            <w:r w:rsidRPr="00BA276D">
              <w:rPr>
                <w:lang w:val="uk-UA"/>
              </w:rPr>
              <w:t>485</w:t>
            </w:r>
          </w:p>
        </w:tc>
      </w:tr>
    </w:tbl>
    <w:p w:rsidR="00846477" w:rsidRDefault="00846477" w:rsidP="00846477">
      <w:pPr>
        <w:ind w:firstLine="709"/>
        <w:jc w:val="both"/>
        <w:rPr>
          <w:sz w:val="28"/>
          <w:szCs w:val="28"/>
          <w:lang w:val="uk-UA"/>
        </w:rPr>
      </w:pPr>
    </w:p>
    <w:p w:rsidR="00846477" w:rsidRDefault="00846477" w:rsidP="00846477">
      <w:pPr>
        <w:spacing w:line="264" w:lineRule="auto"/>
        <w:ind w:firstLine="709"/>
        <w:jc w:val="both"/>
      </w:pPr>
      <w:r w:rsidRPr="00BA276D">
        <w:t xml:space="preserve">Необходимо оценить стоимость предприятия методом экономической добавленной стоимости, используя информацию таблиц </w:t>
      </w:r>
      <w:r>
        <w:t>6</w:t>
      </w:r>
      <w:r w:rsidRPr="00BA276D">
        <w:t xml:space="preserve"> и </w:t>
      </w:r>
      <w:r>
        <w:t>7</w:t>
      </w:r>
      <w:r w:rsidRPr="00BA276D">
        <w:t>.</w:t>
      </w:r>
    </w:p>
    <w:p w:rsidR="00846477" w:rsidRDefault="00846477" w:rsidP="00846477">
      <w:pPr>
        <w:spacing w:line="264" w:lineRule="auto"/>
        <w:ind w:firstLine="709"/>
        <w:jc w:val="both"/>
      </w:pPr>
    </w:p>
    <w:p w:rsidR="00846477" w:rsidRPr="009F75B7" w:rsidRDefault="00846477" w:rsidP="00846477">
      <w:pPr>
        <w:ind w:firstLine="709"/>
        <w:jc w:val="both"/>
        <w:rPr>
          <w:lang w:val="uk-UA"/>
        </w:rPr>
      </w:pPr>
      <w:r w:rsidRPr="009F75B7">
        <w:rPr>
          <w:b/>
        </w:rPr>
        <w:t xml:space="preserve">Задача №3. </w:t>
      </w:r>
      <w:r w:rsidRPr="009F75B7">
        <w:t xml:space="preserve">На основе приведенной в таблице </w:t>
      </w:r>
      <w:r>
        <w:t>8</w:t>
      </w:r>
      <w:r w:rsidRPr="009F75B7">
        <w:t xml:space="preserve"> информации рассчитайте наиболее вероятную стоимость объекта оценки с помощью метода сравнительного подхода.</w:t>
      </w:r>
    </w:p>
    <w:p w:rsidR="00846477" w:rsidRPr="00846477" w:rsidRDefault="00846477" w:rsidP="00846477">
      <w:pPr>
        <w:pStyle w:val="6"/>
        <w:spacing w:before="0"/>
        <w:ind w:firstLine="709"/>
        <w:jc w:val="right"/>
        <w:rPr>
          <w:rFonts w:ascii="Times New Roman" w:hAnsi="Times New Roman"/>
          <w:bCs/>
          <w:i w:val="0"/>
        </w:rPr>
      </w:pPr>
      <w:r w:rsidRPr="00846477">
        <w:rPr>
          <w:rFonts w:ascii="Times New Roman" w:hAnsi="Times New Roman"/>
          <w:bCs/>
          <w:i w:val="0"/>
        </w:rPr>
        <w:t xml:space="preserve">Таблица </w:t>
      </w:r>
      <w:r>
        <w:rPr>
          <w:rFonts w:ascii="Times New Roman" w:hAnsi="Times New Roman"/>
          <w:bCs/>
          <w:i w:val="0"/>
        </w:rPr>
        <w:t>8</w:t>
      </w:r>
    </w:p>
    <w:p w:rsidR="00846477" w:rsidRPr="00846477" w:rsidRDefault="00846477" w:rsidP="00846477">
      <w:pPr>
        <w:pStyle w:val="6"/>
        <w:spacing w:before="0"/>
        <w:ind w:firstLine="709"/>
        <w:rPr>
          <w:rFonts w:ascii="Times New Roman" w:hAnsi="Times New Roman"/>
          <w:i w:val="0"/>
          <w:color w:val="auto"/>
          <w:lang w:val="uk-UA"/>
        </w:rPr>
      </w:pPr>
      <w:r w:rsidRPr="00846477">
        <w:rPr>
          <w:rFonts w:ascii="Times New Roman" w:hAnsi="Times New Roman"/>
          <w:i w:val="0"/>
          <w:iCs w:val="0"/>
          <w:color w:val="auto"/>
        </w:rPr>
        <w:t>Выходные данные о деятельности объекта оценки и объектов-аналогов</w:t>
      </w:r>
      <w:r w:rsidRPr="00846477">
        <w:rPr>
          <w:rFonts w:ascii="Times New Roman" w:hAnsi="Times New Roman"/>
          <w:i w:val="0"/>
          <w:color w:val="auto"/>
        </w:rPr>
        <w:t xml:space="preserve"> </w:t>
      </w:r>
    </w:p>
    <w:p w:rsidR="00846477" w:rsidRPr="009F75B7" w:rsidRDefault="00846477" w:rsidP="00846477">
      <w:pPr>
        <w:spacing w:line="120" w:lineRule="auto"/>
        <w:ind w:firstLine="709"/>
        <w:rPr>
          <w:iCs/>
          <w:lang w:val="uk-UA"/>
        </w:rPr>
      </w:pPr>
    </w:p>
    <w:tbl>
      <w:tblPr>
        <w:tblW w:w="96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A0" w:firstRow="1" w:lastRow="0" w:firstColumn="1" w:lastColumn="0" w:noHBand="0" w:noVBand="0"/>
      </w:tblPr>
      <w:tblGrid>
        <w:gridCol w:w="4514"/>
        <w:gridCol w:w="1447"/>
        <w:gridCol w:w="1080"/>
        <w:gridCol w:w="1170"/>
        <w:gridCol w:w="1436"/>
      </w:tblGrid>
      <w:tr w:rsidR="00846477" w:rsidTr="003261C6">
        <w:trPr>
          <w:cantSplit/>
          <w:trHeight w:val="373"/>
          <w:jc w:val="center"/>
        </w:trPr>
        <w:tc>
          <w:tcPr>
            <w:tcW w:w="4514" w:type="dxa"/>
            <w:vAlign w:val="center"/>
          </w:tcPr>
          <w:p w:rsidR="00846477" w:rsidRPr="009F75B7" w:rsidRDefault="00846477" w:rsidP="003261C6">
            <w:pPr>
              <w:pStyle w:val="5"/>
              <w:rPr>
                <w:rFonts w:ascii="Times New Roman" w:hAnsi="Times New Roman"/>
                <w:b w:val="0"/>
                <w:i w:val="0"/>
                <w:sz w:val="24"/>
                <w:szCs w:val="24"/>
                <w:lang w:val="uk-UA"/>
              </w:rPr>
            </w:pPr>
            <w:r w:rsidRPr="009F75B7">
              <w:rPr>
                <w:rFonts w:ascii="Times New Roman" w:hAnsi="Times New Roman"/>
                <w:b w:val="0"/>
                <w:i w:val="0"/>
                <w:sz w:val="24"/>
                <w:szCs w:val="24"/>
              </w:rPr>
              <w:t>Показатели</w:t>
            </w:r>
          </w:p>
        </w:tc>
        <w:tc>
          <w:tcPr>
            <w:tcW w:w="1447" w:type="dxa"/>
            <w:vAlign w:val="center"/>
          </w:tcPr>
          <w:p w:rsidR="00846477" w:rsidRPr="009F75B7" w:rsidRDefault="00846477" w:rsidP="003261C6">
            <w:pPr>
              <w:jc w:val="center"/>
              <w:rPr>
                <w:lang w:val="uk-UA"/>
              </w:rPr>
            </w:pPr>
            <w:r w:rsidRPr="00BA276D">
              <w:rPr>
                <w:bCs/>
              </w:rPr>
              <w:t>Единицы измерения</w:t>
            </w:r>
          </w:p>
        </w:tc>
        <w:tc>
          <w:tcPr>
            <w:tcW w:w="1080" w:type="dxa"/>
            <w:vAlign w:val="center"/>
          </w:tcPr>
          <w:p w:rsidR="00846477" w:rsidRPr="009F75B7" w:rsidRDefault="00846477" w:rsidP="003261C6">
            <w:pPr>
              <w:jc w:val="center"/>
              <w:rPr>
                <w:lang w:val="uk-UA"/>
              </w:rPr>
            </w:pPr>
            <w:r w:rsidRPr="009F75B7">
              <w:t>Объект оценки</w:t>
            </w:r>
          </w:p>
        </w:tc>
        <w:tc>
          <w:tcPr>
            <w:tcW w:w="1170" w:type="dxa"/>
            <w:tcBorders>
              <w:right w:val="single" w:sz="4" w:space="0" w:color="auto"/>
            </w:tcBorders>
            <w:vAlign w:val="center"/>
          </w:tcPr>
          <w:p w:rsidR="00846477" w:rsidRPr="009F75B7" w:rsidRDefault="00846477" w:rsidP="003261C6">
            <w:pPr>
              <w:jc w:val="center"/>
              <w:rPr>
                <w:lang w:val="uk-UA"/>
              </w:rPr>
            </w:pPr>
            <w:r w:rsidRPr="009F75B7">
              <w:t>Объект-аналог № 1</w:t>
            </w:r>
          </w:p>
        </w:tc>
        <w:tc>
          <w:tcPr>
            <w:tcW w:w="1436" w:type="dxa"/>
            <w:tcBorders>
              <w:left w:val="single" w:sz="4" w:space="0" w:color="auto"/>
            </w:tcBorders>
            <w:vAlign w:val="center"/>
          </w:tcPr>
          <w:p w:rsidR="00846477" w:rsidRPr="009F75B7" w:rsidRDefault="00846477" w:rsidP="003261C6">
            <w:pPr>
              <w:jc w:val="center"/>
              <w:rPr>
                <w:lang w:val="uk-UA"/>
              </w:rPr>
            </w:pPr>
            <w:r w:rsidRPr="009F75B7">
              <w:t>Объект-аналог № 2</w:t>
            </w:r>
          </w:p>
        </w:tc>
      </w:tr>
      <w:tr w:rsidR="00846477" w:rsidTr="003261C6">
        <w:trPr>
          <w:cantSplit/>
          <w:trHeight w:val="240"/>
          <w:jc w:val="center"/>
        </w:trPr>
        <w:tc>
          <w:tcPr>
            <w:tcW w:w="4514" w:type="dxa"/>
          </w:tcPr>
          <w:p w:rsidR="00846477" w:rsidRPr="009F75B7" w:rsidRDefault="00846477" w:rsidP="003261C6">
            <w:pPr>
              <w:rPr>
                <w:lang w:val="uk-UA"/>
              </w:rPr>
            </w:pPr>
            <w:r w:rsidRPr="009F75B7">
              <w:t>Выручка от реализации продукции</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750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2500</w:t>
            </w:r>
          </w:p>
        </w:tc>
      </w:tr>
      <w:tr w:rsidR="00846477" w:rsidTr="003261C6">
        <w:trPr>
          <w:cantSplit/>
          <w:trHeight w:val="240"/>
          <w:jc w:val="center"/>
        </w:trPr>
        <w:tc>
          <w:tcPr>
            <w:tcW w:w="4514" w:type="dxa"/>
          </w:tcPr>
          <w:p w:rsidR="00846477" w:rsidRPr="009F75B7" w:rsidRDefault="00846477" w:rsidP="003261C6">
            <w:pPr>
              <w:rPr>
                <w:lang w:val="uk-UA"/>
              </w:rPr>
            </w:pPr>
            <w:r w:rsidRPr="009F75B7">
              <w:t>Собственный капитал</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4000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3200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Долгосрочные обязательства </w:t>
            </w:r>
          </w:p>
        </w:tc>
        <w:tc>
          <w:tcPr>
            <w:tcW w:w="1447" w:type="dxa"/>
          </w:tcPr>
          <w:p w:rsidR="00846477" w:rsidRPr="009F75B7" w:rsidRDefault="00846477" w:rsidP="003261C6">
            <w:pPr>
              <w:jc w:val="center"/>
              <w:rPr>
                <w:lang w:val="uk-UA"/>
              </w:rPr>
            </w:pPr>
            <w:r>
              <w:t>млн</w:t>
            </w:r>
            <w:r w:rsidRPr="007E4389">
              <w:t xml:space="preserve">. </w:t>
            </w:r>
            <w:r>
              <w:t>руб</w:t>
            </w:r>
            <w:r w:rsidRPr="009F75B7">
              <w:t>.</w:t>
            </w:r>
          </w:p>
        </w:tc>
        <w:tc>
          <w:tcPr>
            <w:tcW w:w="1080" w:type="dxa"/>
          </w:tcPr>
          <w:p w:rsidR="00846477" w:rsidRPr="009F75B7" w:rsidRDefault="00846477" w:rsidP="003261C6">
            <w:pPr>
              <w:jc w:val="center"/>
              <w:rPr>
                <w:lang w:val="uk-UA"/>
              </w:rPr>
            </w:pPr>
            <w:r w:rsidRPr="009F75B7">
              <w:rPr>
                <w:lang w:val="uk-UA"/>
              </w:rPr>
              <w:t>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2000</w:t>
            </w:r>
          </w:p>
        </w:tc>
        <w:tc>
          <w:tcPr>
            <w:tcW w:w="1436" w:type="dxa"/>
            <w:tcBorders>
              <w:left w:val="single" w:sz="4" w:space="0" w:color="auto"/>
            </w:tcBorders>
          </w:tcPr>
          <w:p w:rsidR="00846477" w:rsidRPr="009F75B7" w:rsidRDefault="00846477" w:rsidP="003261C6">
            <w:pPr>
              <w:jc w:val="center"/>
              <w:rPr>
                <w:lang w:val="uk-UA"/>
              </w:rPr>
            </w:pPr>
            <w:r w:rsidRPr="009F75B7">
              <w:rPr>
                <w:lang w:val="uk-UA"/>
              </w:rPr>
              <w:t>800</w:t>
            </w:r>
          </w:p>
        </w:tc>
      </w:tr>
      <w:tr w:rsidR="00846477" w:rsidTr="003261C6">
        <w:trPr>
          <w:cantSplit/>
          <w:trHeight w:val="240"/>
          <w:jc w:val="center"/>
        </w:trPr>
        <w:tc>
          <w:tcPr>
            <w:tcW w:w="4514" w:type="dxa"/>
          </w:tcPr>
          <w:p w:rsidR="00846477" w:rsidRPr="009F75B7" w:rsidRDefault="00846477" w:rsidP="003261C6">
            <w:pPr>
              <w:rPr>
                <w:lang w:val="uk-UA"/>
              </w:rPr>
            </w:pPr>
            <w:r w:rsidRPr="009F75B7">
              <w:t>Краткосрочные обязательства</w:t>
            </w:r>
          </w:p>
        </w:tc>
        <w:tc>
          <w:tcPr>
            <w:tcW w:w="1447" w:type="dxa"/>
            <w:vAlign w:val="center"/>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rPr>
                <w:lang w:val="uk-UA"/>
              </w:rPr>
              <w:t>1500</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4000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1900</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Рыночная цена одной акции </w:t>
            </w:r>
          </w:p>
        </w:tc>
        <w:tc>
          <w:tcPr>
            <w:tcW w:w="1447" w:type="dxa"/>
          </w:tcPr>
          <w:p w:rsidR="00846477" w:rsidRPr="009F75B7" w:rsidRDefault="00846477" w:rsidP="003261C6">
            <w:pPr>
              <w:jc w:val="center"/>
              <w:rPr>
                <w:lang w:val="uk-UA"/>
              </w:rPr>
            </w:pPr>
            <w:r w:rsidRPr="007E4389">
              <w:t xml:space="preserve">тыс. </w:t>
            </w:r>
            <w:r>
              <w:t>руб</w:t>
            </w:r>
            <w:r w:rsidRPr="009F75B7">
              <w:t>.</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20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15</w:t>
            </w:r>
          </w:p>
        </w:tc>
      </w:tr>
      <w:tr w:rsidR="00846477" w:rsidTr="003261C6">
        <w:trPr>
          <w:cantSplit/>
          <w:trHeight w:val="240"/>
          <w:jc w:val="center"/>
        </w:trPr>
        <w:tc>
          <w:tcPr>
            <w:tcW w:w="4514" w:type="dxa"/>
          </w:tcPr>
          <w:p w:rsidR="00846477" w:rsidRPr="009F75B7" w:rsidRDefault="00846477" w:rsidP="003261C6">
            <w:pPr>
              <w:rPr>
                <w:lang w:val="uk-UA"/>
              </w:rPr>
            </w:pPr>
            <w:r w:rsidRPr="009F75B7">
              <w:t xml:space="preserve">Число акций во вращении </w:t>
            </w:r>
          </w:p>
        </w:tc>
        <w:tc>
          <w:tcPr>
            <w:tcW w:w="1447" w:type="dxa"/>
          </w:tcPr>
          <w:p w:rsidR="00846477" w:rsidRPr="009F75B7" w:rsidRDefault="00846477" w:rsidP="003261C6">
            <w:pPr>
              <w:jc w:val="center"/>
              <w:rPr>
                <w:lang w:val="uk-UA"/>
              </w:rPr>
            </w:pPr>
            <w:r w:rsidRPr="009F75B7">
              <w:t>шт.</w:t>
            </w:r>
          </w:p>
        </w:tc>
        <w:tc>
          <w:tcPr>
            <w:tcW w:w="1080" w:type="dxa"/>
          </w:tcPr>
          <w:p w:rsidR="00846477" w:rsidRPr="009F75B7" w:rsidRDefault="00846477" w:rsidP="003261C6">
            <w:pPr>
              <w:jc w:val="center"/>
              <w:rPr>
                <w:lang w:val="uk-UA"/>
              </w:rPr>
            </w:pPr>
            <w:r w:rsidRPr="009F75B7">
              <w:t xml:space="preserve"> </w:t>
            </w:r>
          </w:p>
        </w:tc>
        <w:tc>
          <w:tcPr>
            <w:tcW w:w="1170" w:type="dxa"/>
            <w:tcBorders>
              <w:right w:val="single" w:sz="4" w:space="0" w:color="auto"/>
            </w:tcBorders>
          </w:tcPr>
          <w:p w:rsidR="00846477" w:rsidRPr="009F75B7" w:rsidRDefault="00846477" w:rsidP="003261C6">
            <w:pPr>
              <w:jc w:val="center"/>
              <w:rPr>
                <w:lang w:val="uk-UA"/>
              </w:rPr>
            </w:pPr>
            <w:r w:rsidRPr="009F75B7">
              <w:rPr>
                <w:lang w:val="uk-UA"/>
              </w:rPr>
              <w:t>800000</w:t>
            </w:r>
          </w:p>
        </w:tc>
        <w:tc>
          <w:tcPr>
            <w:tcW w:w="1436" w:type="dxa"/>
            <w:tcBorders>
              <w:left w:val="single" w:sz="4" w:space="0" w:color="auto"/>
              <w:right w:val="single" w:sz="4" w:space="0" w:color="auto"/>
            </w:tcBorders>
          </w:tcPr>
          <w:p w:rsidR="00846477" w:rsidRPr="009F75B7" w:rsidRDefault="00846477" w:rsidP="003261C6">
            <w:pPr>
              <w:jc w:val="center"/>
              <w:rPr>
                <w:lang w:val="uk-UA"/>
              </w:rPr>
            </w:pPr>
            <w:r w:rsidRPr="009F75B7">
              <w:rPr>
                <w:lang w:val="uk-UA"/>
              </w:rPr>
              <w:t>500000</w:t>
            </w:r>
          </w:p>
        </w:tc>
      </w:tr>
    </w:tbl>
    <w:p w:rsidR="00846477" w:rsidRDefault="00846477" w:rsidP="00846477">
      <w:pPr>
        <w:spacing w:line="120" w:lineRule="auto"/>
        <w:ind w:firstLine="709"/>
        <w:rPr>
          <w:iCs/>
          <w:sz w:val="28"/>
          <w:szCs w:val="28"/>
          <w:lang w:val="uk-UA"/>
        </w:rPr>
      </w:pPr>
    </w:p>
    <w:p w:rsidR="00846477" w:rsidRPr="009F75B7" w:rsidRDefault="00846477" w:rsidP="00846477">
      <w:pPr>
        <w:ind w:firstLine="709"/>
        <w:jc w:val="both"/>
        <w:rPr>
          <w:lang w:val="uk-UA"/>
        </w:rPr>
      </w:pPr>
      <w:r w:rsidRPr="009F75B7">
        <w:t>Экспертами определенно, что надежность результатов, полученных с помощью мультипликаторов, составляет:</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цена/выручка – 20%;</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на/чист</w:t>
      </w:r>
      <w:r>
        <w:t>ые</w:t>
      </w:r>
      <w:r w:rsidRPr="009F75B7">
        <w:t xml:space="preserve"> активы – 30 %;</w:t>
      </w:r>
    </w:p>
    <w:p w:rsidR="00846477" w:rsidRPr="009F75B7" w:rsidRDefault="00846477" w:rsidP="00A27DB7">
      <w:pPr>
        <w:widowControl/>
        <w:numPr>
          <w:ilvl w:val="0"/>
          <w:numId w:val="13"/>
        </w:numPr>
        <w:tabs>
          <w:tab w:val="left" w:pos="1080"/>
        </w:tabs>
        <w:autoSpaceDE/>
        <w:autoSpaceDN/>
        <w:adjustRightInd/>
        <w:ind w:left="0" w:firstLine="709"/>
        <w:jc w:val="both"/>
        <w:rPr>
          <w:lang w:val="uk-UA"/>
        </w:rPr>
      </w:pPr>
      <w:r w:rsidRPr="009F75B7">
        <w:t>ц</w:t>
      </w:r>
      <w:r>
        <w:t>е</w:t>
      </w:r>
      <w:r w:rsidRPr="009F75B7">
        <w:t>на/балансова</w:t>
      </w:r>
      <w:r>
        <w:t>я</w:t>
      </w:r>
      <w:r w:rsidRPr="009F75B7">
        <w:t xml:space="preserve"> стоимость активов – 50 %.</w:t>
      </w:r>
    </w:p>
    <w:p w:rsidR="0042771F" w:rsidRDefault="0042771F" w:rsidP="0042771F">
      <w:pPr>
        <w:ind w:firstLine="709"/>
        <w:jc w:val="both"/>
        <w:rPr>
          <w:i/>
        </w:rPr>
      </w:pPr>
    </w:p>
    <w:p w:rsidR="0042771F" w:rsidRPr="008D46F4" w:rsidRDefault="00846477" w:rsidP="0042771F">
      <w:pPr>
        <w:ind w:firstLine="709"/>
        <w:jc w:val="both"/>
      </w:pPr>
      <w:r w:rsidRPr="009F75B7">
        <w:rPr>
          <w:b/>
        </w:rPr>
        <w:t>Задача №</w:t>
      </w:r>
      <w:r>
        <w:rPr>
          <w:b/>
        </w:rPr>
        <w:t xml:space="preserve">4. </w:t>
      </w:r>
      <w:r w:rsidR="0042771F" w:rsidRPr="008D46F4">
        <w:t>Проведите анализ взаимоисключающих проектов</w:t>
      </w:r>
      <w:r w:rsidR="0042771F">
        <w:t xml:space="preserve"> в сфере ГМУ</w:t>
      </w:r>
      <w:r w:rsidR="0042771F" w:rsidRPr="008D46F4">
        <w:t xml:space="preserve">,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rsidR="0042771F">
        <w:t>9</w:t>
      </w:r>
      <w:r w:rsidR="0042771F" w:rsidRPr="008D46F4">
        <w:t>.</w:t>
      </w:r>
    </w:p>
    <w:p w:rsidR="0042771F" w:rsidRDefault="0042771F" w:rsidP="0042771F">
      <w:pPr>
        <w:pStyle w:val="a9"/>
        <w:ind w:firstLine="709"/>
        <w:jc w:val="right"/>
      </w:pPr>
      <w:r>
        <w:t>Таблица 9</w:t>
      </w:r>
    </w:p>
    <w:p w:rsidR="0042771F" w:rsidRDefault="0042771F" w:rsidP="0042771F">
      <w:pPr>
        <w:pStyle w:val="a9"/>
        <w:ind w:left="0" w:firstLine="709"/>
        <w:jc w:val="center"/>
        <w:rPr>
          <w:noProof/>
        </w:rPr>
      </w:pPr>
      <w:r>
        <w:t>Исходные данные оценки инвестиционных проектов</w:t>
      </w:r>
      <w:r w:rsidRPr="007816FE">
        <w:t xml:space="preserve"> </w:t>
      </w:r>
    </w:p>
    <w:tbl>
      <w:tblPr>
        <w:tblStyle w:val="a8"/>
        <w:tblW w:w="0" w:type="auto"/>
        <w:tblCellMar>
          <w:left w:w="0" w:type="dxa"/>
          <w:right w:w="0" w:type="dxa"/>
        </w:tblCellMar>
        <w:tblLook w:val="04A0" w:firstRow="1" w:lastRow="0" w:firstColumn="1" w:lastColumn="0" w:noHBand="0" w:noVBand="1"/>
      </w:tblPr>
      <w:tblGrid>
        <w:gridCol w:w="714"/>
        <w:gridCol w:w="2835"/>
        <w:gridCol w:w="1701"/>
        <w:gridCol w:w="2928"/>
        <w:gridCol w:w="2038"/>
      </w:tblGrid>
      <w:tr w:rsidR="0042771F" w:rsidTr="00BE7DDC">
        <w:tc>
          <w:tcPr>
            <w:tcW w:w="714" w:type="dxa"/>
            <w:vMerge w:val="restart"/>
          </w:tcPr>
          <w:p w:rsidR="0042771F" w:rsidRDefault="0042771F" w:rsidP="00BE7DDC">
            <w:pPr>
              <w:pStyle w:val="af6"/>
              <w:jc w:val="both"/>
              <w:rPr>
                <w:rStyle w:val="afc"/>
                <w:rFonts w:ascii="Times New Roman" w:hAnsi="Times New Roman"/>
                <w:b w:val="0"/>
                <w:color w:val="auto"/>
                <w:sz w:val="24"/>
                <w:szCs w:val="24"/>
              </w:rPr>
            </w:pPr>
            <w:r w:rsidRPr="003830C5">
              <w:rPr>
                <w:rStyle w:val="afc"/>
                <w:rFonts w:ascii="Times New Roman" w:hAnsi="Times New Roman"/>
                <w:b w:val="0"/>
                <w:color w:val="auto"/>
                <w:sz w:val="24"/>
                <w:szCs w:val="24"/>
              </w:rPr>
              <w:t>Год</w:t>
            </w:r>
          </w:p>
        </w:tc>
        <w:tc>
          <w:tcPr>
            <w:tcW w:w="453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А</w:t>
            </w:r>
          </w:p>
        </w:tc>
        <w:tc>
          <w:tcPr>
            <w:tcW w:w="4966" w:type="dxa"/>
            <w:gridSpan w:val="2"/>
          </w:tcPr>
          <w:p w:rsidR="0042771F" w:rsidRDefault="0042771F" w:rsidP="00BE7DDC">
            <w:pPr>
              <w:pStyle w:val="af6"/>
              <w:jc w:val="center"/>
              <w:rPr>
                <w:rStyle w:val="afc"/>
                <w:rFonts w:ascii="Times New Roman" w:hAnsi="Times New Roman"/>
                <w:b w:val="0"/>
                <w:color w:val="auto"/>
                <w:sz w:val="24"/>
                <w:szCs w:val="24"/>
              </w:rPr>
            </w:pPr>
            <w:r w:rsidRPr="00CB1147">
              <w:rPr>
                <w:rStyle w:val="afc"/>
                <w:rFonts w:ascii="Times New Roman" w:hAnsi="Times New Roman"/>
                <w:b w:val="0"/>
                <w:color w:val="auto"/>
                <w:sz w:val="24"/>
                <w:szCs w:val="24"/>
              </w:rPr>
              <w:t>Проект</w:t>
            </w:r>
            <w:r>
              <w:rPr>
                <w:rStyle w:val="afc"/>
                <w:rFonts w:ascii="Times New Roman" w:hAnsi="Times New Roman"/>
                <w:b w:val="0"/>
                <w:color w:val="auto"/>
                <w:sz w:val="24"/>
                <w:szCs w:val="24"/>
              </w:rPr>
              <w:t xml:space="preserve"> Б</w:t>
            </w:r>
          </w:p>
        </w:tc>
      </w:tr>
      <w:tr w:rsidR="0042771F" w:rsidTr="00BE7DDC">
        <w:tc>
          <w:tcPr>
            <w:tcW w:w="714" w:type="dxa"/>
            <w:vMerge/>
          </w:tcPr>
          <w:p w:rsidR="0042771F" w:rsidRDefault="0042771F" w:rsidP="00BE7DDC">
            <w:pPr>
              <w:pStyle w:val="af6"/>
              <w:jc w:val="center"/>
              <w:rPr>
                <w:rStyle w:val="afc"/>
                <w:rFonts w:ascii="Times New Roman" w:hAnsi="Times New Roman"/>
                <w:b w:val="0"/>
                <w:color w:val="auto"/>
                <w:sz w:val="24"/>
                <w:szCs w:val="24"/>
              </w:rPr>
            </w:pPr>
          </w:p>
        </w:tc>
        <w:tc>
          <w:tcPr>
            <w:tcW w:w="2835" w:type="dxa"/>
          </w:tcPr>
          <w:p w:rsidR="0042771F" w:rsidRPr="00A72595" w:rsidRDefault="0042771F" w:rsidP="00BE7DDC">
            <w:r w:rsidRPr="00A72595">
              <w:t>Денежный поток  млн. руб.</w:t>
            </w:r>
          </w:p>
        </w:tc>
        <w:tc>
          <w:tcPr>
            <w:tcW w:w="1701" w:type="dxa"/>
          </w:tcPr>
          <w:p w:rsidR="0042771F" w:rsidRDefault="0042771F" w:rsidP="00BE7DDC">
            <w:r w:rsidRPr="00A72595">
              <w:t>Пониж. коэфф.</w:t>
            </w:r>
          </w:p>
        </w:tc>
        <w:tc>
          <w:tcPr>
            <w:tcW w:w="2928" w:type="dxa"/>
          </w:tcPr>
          <w:p w:rsidR="0042771F" w:rsidRPr="008D3169" w:rsidRDefault="0042771F" w:rsidP="00BE7DDC">
            <w:r w:rsidRPr="008D3169">
              <w:t>Денежный поток  млн. руб.</w:t>
            </w:r>
          </w:p>
        </w:tc>
        <w:tc>
          <w:tcPr>
            <w:tcW w:w="2038" w:type="dxa"/>
          </w:tcPr>
          <w:p w:rsidR="0042771F" w:rsidRDefault="0042771F" w:rsidP="00BE7DDC">
            <w:r w:rsidRPr="008D3169">
              <w:t>Пониж. коэфф.</w:t>
            </w:r>
          </w:p>
        </w:tc>
      </w:tr>
      <w:tr w:rsidR="0042771F" w:rsidTr="00BE7DDC">
        <w:tc>
          <w:tcPr>
            <w:tcW w:w="714" w:type="dxa"/>
          </w:tcPr>
          <w:p w:rsidR="0042771F" w:rsidRPr="003A7C78" w:rsidRDefault="0042771F" w:rsidP="00BE7DDC">
            <w:r w:rsidRPr="003A7C78">
              <w:t>1</w:t>
            </w:r>
          </w:p>
        </w:tc>
        <w:tc>
          <w:tcPr>
            <w:tcW w:w="2835" w:type="dxa"/>
          </w:tcPr>
          <w:p w:rsidR="0042771F" w:rsidRPr="003A7C78" w:rsidRDefault="0042771F" w:rsidP="00BE7DDC">
            <w:pPr>
              <w:jc w:val="center"/>
            </w:pPr>
            <w:r w:rsidRPr="003A7C78">
              <w:t>70</w:t>
            </w:r>
          </w:p>
        </w:tc>
        <w:tc>
          <w:tcPr>
            <w:tcW w:w="1701" w:type="dxa"/>
          </w:tcPr>
          <w:p w:rsidR="0042771F" w:rsidRPr="003A7C78" w:rsidRDefault="0042771F" w:rsidP="00BE7DDC">
            <w:pPr>
              <w:jc w:val="center"/>
            </w:pPr>
            <w:r w:rsidRPr="003A7C78">
              <w:t>0,9</w:t>
            </w:r>
          </w:p>
        </w:tc>
        <w:tc>
          <w:tcPr>
            <w:tcW w:w="2928" w:type="dxa"/>
          </w:tcPr>
          <w:p w:rsidR="0042771F" w:rsidRPr="003A7C78" w:rsidRDefault="0042771F" w:rsidP="00BE7DDC">
            <w:pPr>
              <w:jc w:val="center"/>
            </w:pPr>
            <w:r w:rsidRPr="003A7C78">
              <w:t>60</w:t>
            </w:r>
          </w:p>
        </w:tc>
        <w:tc>
          <w:tcPr>
            <w:tcW w:w="2038" w:type="dxa"/>
          </w:tcPr>
          <w:p w:rsidR="0042771F" w:rsidRDefault="0042771F" w:rsidP="00BE7DDC">
            <w:pPr>
              <w:jc w:val="center"/>
            </w:pPr>
            <w:r w:rsidRPr="003A7C78">
              <w:t>0,8</w:t>
            </w:r>
          </w:p>
        </w:tc>
      </w:tr>
      <w:tr w:rsidR="0042771F" w:rsidTr="00BE7DDC">
        <w:tc>
          <w:tcPr>
            <w:tcW w:w="714" w:type="dxa"/>
          </w:tcPr>
          <w:p w:rsidR="0042771F" w:rsidRPr="00C37612" w:rsidRDefault="0042771F" w:rsidP="00BE7DDC">
            <w:r w:rsidRPr="00C37612">
              <w:t>2</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0,8</w:t>
            </w:r>
          </w:p>
        </w:tc>
        <w:tc>
          <w:tcPr>
            <w:tcW w:w="2928" w:type="dxa"/>
          </w:tcPr>
          <w:p w:rsidR="0042771F" w:rsidRPr="00C37612" w:rsidRDefault="0042771F" w:rsidP="00BE7DDC">
            <w:pPr>
              <w:jc w:val="center"/>
            </w:pPr>
            <w:r w:rsidRPr="00C37612">
              <w:t>80</w:t>
            </w:r>
          </w:p>
        </w:tc>
        <w:tc>
          <w:tcPr>
            <w:tcW w:w="2038" w:type="dxa"/>
          </w:tcPr>
          <w:p w:rsidR="0042771F" w:rsidRPr="00C37612" w:rsidRDefault="0042771F" w:rsidP="00BE7DDC">
            <w:pPr>
              <w:jc w:val="center"/>
            </w:pPr>
            <w:r w:rsidRPr="00C37612">
              <w:t>0,9</w:t>
            </w:r>
          </w:p>
        </w:tc>
      </w:tr>
      <w:tr w:rsidR="0042771F" w:rsidTr="00BE7DDC">
        <w:tc>
          <w:tcPr>
            <w:tcW w:w="714" w:type="dxa"/>
          </w:tcPr>
          <w:p w:rsidR="0042771F" w:rsidRPr="00C37612" w:rsidRDefault="0042771F" w:rsidP="00BE7DDC">
            <w:r w:rsidRPr="00C37612">
              <w:t>3</w:t>
            </w:r>
          </w:p>
        </w:tc>
        <w:tc>
          <w:tcPr>
            <w:tcW w:w="2835" w:type="dxa"/>
          </w:tcPr>
          <w:p w:rsidR="0042771F" w:rsidRPr="00C37612" w:rsidRDefault="0042771F" w:rsidP="00BE7DDC">
            <w:pPr>
              <w:jc w:val="center"/>
            </w:pPr>
            <w:r w:rsidRPr="00C37612">
              <w:t>60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100</w:t>
            </w:r>
          </w:p>
        </w:tc>
        <w:tc>
          <w:tcPr>
            <w:tcW w:w="2038" w:type="dxa"/>
          </w:tcPr>
          <w:p w:rsidR="0042771F" w:rsidRPr="00C37612" w:rsidRDefault="0042771F" w:rsidP="00BE7DDC">
            <w:pPr>
              <w:jc w:val="center"/>
            </w:pPr>
            <w:r w:rsidRPr="00C37612">
              <w:t>0,7</w:t>
            </w:r>
          </w:p>
        </w:tc>
      </w:tr>
      <w:tr w:rsidR="0042771F" w:rsidTr="00BE7DDC">
        <w:tc>
          <w:tcPr>
            <w:tcW w:w="714" w:type="dxa"/>
          </w:tcPr>
          <w:p w:rsidR="0042771F" w:rsidRPr="00C37612" w:rsidRDefault="0042771F" w:rsidP="00BE7DDC">
            <w:r w:rsidRPr="00C37612">
              <w:t>4</w:t>
            </w:r>
          </w:p>
        </w:tc>
        <w:tc>
          <w:tcPr>
            <w:tcW w:w="2835" w:type="dxa"/>
          </w:tcPr>
          <w:p w:rsidR="0042771F" w:rsidRPr="00C37612" w:rsidRDefault="0042771F" w:rsidP="00BE7DDC">
            <w:pPr>
              <w:jc w:val="center"/>
            </w:pPr>
            <w:r w:rsidRPr="00C37612">
              <w:t>70</w:t>
            </w:r>
          </w:p>
        </w:tc>
        <w:tc>
          <w:tcPr>
            <w:tcW w:w="1701" w:type="dxa"/>
          </w:tcPr>
          <w:p w:rsidR="0042771F" w:rsidRPr="00C37612" w:rsidRDefault="0042771F" w:rsidP="00BE7DDC">
            <w:pPr>
              <w:jc w:val="center"/>
            </w:pPr>
            <w:r w:rsidRPr="00C37612">
              <w:t>0,7</w:t>
            </w:r>
          </w:p>
        </w:tc>
        <w:tc>
          <w:tcPr>
            <w:tcW w:w="2928" w:type="dxa"/>
          </w:tcPr>
          <w:p w:rsidR="0042771F" w:rsidRPr="00C37612" w:rsidRDefault="0042771F" w:rsidP="00BE7DDC">
            <w:pPr>
              <w:jc w:val="center"/>
            </w:pPr>
            <w:r w:rsidRPr="00C37612">
              <w:t>120</w:t>
            </w:r>
          </w:p>
        </w:tc>
        <w:tc>
          <w:tcPr>
            <w:tcW w:w="2038" w:type="dxa"/>
          </w:tcPr>
          <w:p w:rsidR="0042771F" w:rsidRDefault="0042771F" w:rsidP="00BE7DDC">
            <w:pPr>
              <w:jc w:val="center"/>
            </w:pPr>
            <w:r w:rsidRPr="00C37612">
              <w:t>0,8</w:t>
            </w:r>
          </w:p>
        </w:tc>
      </w:tr>
    </w:tbl>
    <w:p w:rsidR="003D52EC" w:rsidRPr="003D52EC" w:rsidRDefault="003D52EC" w:rsidP="003D52EC">
      <w:pPr>
        <w:ind w:firstLine="709"/>
        <w:jc w:val="both"/>
        <w:outlineLvl w:val="0"/>
        <w:rPr>
          <w:b/>
          <w:bCs/>
          <w:kern w:val="36"/>
        </w:rPr>
      </w:pPr>
      <w:r w:rsidRPr="003D52EC">
        <w:rPr>
          <w:b/>
          <w:bCs/>
          <w:kern w:val="36"/>
        </w:rPr>
        <w:t>Задача №5 (расчет производственной программы и потребности в материалах)</w:t>
      </w:r>
    </w:p>
    <w:p w:rsidR="003D52EC" w:rsidRPr="003D52EC" w:rsidRDefault="003D52EC" w:rsidP="003D52EC">
      <w:pPr>
        <w:ind w:firstLine="709"/>
        <w:jc w:val="both"/>
      </w:pPr>
      <w:r>
        <w:t xml:space="preserve">Муниципальное предприятие </w:t>
      </w:r>
      <w:r w:rsidRPr="003D52EC">
        <w:t>«Эльбрус» выпускает на рынок изделие Х. Производственные мощности и возможности фирмы позволяют изготовлять указанные изделия в количестве 990 тыс. шт. в год. В то же время такую же продукцию выпускают еще 3 предприятия – конкуренты фирмы «Эльбрус». В истекшем году фирма «Эльбрус», изготовив 990 тыс. шт. изделий Х, не смогла реализовать 210 тыс. шт., которые находятся на складе готовой продукции этой фирмы. Определите:</w:t>
      </w:r>
    </w:p>
    <w:p w:rsidR="003D52EC" w:rsidRPr="003D52EC" w:rsidRDefault="003D52EC" w:rsidP="00A27DB7">
      <w:pPr>
        <w:widowControl/>
        <w:numPr>
          <w:ilvl w:val="0"/>
          <w:numId w:val="14"/>
        </w:numPr>
        <w:autoSpaceDE/>
        <w:autoSpaceDN/>
        <w:adjustRightInd/>
        <w:ind w:left="0" w:firstLine="709"/>
        <w:jc w:val="both"/>
      </w:pPr>
      <w:r w:rsidRPr="003D52EC">
        <w:t>наиболее эффективную для данных условий производственную программу изделия Х с учетом спроса покупателей;</w:t>
      </w:r>
    </w:p>
    <w:p w:rsidR="003D52EC" w:rsidRPr="003D52EC" w:rsidRDefault="003D52EC" w:rsidP="00A27DB7">
      <w:pPr>
        <w:widowControl/>
        <w:numPr>
          <w:ilvl w:val="0"/>
          <w:numId w:val="14"/>
        </w:numPr>
        <w:autoSpaceDE/>
        <w:autoSpaceDN/>
        <w:adjustRightInd/>
        <w:ind w:left="0" w:firstLine="709"/>
        <w:jc w:val="both"/>
      </w:pPr>
      <w:r w:rsidRPr="003D52EC">
        <w:t>рассчитайте потребность в материалах на изготовление изделия в следующем (плановом) году, если известно, что на изготовление данного изделия требуются материалы М1, М2, М3, а установленная технология фирмы «Эльбрус» предусматривает нормы расхода этих материалов на изделие в количестве соответственно 15 кг/тыс. шт., 20 кг/тыс. шт., 25 кг/тыс. шт.</w:t>
      </w:r>
    </w:p>
    <w:p w:rsidR="0042771F" w:rsidRDefault="0042771F" w:rsidP="003D52EC">
      <w:pPr>
        <w:pStyle w:val="a9"/>
        <w:ind w:left="0" w:firstLine="709"/>
        <w:jc w:val="both"/>
      </w:pPr>
    </w:p>
    <w:p w:rsidR="005D057A" w:rsidRPr="005D057A" w:rsidRDefault="005D057A" w:rsidP="005D057A">
      <w:pPr>
        <w:ind w:firstLine="709"/>
        <w:jc w:val="both"/>
        <w:outlineLvl w:val="0"/>
        <w:rPr>
          <w:b/>
          <w:bCs/>
          <w:kern w:val="36"/>
        </w:rPr>
      </w:pPr>
      <w:r w:rsidRPr="005D057A">
        <w:rPr>
          <w:b/>
          <w:bCs/>
          <w:kern w:val="36"/>
        </w:rPr>
        <w:t>Задача №5 (оценка сбалансированности бюджета)</w:t>
      </w:r>
    </w:p>
    <w:p w:rsidR="005D057A" w:rsidRPr="005D057A" w:rsidRDefault="005D057A" w:rsidP="005D057A">
      <w:pPr>
        <w:ind w:firstLine="709"/>
        <w:jc w:val="both"/>
      </w:pPr>
      <w:r w:rsidRPr="005D057A">
        <w:t>Определить, сбалансирован ли государственный бюджет страны Альфа в 2005 г., если известно, что государственные инвестиции составляют 34 млрд. д.е., трансферты – 25 млрд. д.е., военные расходы – 15 млрд. д.е., расходы на содержание административного аппарата – 25 млрд. д.е., проценты по обслуживанию государственного долга, составляющего 140 млрд. д.е., - 8% годовых, расходы на экологию – 0,2 млрд. д.е., а налоговые поступления – 120 млрд. д.е., доходы от государственной собственности – 9 млрд. д.е.</w:t>
      </w:r>
    </w:p>
    <w:p w:rsidR="003D52EC" w:rsidRDefault="003D52EC" w:rsidP="005D057A">
      <w:pPr>
        <w:pStyle w:val="a9"/>
        <w:ind w:left="0" w:firstLine="709"/>
        <w:jc w:val="both"/>
      </w:pPr>
    </w:p>
    <w:p w:rsidR="005D057A" w:rsidRPr="005D057A" w:rsidRDefault="005D057A" w:rsidP="005D057A">
      <w:pPr>
        <w:ind w:firstLine="709"/>
        <w:jc w:val="both"/>
        <w:rPr>
          <w:b/>
        </w:rPr>
      </w:pPr>
      <w:r w:rsidRPr="005D057A">
        <w:rPr>
          <w:b/>
        </w:rPr>
        <w:t>Задача №6 (оценка эффективности (целевой программы) проекта)</w:t>
      </w:r>
    </w:p>
    <w:p w:rsidR="005D057A" w:rsidRPr="005D057A" w:rsidRDefault="005D057A" w:rsidP="005D057A">
      <w:pPr>
        <w:ind w:firstLine="709"/>
        <w:jc w:val="both"/>
      </w:pPr>
    </w:p>
    <w:p w:rsidR="005D057A" w:rsidRDefault="005D057A" w:rsidP="005D057A">
      <w:pPr>
        <w:ind w:firstLine="709"/>
        <w:jc w:val="both"/>
      </w:pPr>
      <w:r w:rsidRPr="005D057A">
        <w:t xml:space="preserve">Выполнить диагностику целесообразности мероприятий по совершенствованию организации труда </w:t>
      </w:r>
      <w:r>
        <w:t xml:space="preserve">в рамках целевой муниципальной программы </w:t>
      </w:r>
      <w:r w:rsidRPr="005D057A">
        <w:t>по данным таблицы</w:t>
      </w:r>
      <w:r>
        <w:t xml:space="preserve"> 10</w:t>
      </w:r>
      <w:r w:rsidRPr="005D057A">
        <w:t>:</w:t>
      </w:r>
    </w:p>
    <w:p w:rsidR="005D057A" w:rsidRPr="005D057A" w:rsidRDefault="005D057A" w:rsidP="005D057A">
      <w:pPr>
        <w:ind w:firstLine="709"/>
        <w:jc w:val="right"/>
      </w:pPr>
      <w:r>
        <w:t>Таблица 10</w:t>
      </w:r>
    </w:p>
    <w:tbl>
      <w:tblPr>
        <w:tblStyle w:val="a8"/>
        <w:tblW w:w="0" w:type="auto"/>
        <w:tblCellMar>
          <w:left w:w="0" w:type="dxa"/>
          <w:right w:w="0" w:type="dxa"/>
        </w:tblCellMar>
        <w:tblLook w:val="04A0" w:firstRow="1" w:lastRow="0" w:firstColumn="1" w:lastColumn="0" w:noHBand="0" w:noVBand="1"/>
      </w:tblPr>
      <w:tblGrid>
        <w:gridCol w:w="1581"/>
        <w:gridCol w:w="1664"/>
        <w:gridCol w:w="1702"/>
        <w:gridCol w:w="1808"/>
        <w:gridCol w:w="1793"/>
        <w:gridCol w:w="1668"/>
      </w:tblGrid>
      <w:tr w:rsidR="005D057A" w:rsidRPr="005D057A" w:rsidTr="003261C6">
        <w:tc>
          <w:tcPr>
            <w:tcW w:w="1736" w:type="dxa"/>
          </w:tcPr>
          <w:p w:rsidR="005D057A" w:rsidRPr="005D057A" w:rsidRDefault="005D057A" w:rsidP="003261C6">
            <w:pPr>
              <w:jc w:val="center"/>
            </w:pPr>
            <w:r w:rsidRPr="005D057A">
              <w:t>Год</w:t>
            </w:r>
          </w:p>
        </w:tc>
        <w:tc>
          <w:tcPr>
            <w:tcW w:w="1737" w:type="dxa"/>
          </w:tcPr>
          <w:p w:rsidR="005D057A" w:rsidRPr="005D057A" w:rsidRDefault="005D057A" w:rsidP="003261C6">
            <w:pPr>
              <w:jc w:val="center"/>
            </w:pPr>
            <w:r w:rsidRPr="005D057A">
              <w:t>Денежный поток, тыс. ден. ед.</w:t>
            </w:r>
          </w:p>
        </w:tc>
        <w:tc>
          <w:tcPr>
            <w:tcW w:w="1737" w:type="dxa"/>
          </w:tcPr>
          <w:p w:rsidR="005D057A" w:rsidRPr="005D057A" w:rsidRDefault="005D057A" w:rsidP="003261C6">
            <w:pPr>
              <w:jc w:val="center"/>
            </w:pPr>
            <w:r w:rsidRPr="005D057A">
              <w:t>Коэффициент вероятности</w:t>
            </w:r>
          </w:p>
        </w:tc>
        <w:tc>
          <w:tcPr>
            <w:tcW w:w="1737" w:type="dxa"/>
          </w:tcPr>
          <w:p w:rsidR="005D057A" w:rsidRPr="005D057A" w:rsidRDefault="005D057A" w:rsidP="003261C6">
            <w:pPr>
              <w:jc w:val="center"/>
            </w:pPr>
            <w:r w:rsidRPr="005D057A">
              <w:t>Безостановочный денежный поток, тыс. ден. ед.</w:t>
            </w:r>
          </w:p>
        </w:tc>
        <w:tc>
          <w:tcPr>
            <w:tcW w:w="1737" w:type="dxa"/>
          </w:tcPr>
          <w:p w:rsidR="005D057A" w:rsidRPr="005D057A" w:rsidRDefault="005D057A" w:rsidP="003261C6">
            <w:pPr>
              <w:jc w:val="center"/>
            </w:pPr>
            <w:r w:rsidRPr="005D057A">
              <w:t>Коэффициент дисконтирования</w:t>
            </w:r>
          </w:p>
        </w:tc>
        <w:tc>
          <w:tcPr>
            <w:tcW w:w="1737" w:type="dxa"/>
          </w:tcPr>
          <w:p w:rsidR="005D057A" w:rsidRPr="005D057A" w:rsidRDefault="005D057A" w:rsidP="003261C6">
            <w:pPr>
              <w:jc w:val="center"/>
            </w:pPr>
            <w:r w:rsidRPr="005D057A">
              <w:t>Настоящая стоимость денежного потока, тыс. ден. ед.</w:t>
            </w:r>
          </w:p>
        </w:tc>
      </w:tr>
      <w:tr w:rsidR="005D057A" w:rsidRPr="005D057A" w:rsidTr="003261C6">
        <w:tc>
          <w:tcPr>
            <w:tcW w:w="1736" w:type="dxa"/>
          </w:tcPr>
          <w:p w:rsidR="005D057A" w:rsidRPr="005D057A" w:rsidRDefault="005D057A" w:rsidP="003261C6">
            <w:pPr>
              <w:jc w:val="center"/>
            </w:pPr>
            <w:r w:rsidRPr="005D057A">
              <w:t>1</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0,90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0,743</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2</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0,80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0,890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3</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0,65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0,840</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4</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0,55</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0,792</w:t>
            </w:r>
          </w:p>
        </w:tc>
        <w:tc>
          <w:tcPr>
            <w:tcW w:w="1737" w:type="dxa"/>
          </w:tcPr>
          <w:p w:rsidR="005D057A" w:rsidRPr="005D057A" w:rsidRDefault="005D057A" w:rsidP="003261C6">
            <w:pPr>
              <w:jc w:val="both"/>
            </w:pPr>
          </w:p>
        </w:tc>
      </w:tr>
      <w:tr w:rsidR="005D057A" w:rsidRPr="005D057A" w:rsidTr="003261C6">
        <w:tc>
          <w:tcPr>
            <w:tcW w:w="1736" w:type="dxa"/>
          </w:tcPr>
          <w:p w:rsidR="005D057A" w:rsidRPr="005D057A" w:rsidRDefault="005D057A" w:rsidP="003261C6">
            <w:pPr>
              <w:jc w:val="center"/>
            </w:pPr>
            <w:r w:rsidRPr="005D057A">
              <w:t>5</w:t>
            </w:r>
          </w:p>
        </w:tc>
        <w:tc>
          <w:tcPr>
            <w:tcW w:w="1737" w:type="dxa"/>
          </w:tcPr>
          <w:p w:rsidR="005D057A" w:rsidRPr="005D057A" w:rsidRDefault="005D057A" w:rsidP="003261C6">
            <w:pPr>
              <w:jc w:val="center"/>
            </w:pPr>
            <w:r w:rsidRPr="005D057A">
              <w:t>50,9</w:t>
            </w:r>
          </w:p>
        </w:tc>
        <w:tc>
          <w:tcPr>
            <w:tcW w:w="1737" w:type="dxa"/>
          </w:tcPr>
          <w:p w:rsidR="005D057A" w:rsidRPr="005D057A" w:rsidRDefault="005D057A" w:rsidP="003261C6">
            <w:pPr>
              <w:jc w:val="center"/>
            </w:pPr>
            <w:r w:rsidRPr="005D057A">
              <w:t>0,40</w:t>
            </w:r>
          </w:p>
        </w:tc>
        <w:tc>
          <w:tcPr>
            <w:tcW w:w="1737" w:type="dxa"/>
          </w:tcPr>
          <w:p w:rsidR="005D057A" w:rsidRPr="005D057A" w:rsidRDefault="005D057A" w:rsidP="003261C6">
            <w:pPr>
              <w:jc w:val="both"/>
            </w:pPr>
          </w:p>
        </w:tc>
        <w:tc>
          <w:tcPr>
            <w:tcW w:w="1737" w:type="dxa"/>
          </w:tcPr>
          <w:p w:rsidR="005D057A" w:rsidRPr="005D057A" w:rsidRDefault="005D057A" w:rsidP="003261C6">
            <w:pPr>
              <w:jc w:val="center"/>
            </w:pPr>
            <w:r w:rsidRPr="005D057A">
              <w:t>0,750</w:t>
            </w:r>
          </w:p>
        </w:tc>
        <w:tc>
          <w:tcPr>
            <w:tcW w:w="1737" w:type="dxa"/>
          </w:tcPr>
          <w:p w:rsidR="005D057A" w:rsidRPr="005D057A" w:rsidRDefault="005D057A" w:rsidP="003261C6">
            <w:pPr>
              <w:jc w:val="both"/>
            </w:pPr>
          </w:p>
        </w:tc>
      </w:tr>
    </w:tbl>
    <w:p w:rsidR="005D057A" w:rsidRDefault="005D057A" w:rsidP="005D057A">
      <w:pPr>
        <w:pStyle w:val="a9"/>
        <w:ind w:left="0" w:firstLine="709"/>
        <w:jc w:val="both"/>
      </w:pPr>
    </w:p>
    <w:p w:rsidR="00432AD1" w:rsidRPr="00C34E27" w:rsidRDefault="00432AD1" w:rsidP="00432AD1">
      <w:pPr>
        <w:jc w:val="center"/>
        <w:rPr>
          <w:rFonts w:ascii="Times New Roman CYR" w:hAnsi="Times New Roman CYR" w:cs="Times New Roman CYR"/>
          <w:b/>
          <w:bCs/>
          <w:i/>
          <w:iCs/>
        </w:rPr>
      </w:pPr>
      <w:r>
        <w:rPr>
          <w:rFonts w:ascii="Times New Roman CYR" w:hAnsi="Times New Roman CYR" w:cs="Times New Roman CYR"/>
          <w:i/>
          <w:iCs/>
        </w:rPr>
        <w:t>Проблемно-аналитические задания</w:t>
      </w:r>
    </w:p>
    <w:p w:rsidR="00432AD1" w:rsidRPr="005D057A" w:rsidRDefault="00432AD1" w:rsidP="005D057A">
      <w:pPr>
        <w:pStyle w:val="a9"/>
        <w:ind w:left="0" w:firstLine="709"/>
        <w:jc w:val="both"/>
      </w:pPr>
    </w:p>
    <w:p w:rsidR="006A7436" w:rsidRDefault="006A7436" w:rsidP="006A7436">
      <w:pPr>
        <w:pStyle w:val="a9"/>
        <w:jc w:val="both"/>
        <w:rPr>
          <w:b/>
        </w:rPr>
      </w:pPr>
      <w:r w:rsidRPr="00D91789">
        <w:rPr>
          <w:rStyle w:val="FontStyle53"/>
          <w:sz w:val="24"/>
          <w:szCs w:val="24"/>
        </w:rPr>
        <w:t>Ситуационная задача</w:t>
      </w:r>
      <w:r>
        <w:rPr>
          <w:rStyle w:val="FontStyle53"/>
          <w:sz w:val="24"/>
          <w:szCs w:val="24"/>
        </w:rPr>
        <w:t>№1</w:t>
      </w:r>
      <w:r w:rsidRPr="009672BA">
        <w:rPr>
          <w:i/>
        </w:rPr>
        <w:t xml:space="preserve">: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6A7436" w:rsidRPr="00366C34" w:rsidRDefault="006A7436" w:rsidP="006A7436">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6A7436" w:rsidRPr="00366C34" w:rsidRDefault="006A7436" w:rsidP="006A7436">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6A7436" w:rsidRPr="00366C34" w:rsidRDefault="006A7436" w:rsidP="006A7436">
      <w:pPr>
        <w:pStyle w:val="a9"/>
        <w:ind w:left="0" w:firstLine="709"/>
        <w:jc w:val="both"/>
      </w:pPr>
      <w:r w:rsidRPr="00366C34">
        <w:t>Ответьте на следующие вопросы:</w:t>
      </w:r>
    </w:p>
    <w:p w:rsidR="006A7436" w:rsidRPr="00366C34" w:rsidRDefault="006A7436" w:rsidP="006A7436">
      <w:pPr>
        <w:pStyle w:val="a9"/>
        <w:ind w:left="0" w:firstLine="709"/>
        <w:jc w:val="both"/>
      </w:pPr>
      <w:r w:rsidRPr="00366C34">
        <w:t>1) Каков порог рентабельности?</w:t>
      </w:r>
    </w:p>
    <w:p w:rsidR="006A7436" w:rsidRPr="00366C34" w:rsidRDefault="006A7436" w:rsidP="006A7436">
      <w:pPr>
        <w:pStyle w:val="a9"/>
        <w:ind w:left="0" w:firstLine="709"/>
        <w:jc w:val="both"/>
      </w:pPr>
      <w:r w:rsidRPr="00366C34">
        <w:t>2) Каким станет порог рентабельности, если арендная плата повысится до 1050 долл.?</w:t>
      </w:r>
    </w:p>
    <w:p w:rsidR="006A7436" w:rsidRPr="00366C34" w:rsidRDefault="006A7436" w:rsidP="006A7436">
      <w:pPr>
        <w:pStyle w:val="a9"/>
        <w:ind w:left="0" w:firstLine="709"/>
        <w:jc w:val="both"/>
      </w:pPr>
      <w:r w:rsidRPr="00366C34">
        <w:t>3) Каким будет порог рентабельности, если удастся увеличить цену реализации с 3,5 до 3,85 долл.?</w:t>
      </w:r>
    </w:p>
    <w:p w:rsidR="006A7436" w:rsidRPr="00366C34" w:rsidRDefault="006A7436" w:rsidP="006A7436">
      <w:pPr>
        <w:pStyle w:val="a9"/>
        <w:ind w:left="0" w:firstLine="709"/>
        <w:jc w:val="both"/>
      </w:pPr>
      <w:r w:rsidRPr="00366C34">
        <w:t>4) Каким будет порог рентабельности, если закупочная цена плакатов повысится с 2,1 до 2,38 долл.?</w:t>
      </w:r>
    </w:p>
    <w:p w:rsidR="006A7436" w:rsidRPr="00366C34" w:rsidRDefault="006A7436" w:rsidP="006A7436">
      <w:pPr>
        <w:pStyle w:val="a9"/>
        <w:ind w:left="0" w:firstLine="709"/>
        <w:jc w:val="both"/>
      </w:pPr>
      <w:r w:rsidRPr="00366C34">
        <w:t>5) Сколько плакатов должно быть продано для получения прибыли в сумме 490 долл. в неделю?</w:t>
      </w:r>
    </w:p>
    <w:p w:rsidR="006A7436" w:rsidRPr="00366C34" w:rsidRDefault="006A7436" w:rsidP="006A7436">
      <w:pPr>
        <w:pStyle w:val="a9"/>
        <w:ind w:left="0" w:firstLine="709"/>
        <w:jc w:val="both"/>
      </w:pPr>
      <w:r w:rsidRPr="00366C34">
        <w:t>6) Какую прибыль можно ожидать при различных уровнях продаж?</w:t>
      </w:r>
    </w:p>
    <w:p w:rsidR="006A7436" w:rsidRPr="00366C34" w:rsidRDefault="006A7436" w:rsidP="006A7436">
      <w:pPr>
        <w:pStyle w:val="a9"/>
        <w:ind w:left="0" w:firstLine="709"/>
        <w:jc w:val="both"/>
      </w:pPr>
      <w:r w:rsidRPr="00366C34">
        <w:t>7) Какой запас финансовой прочности имеет бизнес Марии при сумме прибыли 490 долл. в неделю?</w:t>
      </w:r>
    </w:p>
    <w:p w:rsidR="006A7436" w:rsidRPr="00366C34" w:rsidRDefault="006A7436" w:rsidP="006A7436">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C3024F" w:rsidRDefault="006A7436" w:rsidP="006A7436">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r w:rsidRPr="00366C34">
        <w:cr/>
      </w:r>
    </w:p>
    <w:p w:rsidR="0064049E" w:rsidRDefault="00C3024F" w:rsidP="006A7436">
      <w:pPr>
        <w:pStyle w:val="a9"/>
        <w:ind w:left="0" w:firstLine="709"/>
        <w:jc w:val="both"/>
      </w:pPr>
      <w:r w:rsidRPr="00D91789">
        <w:rPr>
          <w:rStyle w:val="FontStyle53"/>
          <w:sz w:val="24"/>
          <w:szCs w:val="24"/>
        </w:rPr>
        <w:t>Ситуационная задача</w:t>
      </w:r>
      <w:r>
        <w:rPr>
          <w:rStyle w:val="FontStyle53"/>
          <w:sz w:val="24"/>
          <w:szCs w:val="24"/>
        </w:rPr>
        <w:t>№</w:t>
      </w:r>
      <w:r w:rsidR="00FF6CD0">
        <w:rPr>
          <w:rStyle w:val="FontStyle53"/>
          <w:sz w:val="24"/>
          <w:szCs w:val="24"/>
        </w:rPr>
        <w:t>2</w:t>
      </w:r>
    </w:p>
    <w:p w:rsidR="00C3024F" w:rsidRDefault="00C3024F" w:rsidP="00C3024F">
      <w:pPr>
        <w:pStyle w:val="a9"/>
        <w:ind w:left="0" w:firstLine="709"/>
        <w:jc w:val="both"/>
      </w:pP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C3024F" w:rsidRDefault="00C3024F" w:rsidP="00C3024F">
      <w:pPr>
        <w:pStyle w:val="a9"/>
        <w:ind w:left="0" w:firstLine="709"/>
        <w:jc w:val="both"/>
      </w:pPr>
      <w:r>
        <w:t>Разобрать поведение компании и оценить правильность каждого из шагов</w:t>
      </w:r>
      <w:r w:rsidR="00B330AC">
        <w:t>.</w:t>
      </w:r>
      <w:r>
        <w:t xml:space="preserve"> Идентифицировать риски с использованием модели «условие-последствие». Предложить варианты того, как должна была действовать компания. </w:t>
      </w:r>
    </w:p>
    <w:p w:rsidR="00C3024F" w:rsidRDefault="00C3024F" w:rsidP="00C3024F">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C3024F" w:rsidRDefault="00C3024F" w:rsidP="006A7436">
      <w:pPr>
        <w:pStyle w:val="a9"/>
        <w:ind w:left="0" w:firstLine="709"/>
        <w:jc w:val="both"/>
        <w:rPr>
          <w:i/>
        </w:rPr>
      </w:pPr>
    </w:p>
    <w:p w:rsidR="006A7436" w:rsidRDefault="006A7436" w:rsidP="009875FA">
      <w:pPr>
        <w:ind w:firstLine="708"/>
      </w:pPr>
      <w:r w:rsidRPr="0064049E">
        <w:rPr>
          <w:b/>
        </w:rPr>
        <w:t>Кейс</w:t>
      </w:r>
      <w:r w:rsidR="00C3024F">
        <w:rPr>
          <w:b/>
        </w:rPr>
        <w:t>№1</w:t>
      </w:r>
    </w:p>
    <w:p w:rsidR="006A7436" w:rsidRPr="008073C3" w:rsidRDefault="006A7436" w:rsidP="006A7436">
      <w:pPr>
        <w:ind w:firstLine="708"/>
        <w:jc w:val="both"/>
      </w:pPr>
      <w:r w:rsidRPr="008073C3">
        <w:t>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имейл отправлен. На требование удалить письмо без прочтения и связаться с банком владелец злополучного имейла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6A7436" w:rsidRPr="008073C3" w:rsidRDefault="006A7436" w:rsidP="006A7436">
      <w:pPr>
        <w:pStyle w:val="a9"/>
        <w:ind w:left="0" w:firstLine="709"/>
        <w:jc w:val="both"/>
      </w:pPr>
      <w:r w:rsidRPr="008073C3">
        <w:t>Разобрать поведение компании и оценить правильность каждого из шагов</w:t>
      </w:r>
      <w:r w:rsidR="00B330AC">
        <w:t>.</w:t>
      </w:r>
      <w:r w:rsidRPr="008073C3">
        <w:t xml:space="preserve">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6A7436" w:rsidRDefault="006A7436" w:rsidP="00EF667C">
      <w:pPr>
        <w:pStyle w:val="a9"/>
        <w:ind w:left="0" w:firstLine="709"/>
        <w:jc w:val="both"/>
        <w:rPr>
          <w:i/>
        </w:rPr>
      </w:pPr>
    </w:p>
    <w:p w:rsidR="00432AD1" w:rsidRDefault="00C3024F" w:rsidP="009875FA">
      <w:pPr>
        <w:pStyle w:val="a9"/>
        <w:rPr>
          <w:b/>
          <w:i/>
        </w:rPr>
      </w:pPr>
      <w:r>
        <w:rPr>
          <w:b/>
        </w:rPr>
        <w:t>Кейс№2</w:t>
      </w:r>
      <w:r w:rsidR="00432AD1" w:rsidRPr="00203C45">
        <w:rPr>
          <w:b/>
          <w:i/>
        </w:rPr>
        <w:t xml:space="preserve"> «Проект автоматизации документооборота»</w:t>
      </w:r>
    </w:p>
    <w:p w:rsidR="00432AD1" w:rsidRDefault="00432AD1" w:rsidP="00432AD1">
      <w:pPr>
        <w:ind w:firstLine="708"/>
        <w:jc w:val="both"/>
      </w:pPr>
      <w:r>
        <w:t xml:space="preserve">Крупная московская фирма по производству и продаже типовой мебели для домов культуры инициировала проект автоматизации документооборота, который подразумевал проектирование, разработку и внедрение Интернет-сети. В качестве заказчика проекта выступила сама фирма, а в качестве генерального подрядчика – консалтинговая фирма, специализирующаяся на предоставлении услуг в области современных информационных технологий. При этом консалтинговая фирма взяла на себя обязательства самостоятельно спроектировать всю систему  документооборота и создать ее силами субподрядной софтверной фирмы. </w:t>
      </w:r>
    </w:p>
    <w:p w:rsidR="00432AD1" w:rsidRDefault="00432AD1" w:rsidP="00432AD1">
      <w:pPr>
        <w:ind w:firstLine="708"/>
        <w:jc w:val="both"/>
      </w:pPr>
      <w:r>
        <w:t xml:space="preserve">На стадии переговоров были определены объемы, сроки и стоимость проекта, которая являлась оплатой услуг консалтинговой фирмы. При  этом оплата услуг консалтинговой фирмы  зависела от конкретных результатов – создания  системы документооборота в оговоренные сроки. Из общей стоимости проекта часть денежных средств шла на оплату работы софтверной фирмы, причем работа программистов оценивалась в зависимости от затраченного времени, т.е. используя  повременную систему оплату труда. </w:t>
      </w:r>
    </w:p>
    <w:p w:rsidR="00432AD1" w:rsidRDefault="00432AD1" w:rsidP="00432AD1">
      <w:pPr>
        <w:ind w:firstLine="708"/>
        <w:jc w:val="both"/>
      </w:pPr>
      <w:r>
        <w:t xml:space="preserve">После окончания первых двух этапов проекта оказалось, что консалтинговая фирма выполнила работы только по первому этапу, получила оплату результатов только по первому этапу, но софтверной фирме заплатила уже за два этапа, т.е. за все время работы  программистов. Руководитель проекта со стороны консалтинговой фирмы рассчитал показатели контроля стоимости и доложил результаты руководству. Руководство консалтинговой фирмы обнаружило, что  данный проект с точки зрения их фирмы абсолютно нерентабелен. На совещании, посвященном обсуждению сложившейся ситуации, было принято решение обратиться к заказчику с предложением пересмотреть условия договора ввиду серьезного увеличения объемов работ и усложнения условий их реализации. </w:t>
      </w:r>
    </w:p>
    <w:p w:rsidR="00432AD1" w:rsidRDefault="00432AD1" w:rsidP="00432AD1">
      <w:pPr>
        <w:ind w:firstLine="708"/>
        <w:jc w:val="both"/>
      </w:pPr>
      <w:r>
        <w:t>Вопросы для анализа:</w:t>
      </w:r>
    </w:p>
    <w:p w:rsidR="00432AD1" w:rsidRDefault="00432AD1" w:rsidP="00432AD1">
      <w:pPr>
        <w:ind w:firstLine="708"/>
        <w:jc w:val="both"/>
      </w:pPr>
      <w:r>
        <w:t xml:space="preserve">1. На основе, каких показателей руководитель проекта мог бы выявить ошибки в управлении стоимостью? </w:t>
      </w:r>
    </w:p>
    <w:p w:rsidR="00432AD1" w:rsidRDefault="00432AD1" w:rsidP="00432AD1">
      <w:pPr>
        <w:ind w:firstLine="708"/>
        <w:jc w:val="both"/>
      </w:pPr>
      <w:r>
        <w:t xml:space="preserve">2. Какие ошибки были допущены  в  управлении  стоимостью со стороны консалтинговой фирмы? </w:t>
      </w:r>
    </w:p>
    <w:p w:rsidR="00432AD1" w:rsidRDefault="00432AD1" w:rsidP="00432AD1">
      <w:pPr>
        <w:ind w:firstLine="708"/>
        <w:jc w:val="both"/>
      </w:pPr>
      <w:r>
        <w:t xml:space="preserve">3. Как вы оцениваете решение, принятое на совещание? </w:t>
      </w:r>
    </w:p>
    <w:p w:rsidR="00432AD1" w:rsidRDefault="00432AD1" w:rsidP="00432AD1">
      <w:pPr>
        <w:ind w:firstLine="708"/>
        <w:jc w:val="both"/>
      </w:pPr>
      <w:r>
        <w:t>4.  Какое  решение было бы более целесообразно, по Вашему мнению?</w:t>
      </w:r>
    </w:p>
    <w:p w:rsidR="00432AD1" w:rsidRDefault="00432AD1" w:rsidP="00B71B50">
      <w:pPr>
        <w:pStyle w:val="a9"/>
        <w:ind w:left="0" w:firstLine="709"/>
        <w:jc w:val="both"/>
        <w:rPr>
          <w:b/>
        </w:rPr>
      </w:pPr>
    </w:p>
    <w:p w:rsidR="00B71B50" w:rsidRPr="00B71B50" w:rsidRDefault="00B71B50" w:rsidP="00B71B50">
      <w:pPr>
        <w:pStyle w:val="a9"/>
        <w:ind w:left="0" w:firstLine="709"/>
        <w:jc w:val="both"/>
        <w:rPr>
          <w:b/>
        </w:rPr>
      </w:pPr>
      <w:r w:rsidRPr="00B71B50">
        <w:rPr>
          <w:b/>
        </w:rPr>
        <w:t>6.3 Методические материалы, определяющие процедуры оценивания знаний, умений, навыков и (или) опыта деятельности</w:t>
      </w:r>
    </w:p>
    <w:p w:rsidR="0035241F" w:rsidRDefault="0035241F" w:rsidP="0035241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35241F" w:rsidRDefault="0035241F" w:rsidP="0035241F">
      <w:pPr>
        <w:ind w:firstLine="708"/>
        <w:rPr>
          <w:b/>
          <w:bCs/>
          <w:i/>
          <w:iCs/>
          <w:highlight w:val="white"/>
        </w:rPr>
      </w:pPr>
    </w:p>
    <w:p w:rsidR="005A5281" w:rsidRDefault="005A5281" w:rsidP="00B71B50">
      <w:pPr>
        <w:pStyle w:val="a9"/>
        <w:ind w:left="0" w:firstLine="709"/>
        <w:jc w:val="both"/>
        <w:rPr>
          <w:b/>
          <w:i/>
        </w:rPr>
      </w:pPr>
    </w:p>
    <w:p w:rsidR="00B71B50" w:rsidRPr="00B71B50" w:rsidRDefault="00B71B50" w:rsidP="00F008F2">
      <w:pPr>
        <w:pStyle w:val="a9"/>
        <w:ind w:left="0" w:firstLine="709"/>
        <w:jc w:val="both"/>
        <w:rPr>
          <w:b/>
          <w:i/>
        </w:rPr>
      </w:pPr>
      <w:r w:rsidRPr="00B71B50">
        <w:rPr>
          <w:b/>
          <w:i/>
        </w:rPr>
        <w:t>7.</w:t>
      </w:r>
      <w:r w:rsidR="00EF667C">
        <w:rPr>
          <w:b/>
          <w:i/>
        </w:rPr>
        <w:t xml:space="preserve"> </w:t>
      </w:r>
      <w:r w:rsidRPr="00B71B50">
        <w:rPr>
          <w:b/>
          <w:i/>
        </w:rPr>
        <w:t>Перечень основной и дополнительной учебной литературы, необходимой для освоения дисциплины (модуля)</w:t>
      </w:r>
    </w:p>
    <w:p w:rsidR="00B71B50" w:rsidRPr="00B71B50" w:rsidRDefault="00B71B50" w:rsidP="00F008F2">
      <w:pPr>
        <w:pStyle w:val="a9"/>
        <w:ind w:left="0" w:firstLine="709"/>
        <w:jc w:val="both"/>
        <w:rPr>
          <w:b/>
        </w:rPr>
      </w:pPr>
      <w:r w:rsidRPr="00B71B50">
        <w:rPr>
          <w:b/>
        </w:rPr>
        <w:t>7.1. Основная учебная литература:</w:t>
      </w:r>
    </w:p>
    <w:p w:rsidR="00F74796" w:rsidRDefault="00F74796" w:rsidP="00F74796">
      <w:pPr>
        <w:pStyle w:val="a9"/>
        <w:ind w:left="0"/>
        <w:jc w:val="both"/>
      </w:pPr>
      <w:r>
        <w:t xml:space="preserve">1. </w:t>
      </w:r>
      <w:r w:rsidRPr="00BF6DE8">
        <w:t xml:space="preserve">Русинова, О.С. Региональное управление и территориальное планирование: учебное пособие / О. С. Русинова. – Ставрополь: Северо-Кавказский федеральный университет, 2015. – 243 c. – ISBN 2227-8397. – Текст: электронный // Электронно-библиотечная система IPR BOOKS: [сайт]. – URL: </w:t>
      </w:r>
      <w:hyperlink r:id="rId11" w:history="1">
        <w:r w:rsidRPr="003D1481">
          <w:rPr>
            <w:rStyle w:val="ae"/>
          </w:rPr>
          <w:t>http://www.iprbookshop.ru/63002.html</w:t>
        </w:r>
      </w:hyperlink>
    </w:p>
    <w:p w:rsidR="00F74796" w:rsidRDefault="00F74796" w:rsidP="00F74796">
      <w:pPr>
        <w:jc w:val="both"/>
      </w:pPr>
      <w:r>
        <w:t>2.</w:t>
      </w:r>
      <w:r>
        <w:tab/>
        <w:t xml:space="preserve">Таскаева, Н.Н. Управление финансами в государственном и муниципальном секторе: учебно-методическое пособие / Н. Н. Таскаева, Е. Ю. Васильева. </w:t>
      </w:r>
      <w:r w:rsidRPr="00BF6DE8">
        <w:t>–</w:t>
      </w:r>
      <w:r>
        <w:t xml:space="preserve"> Москва: МИСИ-МГСУ, ЭБС АСВ, 2020. </w:t>
      </w:r>
      <w:r w:rsidRPr="00BF6DE8">
        <w:t>–</w:t>
      </w:r>
      <w:r>
        <w:t xml:space="preserve"> 35 c. </w:t>
      </w:r>
      <w:r w:rsidRPr="00BF6DE8">
        <w:t>–</w:t>
      </w:r>
      <w:r>
        <w:t xml:space="preserve"> ISBN 978-5-7264-2173-5. </w:t>
      </w:r>
      <w:r w:rsidRPr="00BF6DE8">
        <w:t>–</w:t>
      </w:r>
      <w:r>
        <w:t xml:space="preserve"> Текст: электронный // Электронно-библиотечная система IPR BOOKS: [сайт]. </w:t>
      </w:r>
      <w:r w:rsidRPr="00BF6DE8">
        <w:t>–</w:t>
      </w:r>
      <w:r>
        <w:t xml:space="preserve"> URL: </w:t>
      </w:r>
      <w:hyperlink r:id="rId12" w:history="1">
        <w:r w:rsidR="00497330" w:rsidRPr="00E54566">
          <w:rPr>
            <w:rStyle w:val="ae"/>
          </w:rPr>
          <w:t>https://www.iprbookshop.ru/101886.html</w:t>
        </w:r>
      </w:hyperlink>
      <w:r w:rsidR="00497330">
        <w:t xml:space="preserve"> </w:t>
      </w:r>
    </w:p>
    <w:p w:rsidR="00F74796" w:rsidRDefault="00F74796" w:rsidP="00F74796">
      <w:pPr>
        <w:jc w:val="both"/>
      </w:pPr>
      <w:r>
        <w:t>3.</w:t>
      </w:r>
      <w:r>
        <w:tab/>
        <w:t xml:space="preserve">Бюджетирование и программно-целевое проектирование развития экономических систем: теория и практика: монография / В.Г. Севка, С.В. Захаров, В.Н. Гончаров [и др.]. </w:t>
      </w:r>
      <w:r w:rsidRPr="00BF6DE8">
        <w:t>–</w:t>
      </w:r>
      <w:r>
        <w:t xml:space="preserve"> Новочеркасск: Лик, 2019. </w:t>
      </w:r>
      <w:r w:rsidRPr="00BF6DE8">
        <w:t>–</w:t>
      </w:r>
      <w:r>
        <w:t xml:space="preserve"> 203 c. </w:t>
      </w:r>
      <w:r w:rsidRPr="00BF6DE8">
        <w:t>–</w:t>
      </w:r>
      <w:r>
        <w:t xml:space="preserve"> Текст: электронный // Электронно-библиотечная система IPR BOOKS: [сайт]. </w:t>
      </w:r>
      <w:r w:rsidRPr="00BF6DE8">
        <w:t>–</w:t>
      </w:r>
      <w:r>
        <w:t xml:space="preserve"> URL: </w:t>
      </w:r>
      <w:hyperlink r:id="rId13" w:history="1">
        <w:r w:rsidR="00497330" w:rsidRPr="00E54566">
          <w:rPr>
            <w:rStyle w:val="ae"/>
          </w:rPr>
          <w:t>https://www.iprbookshop.ru/92327.html</w:t>
        </w:r>
      </w:hyperlink>
      <w:r w:rsidR="00497330">
        <w:t xml:space="preserve"> </w:t>
      </w:r>
    </w:p>
    <w:p w:rsidR="00F74796" w:rsidRDefault="00F74796" w:rsidP="00F74796">
      <w:pPr>
        <w:jc w:val="both"/>
      </w:pPr>
      <w:r>
        <w:t>4.</w:t>
      </w:r>
      <w:r>
        <w:tab/>
        <w:t xml:space="preserve">Зандер, Е.В. Региональное управление и территориальное планирование: учебное пособие / Е. В. Зандер, Е.В. Лобкова, Т.А. Смирнова. </w:t>
      </w:r>
      <w:r w:rsidRPr="00237A3A">
        <w:t>–</w:t>
      </w:r>
      <w:r>
        <w:t xml:space="preserve"> Красноярск: Сибирский федеральный университет, 2015. </w:t>
      </w:r>
      <w:r w:rsidRPr="00BF6DE8">
        <w:t>–</w:t>
      </w:r>
      <w:r>
        <w:t xml:space="preserve"> 282c. </w:t>
      </w:r>
      <w:r w:rsidRPr="00BF6DE8">
        <w:t>–</w:t>
      </w:r>
      <w:r>
        <w:t xml:space="preserve"> ISBN 978- 5-7638-3175-7. </w:t>
      </w:r>
      <w:r w:rsidRPr="00BF6DE8">
        <w:t>–</w:t>
      </w:r>
      <w:r>
        <w:t xml:space="preserve"> Текст: электронный // Электронно-библиотечная система IPR BOOKS: [сайт]. </w:t>
      </w:r>
      <w:r w:rsidRPr="00BF6DE8">
        <w:t>–</w:t>
      </w:r>
      <w:r>
        <w:t xml:space="preserve"> URL: </w:t>
      </w:r>
      <w:hyperlink r:id="rId14" w:history="1">
        <w:r w:rsidR="00497330" w:rsidRPr="00E54566">
          <w:rPr>
            <w:rStyle w:val="ae"/>
          </w:rPr>
          <w:t>https://www.iprbookshop.ru/84111.html</w:t>
        </w:r>
      </w:hyperlink>
      <w:r w:rsidR="00497330">
        <w:t xml:space="preserve"> </w:t>
      </w:r>
    </w:p>
    <w:p w:rsidR="00F74796" w:rsidRDefault="00F74796" w:rsidP="00F74796">
      <w:pPr>
        <w:jc w:val="both"/>
      </w:pPr>
      <w:r>
        <w:t>5.</w:t>
      </w:r>
      <w:r>
        <w:tab/>
        <w:t xml:space="preserve">Гатина, Л.И. Проектный и программный подходы в государственном и муниципальном управлении: учебно-методическое пособие / Л.И. Гатина. </w:t>
      </w:r>
      <w:r w:rsidRPr="00BF6DE8">
        <w:t>–</w:t>
      </w:r>
      <w:r>
        <w:t xml:space="preserve"> Казань: Казанский национальный исследовательский технологический университет, 2019. </w:t>
      </w:r>
      <w:r w:rsidRPr="00BF6DE8">
        <w:t>–</w:t>
      </w:r>
      <w:r>
        <w:t xml:space="preserve"> 128 c. </w:t>
      </w:r>
      <w:r w:rsidRPr="00BF6DE8">
        <w:t>–</w:t>
      </w:r>
      <w:r>
        <w:t xml:space="preserve"> ISBN 978-5-7882-2696-5. </w:t>
      </w:r>
      <w:r w:rsidRPr="00BF6DE8">
        <w:t>–</w:t>
      </w:r>
      <w:r>
        <w:t xml:space="preserve"> Текст: электронный // Электронно-библиотечная система IPR BOOKS: [сайт]. </w:t>
      </w:r>
      <w:r w:rsidRPr="00BF6DE8">
        <w:t>–</w:t>
      </w:r>
      <w:r>
        <w:t xml:space="preserve"> URL: </w:t>
      </w:r>
      <w:hyperlink r:id="rId15" w:history="1">
        <w:r w:rsidR="00497330" w:rsidRPr="00E54566">
          <w:rPr>
            <w:rStyle w:val="ae"/>
          </w:rPr>
          <w:t>https://www.iprbookshop.ru/109583.html</w:t>
        </w:r>
      </w:hyperlink>
      <w:r w:rsidR="00497330">
        <w:t xml:space="preserve"> </w:t>
      </w:r>
    </w:p>
    <w:p w:rsidR="00F74796" w:rsidRDefault="00F74796" w:rsidP="00F74796">
      <w:pPr>
        <w:jc w:val="both"/>
      </w:pPr>
      <w:r>
        <w:t>6.</w:t>
      </w:r>
      <w:r>
        <w:tab/>
        <w:t xml:space="preserve">Казанская, А.Ю. Комплексный подход к оценке социально-экономического состояния муниципальных образований: учебное пособие / А.Ю. Казанская, В.С. Компаниец. </w:t>
      </w:r>
      <w:r w:rsidRPr="00BF6DE8">
        <w:t>–</w:t>
      </w:r>
      <w:r>
        <w:t xml:space="preserve"> 2-е изд. </w:t>
      </w:r>
      <w:r w:rsidRPr="00BF6DE8">
        <w:t>–</w:t>
      </w:r>
      <w:r>
        <w:t xml:space="preserve"> Саратов: Вузовское образование, 2019. </w:t>
      </w:r>
      <w:r w:rsidRPr="00BF6DE8">
        <w:t>–</w:t>
      </w:r>
      <w:r>
        <w:t xml:space="preserve"> 225 c. </w:t>
      </w:r>
      <w:r w:rsidRPr="00BF6DE8">
        <w:t>–</w:t>
      </w:r>
      <w:r>
        <w:t xml:space="preserve"> ISBN 978-5-4487-0390-4. </w:t>
      </w:r>
      <w:r w:rsidRPr="00BF6DE8">
        <w:t>–</w:t>
      </w:r>
      <w:r>
        <w:t xml:space="preserve"> Текст : электронный // Электронно-библиотечная система IPR BOOKS: [сайт]. </w:t>
      </w:r>
      <w:r w:rsidRPr="00BF6DE8">
        <w:t>–</w:t>
      </w:r>
      <w:r>
        <w:t xml:space="preserve"> URL: https://www.iprbookshop.ru/79637.html</w:t>
      </w:r>
    </w:p>
    <w:p w:rsidR="00622C09" w:rsidRDefault="00622C09" w:rsidP="00622C09">
      <w:pPr>
        <w:ind w:firstLine="708"/>
        <w:jc w:val="both"/>
      </w:pPr>
      <w:r>
        <w:t>.</w:t>
      </w:r>
    </w:p>
    <w:p w:rsidR="002A6925" w:rsidRDefault="002A6925" w:rsidP="00F674E8">
      <w:pPr>
        <w:pStyle w:val="a9"/>
        <w:numPr>
          <w:ilvl w:val="1"/>
          <w:numId w:val="5"/>
        </w:numPr>
        <w:ind w:left="0" w:firstLine="709"/>
        <w:jc w:val="both"/>
        <w:rPr>
          <w:b/>
        </w:rPr>
      </w:pPr>
      <w:r w:rsidRPr="002A6925">
        <w:rPr>
          <w:b/>
        </w:rPr>
        <w:t>Дополнительная учебная литература:</w:t>
      </w:r>
    </w:p>
    <w:p w:rsidR="00707377" w:rsidRDefault="00707377" w:rsidP="00707377">
      <w:pPr>
        <w:pStyle w:val="a9"/>
        <w:ind w:left="709"/>
        <w:jc w:val="both"/>
        <w:rPr>
          <w:b/>
        </w:rPr>
      </w:pPr>
    </w:p>
    <w:p w:rsidR="008A534A" w:rsidRPr="00C3024F" w:rsidRDefault="008A534A" w:rsidP="008A534A">
      <w:pPr>
        <w:pStyle w:val="a9"/>
        <w:ind w:left="0" w:firstLine="709"/>
        <w:jc w:val="both"/>
      </w:pPr>
      <w:r>
        <w:t xml:space="preserve">1. </w:t>
      </w:r>
      <w:r w:rsidR="00C3024F" w:rsidRPr="00C3024F">
        <w:t xml:space="preserve">Применение логико-математического аппарата в управлении социально-техническими системами [Электронный ресурс]: учебное пособие / Е.Р. Табачков, А.Г. Савиновских, В.В. Помыкалов, И.Ю. Коробейникова. </w:t>
      </w:r>
      <w:r w:rsidR="00C3024F" w:rsidRPr="00897684">
        <w:t>–</w:t>
      </w:r>
      <w:r w:rsidR="00C3024F" w:rsidRPr="00C3024F">
        <w:t xml:space="preserve"> 2-е изд. </w:t>
      </w:r>
      <w:r w:rsidR="00C3024F" w:rsidRPr="00897684">
        <w:t>–</w:t>
      </w:r>
      <w:r w:rsidR="00C3024F" w:rsidRPr="00C3024F">
        <w:t xml:space="preserve"> Электрон. текстовые данные. </w:t>
      </w:r>
      <w:r w:rsidR="00C3024F" w:rsidRPr="00897684">
        <w:t>–</w:t>
      </w:r>
      <w:r w:rsidR="00C3024F" w:rsidRPr="00C3024F">
        <w:t xml:space="preserve"> Челябинск, Саратов : Южно-Уральский институт управления и экономики, Ай Пи Эр Медиа, 2019. </w:t>
      </w:r>
      <w:r w:rsidR="00C3024F" w:rsidRPr="00897684">
        <w:t>–</w:t>
      </w:r>
      <w:r w:rsidR="00C3024F" w:rsidRPr="00C3024F">
        <w:t xml:space="preserve"> 172 c. </w:t>
      </w:r>
      <w:r w:rsidR="00C3024F" w:rsidRPr="00897684">
        <w:t>–</w:t>
      </w:r>
      <w:r w:rsidR="00C3024F" w:rsidRPr="00C3024F">
        <w:t xml:space="preserve"> 978-5-4486-0678-6. </w:t>
      </w:r>
      <w:r w:rsidR="00C3024F" w:rsidRPr="00897684">
        <w:t>–</w:t>
      </w:r>
      <w:r w:rsidR="00C3024F" w:rsidRPr="00C3024F">
        <w:t xml:space="preserve"> Режим доступа: </w:t>
      </w:r>
      <w:hyperlink r:id="rId16" w:history="1">
        <w:r w:rsidR="00C3024F" w:rsidRPr="00C3024F">
          <w:rPr>
            <w:rStyle w:val="ae"/>
          </w:rPr>
          <w:t>http://www.iprbookshop.ru/81491.html</w:t>
        </w:r>
      </w:hyperlink>
      <w:r w:rsidR="0043115F" w:rsidRPr="00C3024F">
        <w:t>.</w:t>
      </w:r>
    </w:p>
    <w:p w:rsidR="0043115F" w:rsidRPr="00C3024F" w:rsidRDefault="008A534A" w:rsidP="008A534A">
      <w:pPr>
        <w:pStyle w:val="a9"/>
        <w:ind w:left="0" w:firstLine="709"/>
        <w:jc w:val="both"/>
      </w:pPr>
      <w:r>
        <w:t>2</w:t>
      </w:r>
      <w:r w:rsidRPr="008A534A">
        <w:t>.</w:t>
      </w:r>
      <w:r w:rsidR="00C3024F">
        <w:t xml:space="preserve"> </w:t>
      </w:r>
      <w:r w:rsidR="00F74796">
        <w:t xml:space="preserve">Шпак, А.С. Инновационная стратегия в государственном и муниципальном управлении: учебное пособие / А.С. Шпак. </w:t>
      </w:r>
      <w:r w:rsidR="00F74796" w:rsidRPr="00897684">
        <w:t>–</w:t>
      </w:r>
      <w:r w:rsidR="00F74796">
        <w:t xml:space="preserve"> Саратов: Ай Пи Эр Медиа, 2019. </w:t>
      </w:r>
      <w:r w:rsidR="00F74796" w:rsidRPr="00897684">
        <w:t>–</w:t>
      </w:r>
      <w:r w:rsidR="00F74796">
        <w:t xml:space="preserve"> 192 c. </w:t>
      </w:r>
      <w:r w:rsidR="00F74796" w:rsidRPr="00897684">
        <w:t>–</w:t>
      </w:r>
      <w:r w:rsidR="00F74796">
        <w:t xml:space="preserve"> ISBN 978-5-4486-0713-4. </w:t>
      </w:r>
      <w:r w:rsidR="00F74796" w:rsidRPr="00897684">
        <w:t>–</w:t>
      </w:r>
      <w:r w:rsidR="00F74796">
        <w:t xml:space="preserve"> Текст: электронный // Электронно-библиотечная система IPR BOOKS: [сайт]. </w:t>
      </w:r>
      <w:r w:rsidR="00F74796" w:rsidRPr="00897684">
        <w:t>–</w:t>
      </w:r>
      <w:r w:rsidR="00F74796">
        <w:t xml:space="preserve"> URL: https://www.iprbookshop.ru/83267.html</w:t>
      </w:r>
    </w:p>
    <w:p w:rsidR="00C3024F" w:rsidRPr="00C3024F" w:rsidRDefault="00C3024F" w:rsidP="00C3024F">
      <w:pPr>
        <w:pStyle w:val="a9"/>
        <w:widowControl/>
        <w:autoSpaceDE/>
        <w:autoSpaceDN/>
        <w:adjustRightInd/>
        <w:ind w:left="0" w:firstLine="709"/>
        <w:jc w:val="both"/>
        <w:rPr>
          <w:b/>
        </w:rPr>
      </w:pPr>
      <w:r>
        <w:t xml:space="preserve">3. </w:t>
      </w:r>
      <w:r w:rsidRPr="00C3024F">
        <w:t>Перфильев, Д.А. Интеллектуальные системы поддержки принятия решений [Электронный ресурс]: учебно</w:t>
      </w:r>
      <w:r>
        <w:t>е пособие / Д.А. Перфильев, К.В. Раевич, А.</w:t>
      </w:r>
      <w:r w:rsidRPr="00C3024F">
        <w:t xml:space="preserve">В. Пятаева. </w:t>
      </w:r>
      <w:r w:rsidRPr="00897684">
        <w:t>–</w:t>
      </w:r>
      <w:r w:rsidRPr="00C3024F">
        <w:t xml:space="preserve"> Электрон. текстовые данные. </w:t>
      </w:r>
      <w:r w:rsidRPr="00897684">
        <w:t>–</w:t>
      </w:r>
      <w:r w:rsidRPr="00C3024F">
        <w:t xml:space="preserve"> Красноярск: Сибирский федеральный университет, 2018. </w:t>
      </w:r>
      <w:r w:rsidRPr="00897684">
        <w:t>–</w:t>
      </w:r>
      <w:r w:rsidRPr="00C3024F">
        <w:t xml:space="preserve"> 136 c. </w:t>
      </w:r>
      <w:r w:rsidRPr="00897684">
        <w:t>–</w:t>
      </w:r>
      <w:r w:rsidRPr="00C3024F">
        <w:t xml:space="preserve"> 978-5-7638-4011-7. </w:t>
      </w:r>
      <w:r w:rsidRPr="00897684">
        <w:t>–</w:t>
      </w:r>
      <w:r w:rsidRPr="00C3024F">
        <w:t xml:space="preserve"> Режим доступа: </w:t>
      </w:r>
      <w:hyperlink r:id="rId17" w:history="1">
        <w:r w:rsidRPr="00C3024F">
          <w:rPr>
            <w:rStyle w:val="ae"/>
          </w:rPr>
          <w:t>http://www.iprbookshop.ru/84359.html</w:t>
        </w:r>
      </w:hyperlink>
      <w:r w:rsidRPr="00C3024F">
        <w:t>.</w:t>
      </w:r>
    </w:p>
    <w:p w:rsidR="00C3024F" w:rsidRPr="00C3024F" w:rsidRDefault="00C3024F" w:rsidP="00C3024F">
      <w:pPr>
        <w:pStyle w:val="a9"/>
        <w:ind w:left="0" w:firstLine="709"/>
        <w:jc w:val="both"/>
      </w:pPr>
      <w:r>
        <w:t xml:space="preserve">4. </w:t>
      </w:r>
      <w:r w:rsidRPr="00C3024F">
        <w:t xml:space="preserve">Петров, А.Е. Математические модели принятия решений [Электронный ресурс]: учебно-методическое пособие / А. Е. Петров. </w:t>
      </w:r>
      <w:r w:rsidRPr="00897684">
        <w:t>–</w:t>
      </w:r>
      <w:r w:rsidRPr="00C3024F">
        <w:t xml:space="preserve"> Электрон. текстовые данные. </w:t>
      </w:r>
      <w:r w:rsidRPr="00897684">
        <w:t>–</w:t>
      </w:r>
      <w:r w:rsidRPr="00C3024F">
        <w:t xml:space="preserve"> М.: Издательский Дом МИСиС, 2018. </w:t>
      </w:r>
      <w:r w:rsidRPr="00897684">
        <w:t>–</w:t>
      </w:r>
      <w:r w:rsidRPr="00C3024F">
        <w:t xml:space="preserve"> 80 c. </w:t>
      </w:r>
      <w:r w:rsidRPr="00897684">
        <w:t>–</w:t>
      </w:r>
      <w:r w:rsidRPr="00C3024F">
        <w:t xml:space="preserve"> 978-5-906953-14-8. </w:t>
      </w:r>
      <w:r w:rsidRPr="00897684">
        <w:t>–</w:t>
      </w:r>
      <w:r w:rsidRPr="00C3024F">
        <w:t xml:space="preserve"> Режим доступа: </w:t>
      </w:r>
      <w:hyperlink r:id="rId18" w:history="1">
        <w:r w:rsidRPr="00C3024F">
          <w:rPr>
            <w:rStyle w:val="ae"/>
          </w:rPr>
          <w:t>http://www.iprbookshop.ru/78572.html</w:t>
        </w:r>
      </w:hyperlink>
      <w:r w:rsidRPr="00C3024F">
        <w:t>.</w:t>
      </w:r>
    </w:p>
    <w:p w:rsidR="00622C09" w:rsidRDefault="009D402B" w:rsidP="00622C09">
      <w:pPr>
        <w:ind w:firstLine="708"/>
        <w:jc w:val="both"/>
        <w:rPr>
          <w:rStyle w:val="ae"/>
        </w:rPr>
      </w:pPr>
      <w:r w:rsidRPr="009D402B">
        <w:t xml:space="preserve">5. </w:t>
      </w:r>
      <w:r>
        <w:t>Межов, И.</w:t>
      </w:r>
      <w:r w:rsidRPr="009D402B">
        <w:t>С. Инвестиции. Оценка эффективности и принятие решений [Электронный ресурс]</w:t>
      </w:r>
      <w:r>
        <w:t>: учебник / И.С. Межов, С.</w:t>
      </w:r>
      <w:r w:rsidRPr="009D402B">
        <w:t xml:space="preserve">И. Межов. </w:t>
      </w:r>
      <w:r w:rsidRPr="00897684">
        <w:t>–</w:t>
      </w:r>
      <w:r w:rsidRPr="009D402B">
        <w:t xml:space="preserve"> Электрон. текстовые данные. </w:t>
      </w:r>
      <w:r w:rsidRPr="00897684">
        <w:t>–</w:t>
      </w:r>
      <w:r w:rsidRPr="009D402B">
        <w:t xml:space="preserve"> Новосибирск: Новосибирский государственный технический университет, 2011. </w:t>
      </w:r>
      <w:r w:rsidRPr="00897684">
        <w:t>–</w:t>
      </w:r>
      <w:r w:rsidRPr="009D402B">
        <w:t xml:space="preserve"> 383 c. </w:t>
      </w:r>
      <w:r w:rsidRPr="00897684">
        <w:t>–</w:t>
      </w:r>
      <w:r w:rsidRPr="009D402B">
        <w:t xml:space="preserve"> 978-5-7782-1628-0. </w:t>
      </w:r>
      <w:r w:rsidRPr="00897684">
        <w:t>–</w:t>
      </w:r>
      <w:r w:rsidRPr="009D402B">
        <w:t xml:space="preserve"> Режим доступа: </w:t>
      </w:r>
      <w:hyperlink r:id="rId19" w:history="1">
        <w:r w:rsidRPr="009D402B">
          <w:rPr>
            <w:rStyle w:val="ae"/>
          </w:rPr>
          <w:t>http://www.iprbookshop.ru/44922.html</w:t>
        </w:r>
      </w:hyperlink>
    </w:p>
    <w:p w:rsidR="00391685" w:rsidRPr="00391685" w:rsidRDefault="00391685" w:rsidP="00622C09">
      <w:pPr>
        <w:ind w:firstLine="708"/>
        <w:jc w:val="both"/>
        <w:rPr>
          <w:rStyle w:val="ae"/>
          <w:color w:val="auto"/>
          <w:u w:val="none"/>
        </w:rPr>
      </w:pPr>
      <w:r w:rsidRPr="00391685">
        <w:rPr>
          <w:rStyle w:val="ae"/>
          <w:color w:val="auto"/>
          <w:u w:val="none"/>
        </w:rPr>
        <w:t>6.</w:t>
      </w:r>
      <w:r w:rsidRPr="00391685">
        <w:t xml:space="preserve"> </w:t>
      </w:r>
      <w:r w:rsidR="00140A55">
        <w:t xml:space="preserve">Родионова, О.М. Механизм гражданско-правового регулирования: деятельностно-догматический подход / О.М. Родионова. </w:t>
      </w:r>
      <w:r w:rsidR="00140A55" w:rsidRPr="00897684">
        <w:t>–</w:t>
      </w:r>
      <w:r w:rsidR="00140A55">
        <w:t xml:space="preserve"> Москва: Статут, 2020. </w:t>
      </w:r>
      <w:r w:rsidR="00140A55" w:rsidRPr="00897684">
        <w:t>–</w:t>
      </w:r>
      <w:r w:rsidR="00140A55">
        <w:t xml:space="preserve"> 436 c. </w:t>
      </w:r>
      <w:r w:rsidR="00140A55" w:rsidRPr="00897684">
        <w:t>–</w:t>
      </w:r>
      <w:r w:rsidR="00140A55">
        <w:t xml:space="preserve"> ISBN 978-5-8354-1672-1. </w:t>
      </w:r>
      <w:r w:rsidR="00140A55" w:rsidRPr="00897684">
        <w:t>–</w:t>
      </w:r>
      <w:r w:rsidR="00140A55">
        <w:t xml:space="preserve"> Текст: электронный // Электронно-библиотечная система IPR BOOKS: [сайт]. </w:t>
      </w:r>
      <w:r w:rsidR="00140A55" w:rsidRPr="00897684">
        <w:t>–</w:t>
      </w:r>
      <w:r w:rsidR="00140A55">
        <w:t xml:space="preserve"> URL: https://www.iprbookshop.ru/104624.html</w:t>
      </w:r>
    </w:p>
    <w:p w:rsidR="00391685" w:rsidRPr="007A1EBE" w:rsidRDefault="00391685" w:rsidP="00391685">
      <w:pPr>
        <w:pStyle w:val="a9"/>
        <w:ind w:left="0" w:firstLine="709"/>
        <w:jc w:val="both"/>
        <w:rPr>
          <w:color w:val="000000"/>
        </w:rPr>
      </w:pPr>
      <w:r>
        <w:t xml:space="preserve">7. </w:t>
      </w:r>
      <w:r w:rsidR="00D259E2">
        <w:t xml:space="preserve">Гришина, С.А. Стратегический менеджмент: проектный подход: учебное пособие / С.А. Гришина, А.Н. Шишкин. </w:t>
      </w:r>
      <w:r w:rsidR="00120CBC" w:rsidRPr="00897684">
        <w:t>–</w:t>
      </w:r>
      <w:r w:rsidR="00D259E2">
        <w:t xml:space="preserve"> Тула: Тульский государственный педагогический университет имени Л.Н. Толстого, 2020. </w:t>
      </w:r>
      <w:r w:rsidR="00120CBC" w:rsidRPr="00897684">
        <w:t>–</w:t>
      </w:r>
      <w:r w:rsidR="00D259E2">
        <w:t xml:space="preserve"> 184 c. </w:t>
      </w:r>
      <w:r w:rsidR="00120CBC" w:rsidRPr="00897684">
        <w:t>–</w:t>
      </w:r>
      <w:r w:rsidR="00D259E2">
        <w:t xml:space="preserve"> ISBN 978-5-6045158-7-7. </w:t>
      </w:r>
      <w:r w:rsidR="00120CBC" w:rsidRPr="00897684">
        <w:t>–</w:t>
      </w:r>
      <w:r w:rsidR="00D259E2">
        <w:t xml:space="preserve"> Текст: электронный // Электронно-библиотечная система IPR BOOKS: [сайт]. </w:t>
      </w:r>
      <w:r w:rsidR="00120CBC" w:rsidRPr="00897684">
        <w:t>–</w:t>
      </w:r>
      <w:r w:rsidR="00D259E2">
        <w:t xml:space="preserve"> URL: https://www.iprbookshop.ru/107697.html</w:t>
      </w:r>
    </w:p>
    <w:p w:rsidR="00391685" w:rsidRPr="00825105" w:rsidRDefault="00825105" w:rsidP="00825105">
      <w:pPr>
        <w:ind w:firstLine="709"/>
        <w:jc w:val="both"/>
        <w:rPr>
          <w:color w:val="000000"/>
        </w:rPr>
      </w:pPr>
      <w:r>
        <w:t xml:space="preserve">8. </w:t>
      </w:r>
      <w:r w:rsidR="00391685">
        <w:t xml:space="preserve">Кулешова Е.В. Управление рисками проектов [Электронный ресурс] : учебное пособие / Е.В. Кулешова.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Томск: Томский государственный университет систем управления и радиоэлектроники, Эль Контент, 2015. </w:t>
      </w:r>
      <w:r w:rsidR="00391685" w:rsidRPr="00825105">
        <w:rPr>
          <w:color w:val="000000"/>
        </w:rPr>
        <w:t>–</w:t>
      </w:r>
      <w:r w:rsidR="00391685">
        <w:t xml:space="preserve"> 188 c. </w:t>
      </w:r>
      <w:r w:rsidR="00391685" w:rsidRPr="00825105">
        <w:rPr>
          <w:color w:val="000000"/>
        </w:rPr>
        <w:t>–</w:t>
      </w:r>
      <w:r w:rsidR="00391685">
        <w:t xml:space="preserve"> 978-5-4332-0251-1. </w:t>
      </w:r>
      <w:r w:rsidR="00391685" w:rsidRPr="00825105">
        <w:rPr>
          <w:color w:val="000000"/>
        </w:rPr>
        <w:t>–</w:t>
      </w:r>
      <w:r w:rsidR="00391685">
        <w:t xml:space="preserve"> Режим доступа: </w:t>
      </w:r>
      <w:hyperlink r:id="rId20" w:history="1">
        <w:r w:rsidR="00391685" w:rsidRPr="00625140">
          <w:rPr>
            <w:rStyle w:val="ae"/>
          </w:rPr>
          <w:t>http://www.iprbookshop.ru/72205.html</w:t>
        </w:r>
      </w:hyperlink>
      <w:r w:rsidR="00391685">
        <w:t xml:space="preserve"> </w:t>
      </w:r>
    </w:p>
    <w:p w:rsidR="00391685" w:rsidRPr="00825105" w:rsidRDefault="00825105" w:rsidP="00825105">
      <w:pPr>
        <w:ind w:firstLine="709"/>
        <w:jc w:val="both"/>
        <w:rPr>
          <w:color w:val="000000"/>
        </w:rPr>
      </w:pPr>
      <w:r>
        <w:t xml:space="preserve">9. </w:t>
      </w:r>
      <w:r w:rsidR="00391685">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Компаниец. </w:t>
      </w:r>
      <w:r w:rsidR="00391685" w:rsidRPr="00825105">
        <w:rPr>
          <w:color w:val="000000"/>
        </w:rPr>
        <w:t>–</w:t>
      </w:r>
      <w:r w:rsidR="00391685">
        <w:t xml:space="preserve"> 2-е изд. </w:t>
      </w:r>
      <w:r w:rsidR="00391685" w:rsidRPr="00825105">
        <w:rPr>
          <w:color w:val="000000"/>
        </w:rPr>
        <w:t>–</w:t>
      </w:r>
      <w:r w:rsidR="00391685">
        <w:t xml:space="preserve"> Электрон. текстовые данные. </w:t>
      </w:r>
      <w:r w:rsidR="00391685" w:rsidRPr="00825105">
        <w:rPr>
          <w:color w:val="000000"/>
        </w:rPr>
        <w:t>–</w:t>
      </w:r>
      <w:r w:rsidR="00391685">
        <w:t xml:space="preserve"> Саратов: Вузовское образование, 2019. </w:t>
      </w:r>
      <w:r w:rsidR="00391685" w:rsidRPr="00825105">
        <w:rPr>
          <w:color w:val="000000"/>
        </w:rPr>
        <w:t>–</w:t>
      </w:r>
      <w:r w:rsidR="00391685">
        <w:t xml:space="preserve"> 225 c. </w:t>
      </w:r>
      <w:r w:rsidR="00391685" w:rsidRPr="00825105">
        <w:rPr>
          <w:color w:val="000000"/>
        </w:rPr>
        <w:t>–</w:t>
      </w:r>
      <w:r w:rsidR="00391685">
        <w:t xml:space="preserve"> 978-5-4487-0390-4. </w:t>
      </w:r>
      <w:r w:rsidR="00391685" w:rsidRPr="00825105">
        <w:rPr>
          <w:color w:val="000000"/>
        </w:rPr>
        <w:t>–</w:t>
      </w:r>
      <w:r w:rsidR="00391685">
        <w:t xml:space="preserve"> Режим доступа: </w:t>
      </w:r>
      <w:hyperlink r:id="rId21" w:history="1">
        <w:r w:rsidR="00391685" w:rsidRPr="00625140">
          <w:rPr>
            <w:rStyle w:val="ae"/>
          </w:rPr>
          <w:t>http://www.iprbookshop.ru/79637.html</w:t>
        </w:r>
      </w:hyperlink>
      <w:r w:rsidR="00391685">
        <w:t xml:space="preserve"> </w:t>
      </w:r>
    </w:p>
    <w:p w:rsidR="00391685" w:rsidRPr="005131A9" w:rsidRDefault="00825105" w:rsidP="00825105">
      <w:pPr>
        <w:ind w:firstLine="709"/>
        <w:jc w:val="both"/>
      </w:pPr>
      <w:r>
        <w:t xml:space="preserve">10. </w:t>
      </w:r>
      <w:r w:rsidR="00120CBC">
        <w:t xml:space="preserve">Цифра и власть: цифровые технологии в государственном управлении: коллективная монография / О.Н. Слоботчиков, С.Д. Козлов, М.В. Шатохин [и др.]; под редакцией С.Д. Козлова, О. Н. Слоботчикова. </w:t>
      </w:r>
      <w:r w:rsidR="00120CBC" w:rsidRPr="00897684">
        <w:t>–</w:t>
      </w:r>
      <w:r w:rsidR="00120CBC">
        <w:t xml:space="preserve"> Москва: Институт мировых цивилизаций, 2020. </w:t>
      </w:r>
      <w:r w:rsidR="00120CBC" w:rsidRPr="00897684">
        <w:t>–</w:t>
      </w:r>
      <w:r w:rsidR="00120CBC">
        <w:t xml:space="preserve"> 268 c. </w:t>
      </w:r>
      <w:r w:rsidR="00120CBC" w:rsidRPr="00897684">
        <w:t>–</w:t>
      </w:r>
      <w:r w:rsidR="00120CBC">
        <w:t xml:space="preserve"> ISBN 978-5-6043442-2-4. </w:t>
      </w:r>
      <w:r w:rsidR="00120CBC" w:rsidRPr="00897684">
        <w:t>–</w:t>
      </w:r>
      <w:r w:rsidR="00120CBC">
        <w:t xml:space="preserve"> Текст: электронный // Электронно-библиотечная система IPR BOOKS: [сайт]. </w:t>
      </w:r>
      <w:r w:rsidR="00120CBC" w:rsidRPr="00897684">
        <w:t>–</w:t>
      </w:r>
      <w:r w:rsidR="00120CBC">
        <w:t xml:space="preserve"> URL: https://www.iprbookshop.ru/99296.html</w:t>
      </w:r>
      <w:r w:rsidR="00391685" w:rsidRPr="007801AB">
        <w:t xml:space="preserve"> </w:t>
      </w:r>
    </w:p>
    <w:p w:rsidR="000224A1" w:rsidRPr="000224A1" w:rsidRDefault="000224A1" w:rsidP="00F008F2">
      <w:pPr>
        <w:pStyle w:val="a9"/>
        <w:jc w:val="both"/>
      </w:pPr>
    </w:p>
    <w:p w:rsidR="00F008F2" w:rsidRPr="00F008F2" w:rsidRDefault="00F008F2" w:rsidP="00F008F2">
      <w:pPr>
        <w:pStyle w:val="a9"/>
        <w:jc w:val="both"/>
        <w:rPr>
          <w:b/>
        </w:rPr>
      </w:pPr>
      <w:r w:rsidRPr="00F008F2">
        <w:rPr>
          <w:b/>
        </w:rPr>
        <w:t>7.3.</w:t>
      </w:r>
      <w:r>
        <w:rPr>
          <w:b/>
        </w:rPr>
        <w:t xml:space="preserve"> </w:t>
      </w:r>
      <w:r w:rsidRPr="00F008F2">
        <w:rPr>
          <w:b/>
        </w:rPr>
        <w:t>Периодические издания</w:t>
      </w:r>
    </w:p>
    <w:p w:rsidR="00F008F2" w:rsidRPr="00F008F2" w:rsidRDefault="00F008F2" w:rsidP="00EF667C">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9D402B" w:rsidRPr="00E10A2C" w:rsidRDefault="009D402B" w:rsidP="009D402B">
      <w:pPr>
        <w:ind w:firstLine="708"/>
        <w:jc w:val="both"/>
      </w:pPr>
      <w:r>
        <w:t xml:space="preserve">2. Журнал «Управление Риском» </w:t>
      </w:r>
      <w:hyperlink r:id="rId22" w:history="1">
        <w:r w:rsidRPr="00625140">
          <w:rPr>
            <w:rStyle w:val="ae"/>
          </w:rPr>
          <w:t>http://ankil.info/news</w:t>
        </w:r>
      </w:hyperlink>
      <w:r>
        <w:t xml:space="preserve"> </w:t>
      </w:r>
      <w:r w:rsidRPr="00E10A2C">
        <w:t xml:space="preserve"> </w:t>
      </w:r>
    </w:p>
    <w:p w:rsidR="00EF667C" w:rsidRPr="00290F9F" w:rsidRDefault="009D402B" w:rsidP="009D402B">
      <w:pPr>
        <w:pStyle w:val="a9"/>
        <w:widowControl/>
        <w:shd w:val="clear" w:color="auto" w:fill="FFFFFF"/>
        <w:autoSpaceDE/>
        <w:autoSpaceDN/>
        <w:adjustRightInd/>
        <w:ind w:left="360" w:firstLine="349"/>
        <w:jc w:val="both"/>
        <w:rPr>
          <w:color w:val="000000"/>
        </w:rPr>
      </w:pPr>
      <w:r>
        <w:t xml:space="preserve">3. Журнал «Управление финансовыми рисками»  </w:t>
      </w:r>
      <w:hyperlink r:id="rId23" w:history="1">
        <w:r w:rsidRPr="00625140">
          <w:rPr>
            <w:rStyle w:val="ae"/>
          </w:rPr>
          <w:t>https://grebennikon.ru/journal-23.html</w:t>
        </w:r>
      </w:hyperlink>
    </w:p>
    <w:p w:rsidR="00290F9F" w:rsidRDefault="009D402B" w:rsidP="00290F9F">
      <w:pPr>
        <w:pStyle w:val="a9"/>
        <w:ind w:left="0" w:firstLine="709"/>
        <w:jc w:val="both"/>
        <w:rPr>
          <w:rFonts w:asciiTheme="majorBidi" w:hAnsiTheme="majorBidi" w:cstheme="majorBidi"/>
          <w:u w:val="single"/>
          <w:shd w:val="clear" w:color="auto" w:fill="FFFFFF"/>
        </w:rPr>
      </w:pPr>
      <w:r>
        <w:rPr>
          <w:color w:val="000000"/>
        </w:rPr>
        <w:t>4</w:t>
      </w:r>
      <w:r w:rsidR="00290F9F">
        <w:rPr>
          <w:color w:val="000000"/>
        </w:rPr>
        <w:t xml:space="preserve">. </w:t>
      </w:r>
      <w:r w:rsidR="00EF667C" w:rsidRPr="00B6682C">
        <w:rPr>
          <w:color w:val="000000"/>
        </w:rPr>
        <w:t>Журнал «</w:t>
      </w:r>
      <w:r w:rsidR="00EF667C">
        <w:rPr>
          <w:color w:val="000000"/>
        </w:rPr>
        <w:t>Социологические</w:t>
      </w:r>
      <w:r w:rsidR="00EF667C" w:rsidRPr="00B6682C">
        <w:rPr>
          <w:color w:val="000000"/>
        </w:rPr>
        <w:t xml:space="preserve"> исследования» («</w:t>
      </w:r>
      <w:r w:rsidR="00EF667C">
        <w:rPr>
          <w:color w:val="000000"/>
        </w:rPr>
        <w:t>С</w:t>
      </w:r>
      <w:r w:rsidR="00EF667C" w:rsidRPr="00B6682C">
        <w:rPr>
          <w:color w:val="000000"/>
        </w:rPr>
        <w:t>о</w:t>
      </w:r>
      <w:r w:rsidR="00EF667C">
        <w:rPr>
          <w:color w:val="000000"/>
        </w:rPr>
        <w:t>ц</w:t>
      </w:r>
      <w:r w:rsidR="00EF667C" w:rsidRPr="00B6682C">
        <w:rPr>
          <w:color w:val="000000"/>
        </w:rPr>
        <w:t>ис») -</w:t>
      </w:r>
      <w:r w:rsidR="00EF667C" w:rsidRPr="00B6682C">
        <w:rPr>
          <w:rStyle w:val="apple-converted-space"/>
          <w:color w:val="000000"/>
        </w:rPr>
        <w:t> </w:t>
      </w:r>
      <w:hyperlink r:id="rId24" w:history="1">
        <w:r w:rsidR="00290F9F" w:rsidRPr="00740D07">
          <w:rPr>
            <w:rStyle w:val="ae"/>
            <w:rFonts w:asciiTheme="majorBidi" w:hAnsiTheme="majorBidi" w:cstheme="majorBidi"/>
            <w:shd w:val="clear" w:color="auto" w:fill="FFFFFF"/>
          </w:rPr>
          <w:t>http://www.socis.isras.ru</w:t>
        </w:r>
      </w:hyperlink>
      <w:r w:rsidR="00EF667C" w:rsidRPr="002D32F5">
        <w:rPr>
          <w:rFonts w:asciiTheme="majorBidi" w:hAnsiTheme="majorBidi" w:cstheme="majorBidi"/>
          <w:u w:val="single"/>
          <w:shd w:val="clear" w:color="auto" w:fill="FFFFFF"/>
        </w:rPr>
        <w:t>.</w:t>
      </w:r>
    </w:p>
    <w:p w:rsidR="00F008F2" w:rsidRPr="00F008F2" w:rsidRDefault="009D402B" w:rsidP="00290F9F">
      <w:pPr>
        <w:pStyle w:val="a9"/>
        <w:ind w:left="0" w:firstLine="709"/>
        <w:jc w:val="both"/>
      </w:pPr>
      <w:r>
        <w:t>5</w:t>
      </w:r>
      <w:r w:rsidR="00F008F2" w:rsidRPr="00F008F2">
        <w:t>. Вопросы экономики. ISSN 0042-8736</w:t>
      </w:r>
    </w:p>
    <w:p w:rsidR="00F008F2" w:rsidRPr="00F008F2" w:rsidRDefault="009D402B" w:rsidP="00290F9F">
      <w:pPr>
        <w:pStyle w:val="a9"/>
        <w:ind w:left="0" w:firstLine="709"/>
        <w:jc w:val="both"/>
      </w:pPr>
      <w:r>
        <w:t>6</w:t>
      </w:r>
      <w:r w:rsidR="00F008F2" w:rsidRPr="00F008F2">
        <w:t>. Научный журнал "Экономические системы" ISSN 2309-2076</w:t>
      </w:r>
    </w:p>
    <w:p w:rsidR="00F008F2" w:rsidRPr="00F008F2" w:rsidRDefault="009D402B" w:rsidP="00290F9F">
      <w:pPr>
        <w:pStyle w:val="a9"/>
        <w:ind w:left="0" w:firstLine="709"/>
        <w:jc w:val="both"/>
      </w:pPr>
      <w:r>
        <w:t>7</w:t>
      </w:r>
      <w:r w:rsidR="00F008F2" w:rsidRPr="00F008F2">
        <w:t>. Международный научный журнал "Теория и практика общественного развития" ISSN 1815–4964</w:t>
      </w:r>
    </w:p>
    <w:p w:rsidR="00F008F2" w:rsidRPr="00F008F2" w:rsidRDefault="009D402B" w:rsidP="00EF667C">
      <w:pPr>
        <w:pStyle w:val="a9"/>
        <w:ind w:left="0" w:firstLine="709"/>
        <w:jc w:val="both"/>
      </w:pPr>
      <w:r>
        <w:t>8</w:t>
      </w:r>
      <w:r w:rsidR="00F008F2" w:rsidRPr="00F008F2">
        <w:t>. Управление экономическими системами: электронный научный журнал ISSN 1999-4516</w:t>
      </w:r>
    </w:p>
    <w:p w:rsidR="00F008F2" w:rsidRPr="00F008F2" w:rsidRDefault="009D402B" w:rsidP="00EF667C">
      <w:pPr>
        <w:pStyle w:val="a9"/>
        <w:ind w:left="0" w:firstLine="709"/>
        <w:jc w:val="both"/>
      </w:pPr>
      <w:r>
        <w:t>9</w:t>
      </w:r>
      <w:r w:rsidR="00F008F2" w:rsidRPr="00F008F2">
        <w:t>. Экономика: теория и практика ISSN 2224-042X</w:t>
      </w:r>
    </w:p>
    <w:p w:rsidR="00F008F2" w:rsidRPr="00F008F2" w:rsidRDefault="00290F9F" w:rsidP="00EF667C">
      <w:pPr>
        <w:pStyle w:val="a9"/>
        <w:ind w:left="0" w:firstLine="709"/>
        <w:jc w:val="both"/>
      </w:pPr>
      <w:r>
        <w:t>1</w:t>
      </w:r>
      <w:r w:rsidR="009D402B">
        <w:t>0</w:t>
      </w:r>
      <w:r w:rsidR="00F008F2" w:rsidRPr="00F008F2">
        <w:t>. Менеджмент в России и за рубежом ISSN 1028-5857</w:t>
      </w:r>
    </w:p>
    <w:p w:rsidR="00F008F2" w:rsidRDefault="00F008F2" w:rsidP="00EF667C">
      <w:pPr>
        <w:pStyle w:val="a9"/>
        <w:ind w:left="0" w:firstLine="709"/>
        <w:jc w:val="both"/>
      </w:pPr>
      <w:r w:rsidRPr="00F008F2">
        <w:t>1</w:t>
      </w:r>
      <w:r w:rsidR="009D402B">
        <w:t>1</w:t>
      </w:r>
      <w:r w:rsidRPr="00F008F2">
        <w:t>. Научный журнал "Известия высших учебных заведений. Социология. Экономика. Политика" ISSN 1993-1824</w:t>
      </w:r>
    </w:p>
    <w:p w:rsidR="00F008F2" w:rsidRDefault="00F008F2" w:rsidP="00EF667C">
      <w:pPr>
        <w:pStyle w:val="a9"/>
        <w:ind w:left="0" w:firstLine="709"/>
        <w:jc w:val="both"/>
      </w:pPr>
      <w:r>
        <w:t>1</w:t>
      </w:r>
      <w:r w:rsidR="009D402B">
        <w:t>2</w:t>
      </w:r>
      <w:r w:rsidRPr="00F008F2">
        <w:t xml:space="preserve">. газета «Коммерсант» www.kommersant.ru. </w:t>
      </w:r>
    </w:p>
    <w:p w:rsidR="006E50C0" w:rsidRPr="00F008F2" w:rsidRDefault="006E50C0" w:rsidP="00EF667C">
      <w:pPr>
        <w:pStyle w:val="a9"/>
        <w:ind w:left="0" w:firstLine="709"/>
        <w:jc w:val="both"/>
      </w:pPr>
      <w:r>
        <w:t>1</w:t>
      </w:r>
      <w:r w:rsidR="009D402B">
        <w:t>3</w:t>
      </w:r>
      <w:r>
        <w:t xml:space="preserve">. </w:t>
      </w:r>
      <w:r w:rsidRPr="000224A1">
        <w:t>журнал «Финансы и экономика» www.finans.rusba.ru.</w:t>
      </w:r>
    </w:p>
    <w:p w:rsidR="00F008F2" w:rsidRPr="00F008F2" w:rsidRDefault="00F008F2" w:rsidP="00EF667C">
      <w:pPr>
        <w:pStyle w:val="a9"/>
        <w:ind w:left="0" w:firstLine="709"/>
        <w:jc w:val="both"/>
      </w:pPr>
      <w:r>
        <w:t>1</w:t>
      </w:r>
      <w:r w:rsidR="009D402B">
        <w:t>4</w:t>
      </w:r>
      <w:r w:rsidRPr="00F008F2">
        <w:t>.</w:t>
      </w:r>
      <w:r w:rsidR="003025C7">
        <w:t xml:space="preserve"> </w:t>
      </w:r>
      <w:r w:rsidRPr="00F008F2">
        <w:t>журнал «Российский экономический журнал» www.rej.guu.ru.</w:t>
      </w:r>
    </w:p>
    <w:p w:rsidR="000224A1" w:rsidRPr="000224A1" w:rsidRDefault="006E50C0" w:rsidP="00EF667C">
      <w:pPr>
        <w:pStyle w:val="a9"/>
        <w:ind w:left="0" w:firstLine="709"/>
        <w:jc w:val="both"/>
      </w:pPr>
      <w:r>
        <w:t>1</w:t>
      </w:r>
      <w:r w:rsidR="009D402B">
        <w:t>5</w:t>
      </w:r>
      <w:r>
        <w:t>.</w:t>
      </w:r>
      <w:r w:rsidR="000224A1" w:rsidRPr="000224A1">
        <w:t xml:space="preserve"> </w:t>
      </w:r>
      <w:r w:rsidRPr="000224A1">
        <w:t>Научный журнал «Маркетинг Менеджмент в цифровой экономике» http://mmde.creativeconomy.ru</w:t>
      </w:r>
    </w:p>
    <w:p w:rsidR="00F008F2" w:rsidRPr="000224A1" w:rsidRDefault="00F008F2" w:rsidP="000224A1">
      <w:pPr>
        <w:pStyle w:val="a9"/>
        <w:ind w:left="0" w:firstLine="709"/>
        <w:jc w:val="both"/>
      </w:pPr>
    </w:p>
    <w:p w:rsidR="00F008F2" w:rsidRPr="00F008F2" w:rsidRDefault="00F008F2"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F008F2" w:rsidRPr="00F008F2" w:rsidRDefault="00A76DA0" w:rsidP="00F008F2">
      <w:pPr>
        <w:pStyle w:val="a9"/>
        <w:ind w:left="0" w:firstLine="709"/>
        <w:jc w:val="both"/>
      </w:pPr>
      <w:r>
        <w:t>1</w:t>
      </w:r>
      <w:r w:rsidR="00F008F2" w:rsidRPr="00F008F2">
        <w:t xml:space="preserve">. Интернет-браузер InternetExplorer (или любой другой). </w:t>
      </w:r>
    </w:p>
    <w:p w:rsidR="00F008F2" w:rsidRPr="00F008F2" w:rsidRDefault="00A76DA0" w:rsidP="00F008F2">
      <w:pPr>
        <w:pStyle w:val="a9"/>
        <w:ind w:left="0" w:firstLine="709"/>
        <w:jc w:val="both"/>
      </w:pPr>
      <w:r>
        <w:t>2</w:t>
      </w:r>
      <w:r w:rsidR="00F008F2" w:rsidRPr="00F008F2">
        <w:t>.Электронная библиотечная система IPRbookswww.iprbookshop.ru</w:t>
      </w:r>
    </w:p>
    <w:p w:rsidR="00A76DA0" w:rsidRPr="00A76DA0" w:rsidRDefault="00A76DA0" w:rsidP="00A76DA0">
      <w:pPr>
        <w:pStyle w:val="a9"/>
        <w:ind w:left="0" w:firstLine="709"/>
        <w:jc w:val="both"/>
      </w:pPr>
      <w:r>
        <w:t xml:space="preserve">3. </w:t>
      </w:r>
      <w:r w:rsidRPr="00A76DA0">
        <w:t>www.zipsites.ru – бесплатная электронная Интернет библиотека.</w:t>
      </w:r>
    </w:p>
    <w:p w:rsidR="00A76DA0" w:rsidRPr="00A76DA0" w:rsidRDefault="00A76DA0" w:rsidP="00A76DA0">
      <w:pPr>
        <w:pStyle w:val="a9"/>
        <w:ind w:left="0" w:firstLine="709"/>
        <w:jc w:val="both"/>
      </w:pPr>
      <w:r>
        <w:t>4</w:t>
      </w:r>
      <w:r w:rsidRPr="00A76DA0">
        <w:t xml:space="preserve">. www.elibraru.ru – бесплатная электронная Интернет библиотека. </w:t>
      </w:r>
    </w:p>
    <w:p w:rsidR="00F008F2" w:rsidRPr="00A76DA0" w:rsidRDefault="00A76DA0" w:rsidP="00A76DA0">
      <w:pPr>
        <w:pStyle w:val="a9"/>
        <w:ind w:left="0" w:firstLine="709"/>
        <w:jc w:val="both"/>
      </w:pPr>
      <w:r>
        <w:t>5</w:t>
      </w:r>
      <w:r w:rsidRPr="00A76DA0">
        <w:t>. www.big.libraru.info – большая  электронная библиотека.</w:t>
      </w:r>
    </w:p>
    <w:p w:rsidR="00F008F2" w:rsidRDefault="00F008F2" w:rsidP="00092C77">
      <w:pPr>
        <w:pStyle w:val="a9"/>
        <w:ind w:left="0"/>
        <w:jc w:val="both"/>
        <w:rPr>
          <w:b/>
        </w:rPr>
      </w:pPr>
    </w:p>
    <w:p w:rsidR="00A76DA0" w:rsidRPr="00A76DA0" w:rsidRDefault="00A76DA0"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A76DA0" w:rsidRPr="00A76DA0" w:rsidRDefault="00A76DA0"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76DA0" w:rsidRPr="00A76DA0" w:rsidRDefault="00A76DA0" w:rsidP="00A76DA0">
      <w:pPr>
        <w:pStyle w:val="a9"/>
        <w:ind w:left="0" w:firstLine="709"/>
        <w:jc w:val="both"/>
      </w:pPr>
      <w:r w:rsidRPr="00A76DA0">
        <w:t>Самостоятельная работа студентов складывается из следующих составляющих:</w:t>
      </w:r>
    </w:p>
    <w:p w:rsidR="00A76DA0" w:rsidRPr="00A76DA0" w:rsidRDefault="00A76DA0"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A76DA0" w:rsidRPr="00A76DA0" w:rsidRDefault="00A76DA0"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A76DA0" w:rsidRPr="00A76DA0" w:rsidRDefault="00A76DA0" w:rsidP="00A76DA0">
      <w:pPr>
        <w:pStyle w:val="a9"/>
        <w:ind w:left="0" w:firstLine="709"/>
        <w:jc w:val="both"/>
      </w:pPr>
      <w:r w:rsidRPr="00A76DA0">
        <w:t>•</w:t>
      </w:r>
      <w:r w:rsidRPr="00A76DA0">
        <w:tab/>
        <w:t>выполнение самостоятельных практических работ;</w:t>
      </w:r>
    </w:p>
    <w:p w:rsidR="00A76DA0" w:rsidRPr="00A76DA0" w:rsidRDefault="00A76DA0" w:rsidP="00A76DA0">
      <w:pPr>
        <w:pStyle w:val="a9"/>
        <w:ind w:left="0" w:firstLine="709"/>
        <w:jc w:val="both"/>
      </w:pPr>
      <w:r w:rsidRPr="00A76DA0">
        <w:t>•</w:t>
      </w:r>
      <w:r w:rsidRPr="00A76DA0">
        <w:tab/>
        <w:t>подготовка к  экзаменам (зачетам)  непосредственно перед ними.</w:t>
      </w:r>
    </w:p>
    <w:p w:rsidR="00A76DA0" w:rsidRPr="00A76DA0" w:rsidRDefault="00A76DA0" w:rsidP="00A76DA0">
      <w:pPr>
        <w:pStyle w:val="a9"/>
        <w:ind w:left="0" w:firstLine="709"/>
        <w:jc w:val="both"/>
      </w:pPr>
      <w:r w:rsidRPr="00A76DA0">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76DA0" w:rsidRPr="00A76DA0" w:rsidRDefault="00A76DA0"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76DA0" w:rsidRPr="00A76DA0" w:rsidRDefault="00A76DA0" w:rsidP="00A76DA0">
      <w:pPr>
        <w:pStyle w:val="a9"/>
        <w:ind w:left="0" w:firstLine="709"/>
        <w:jc w:val="both"/>
      </w:pPr>
      <w:r w:rsidRPr="00A76DA0">
        <w:t>Для успешной сдачи  экзамена (зачета)  рекомендуется соблюдать следующие правила:</w:t>
      </w:r>
    </w:p>
    <w:p w:rsidR="00A76DA0" w:rsidRPr="00A76DA0" w:rsidRDefault="00A76DA0"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A76DA0" w:rsidRPr="00A76DA0" w:rsidRDefault="00A76DA0"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A76DA0" w:rsidRPr="00A76DA0" w:rsidRDefault="00A76DA0"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76DA0" w:rsidRPr="00A76DA0" w:rsidRDefault="00A76DA0"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76DA0" w:rsidRPr="00A76DA0" w:rsidRDefault="00A76DA0"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76DA0" w:rsidRPr="00A76DA0" w:rsidRDefault="00A76DA0"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A76DA0" w:rsidRPr="00A76DA0" w:rsidRDefault="00A76DA0" w:rsidP="00A76DA0">
      <w:pPr>
        <w:pStyle w:val="a9"/>
        <w:jc w:val="both"/>
        <w:rPr>
          <w:b/>
        </w:rPr>
      </w:pPr>
    </w:p>
    <w:p w:rsidR="00A76DA0" w:rsidRPr="00A76DA0" w:rsidRDefault="00A76DA0"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76DA0" w:rsidRPr="00A76DA0" w:rsidRDefault="00A76DA0" w:rsidP="00A76DA0">
      <w:pPr>
        <w:pStyle w:val="a9"/>
        <w:ind w:left="0" w:firstLine="709"/>
        <w:jc w:val="both"/>
        <w:rPr>
          <w:lang w:val="en-US"/>
        </w:rPr>
      </w:pPr>
      <w:r w:rsidRPr="00A76DA0">
        <w:rPr>
          <w:lang w:val="en-US"/>
        </w:rPr>
        <w:t xml:space="preserve">1. </w:t>
      </w:r>
      <w:r w:rsidRPr="00A76DA0">
        <w:t>Операционная</w:t>
      </w:r>
      <w:r w:rsidR="00497330" w:rsidRPr="008E7688">
        <w:rPr>
          <w:lang w:val="en-US"/>
        </w:rPr>
        <w:t xml:space="preserve"> </w:t>
      </w:r>
      <w:r w:rsidRPr="00A76DA0">
        <w:t>система</w:t>
      </w:r>
      <w:r w:rsidRPr="00A76DA0">
        <w:rPr>
          <w:lang w:val="en-US"/>
        </w:rPr>
        <w:t xml:space="preserve"> Microsoft Windows</w:t>
      </w:r>
    </w:p>
    <w:p w:rsidR="00A76DA0" w:rsidRPr="00A76DA0" w:rsidRDefault="00A76DA0" w:rsidP="00A76DA0">
      <w:pPr>
        <w:pStyle w:val="a9"/>
        <w:ind w:left="0" w:firstLine="709"/>
        <w:jc w:val="both"/>
        <w:rPr>
          <w:lang w:val="en-US"/>
        </w:rPr>
      </w:pPr>
      <w:r w:rsidRPr="00A76DA0">
        <w:rPr>
          <w:lang w:val="en-US"/>
        </w:rPr>
        <w:t>2. Microsoft Office 2010-2016</w:t>
      </w:r>
    </w:p>
    <w:p w:rsidR="00A76DA0" w:rsidRPr="00A76DA0" w:rsidRDefault="00A76DA0" w:rsidP="00A76DA0">
      <w:pPr>
        <w:pStyle w:val="a9"/>
        <w:ind w:left="0" w:firstLine="709"/>
        <w:jc w:val="both"/>
        <w:rPr>
          <w:lang w:val="en-US"/>
        </w:rPr>
      </w:pPr>
      <w:r w:rsidRPr="00A76DA0">
        <w:rPr>
          <w:lang w:val="en-US"/>
        </w:rPr>
        <w:t xml:space="preserve">3. </w:t>
      </w:r>
      <w:r w:rsidRPr="00A76DA0">
        <w:t>Антивирус</w:t>
      </w:r>
      <w:r w:rsidRPr="00A76DA0">
        <w:rPr>
          <w:lang w:val="en-US"/>
        </w:rPr>
        <w:t xml:space="preserve"> Kaspersky Endpoint Security</w:t>
      </w:r>
    </w:p>
    <w:p w:rsidR="00A76DA0" w:rsidRPr="00A76DA0" w:rsidRDefault="00A76DA0" w:rsidP="00A76DA0">
      <w:pPr>
        <w:pStyle w:val="a9"/>
        <w:ind w:left="0" w:firstLine="709"/>
        <w:jc w:val="both"/>
        <w:rPr>
          <w:lang w:val="en-US"/>
        </w:rPr>
      </w:pPr>
      <w:r w:rsidRPr="00A76DA0">
        <w:rPr>
          <w:lang w:val="en-US"/>
        </w:rPr>
        <w:t xml:space="preserve">4. </w:t>
      </w:r>
      <w:r w:rsidRPr="00A76DA0">
        <w:t>Программа</w:t>
      </w:r>
      <w:r w:rsidRPr="00A76DA0">
        <w:rPr>
          <w:lang w:val="en-US"/>
        </w:rPr>
        <w:t xml:space="preserve"> </w:t>
      </w:r>
      <w:r w:rsidRPr="00A76DA0">
        <w:t>для</w:t>
      </w:r>
      <w:r w:rsidRPr="00A76DA0">
        <w:rPr>
          <w:lang w:val="en-US"/>
        </w:rPr>
        <w:t xml:space="preserve"> </w:t>
      </w:r>
      <w:r w:rsidRPr="00A76DA0">
        <w:t>работы</w:t>
      </w:r>
      <w:r w:rsidRPr="00A76DA0">
        <w:rPr>
          <w:lang w:val="en-US"/>
        </w:rPr>
        <w:t xml:space="preserve"> </w:t>
      </w:r>
      <w:r w:rsidRPr="00A76DA0">
        <w:t>с</w:t>
      </w:r>
      <w:r w:rsidRPr="00A76DA0">
        <w:rPr>
          <w:lang w:val="en-US"/>
        </w:rPr>
        <w:t xml:space="preserve"> pdf </w:t>
      </w:r>
      <w:r w:rsidRPr="00A76DA0">
        <w:t>файлами</w:t>
      </w:r>
      <w:r w:rsidRPr="00A76DA0">
        <w:rPr>
          <w:lang w:val="en-US"/>
        </w:rPr>
        <w:t xml:space="preserve"> Adobe Reader</w:t>
      </w:r>
    </w:p>
    <w:p w:rsidR="00A76DA0" w:rsidRPr="00A76DA0" w:rsidRDefault="00A76DA0" w:rsidP="00A76DA0">
      <w:pPr>
        <w:pStyle w:val="a9"/>
        <w:ind w:left="0" w:firstLine="709"/>
        <w:jc w:val="both"/>
      </w:pPr>
      <w:r w:rsidRPr="00A76DA0">
        <w:t>5. Архиватор 7-zip</w:t>
      </w:r>
    </w:p>
    <w:p w:rsidR="00A76DA0" w:rsidRPr="00A76DA0" w:rsidRDefault="00A76DA0" w:rsidP="00A76DA0">
      <w:pPr>
        <w:pStyle w:val="a9"/>
        <w:ind w:left="0" w:firstLine="709"/>
        <w:jc w:val="both"/>
      </w:pPr>
      <w:r w:rsidRPr="00A76DA0">
        <w:t>6. Справочно-правовая система Консультант Плюс</w:t>
      </w:r>
    </w:p>
    <w:p w:rsidR="00F008F2" w:rsidRPr="00A76DA0" w:rsidRDefault="00A76DA0" w:rsidP="00A76DA0">
      <w:pPr>
        <w:pStyle w:val="a9"/>
        <w:ind w:left="0" w:firstLine="709"/>
        <w:jc w:val="both"/>
      </w:pPr>
      <w:r w:rsidRPr="00A76DA0">
        <w:t>7. Справочно-правовая система Гарант</w:t>
      </w:r>
    </w:p>
    <w:p w:rsidR="00F008F2" w:rsidRDefault="00F008F2" w:rsidP="00092C77">
      <w:pPr>
        <w:pStyle w:val="a9"/>
        <w:ind w:left="0"/>
        <w:jc w:val="both"/>
        <w:rPr>
          <w:b/>
        </w:rPr>
      </w:pPr>
    </w:p>
    <w:p w:rsidR="00DF6AF6" w:rsidRPr="00DF6AF6" w:rsidRDefault="00DF6AF6" w:rsidP="00DF6AF6">
      <w:pPr>
        <w:pStyle w:val="a9"/>
        <w:ind w:left="0" w:firstLine="709"/>
        <w:jc w:val="both"/>
        <w:rPr>
          <w:b/>
          <w:i/>
        </w:rPr>
      </w:pPr>
      <w:r w:rsidRPr="00DF6AF6">
        <w:rPr>
          <w:b/>
          <w:i/>
        </w:rPr>
        <w:t>11</w:t>
      </w:r>
      <w:r>
        <w:rPr>
          <w:b/>
          <w:i/>
        </w:rPr>
        <w:t xml:space="preserve"> </w:t>
      </w:r>
      <w:r w:rsidRPr="00DF6AF6">
        <w:rPr>
          <w:b/>
          <w:i/>
        </w:rPr>
        <w:t>.Описание материально-технической базы, необходимой для осуществления образовательного процесса по дисциплине (модулю)</w:t>
      </w:r>
    </w:p>
    <w:p w:rsidR="00DF6AF6" w:rsidRPr="00DF6AF6" w:rsidRDefault="00DF6AF6" w:rsidP="00DF6AF6">
      <w:pPr>
        <w:pStyle w:val="a9"/>
        <w:jc w:val="both"/>
      </w:pPr>
      <w:r w:rsidRPr="00DF6AF6">
        <w:t>1.Проектор, ноутбук</w:t>
      </w:r>
    </w:p>
    <w:p w:rsidR="00DF6AF6" w:rsidRPr="00DF6AF6" w:rsidRDefault="00DF6AF6" w:rsidP="00DF6AF6">
      <w:pPr>
        <w:pStyle w:val="a9"/>
        <w:jc w:val="both"/>
      </w:pPr>
      <w:r w:rsidRPr="00DF6AF6">
        <w:t xml:space="preserve">2.Проекционный экран </w:t>
      </w:r>
    </w:p>
    <w:p w:rsidR="00DF6AF6" w:rsidRPr="00DF6AF6" w:rsidRDefault="00DF6AF6" w:rsidP="00DF6AF6">
      <w:pPr>
        <w:pStyle w:val="a9"/>
        <w:jc w:val="both"/>
      </w:pPr>
      <w:r w:rsidRPr="00DF6AF6">
        <w:t>3.Колонки</w:t>
      </w:r>
    </w:p>
    <w:p w:rsidR="00DF6AF6" w:rsidRPr="00DF6AF6" w:rsidRDefault="00DF6AF6" w:rsidP="00DF6AF6">
      <w:pPr>
        <w:pStyle w:val="a9"/>
        <w:jc w:val="both"/>
        <w:rPr>
          <w:b/>
        </w:rPr>
      </w:pPr>
    </w:p>
    <w:p w:rsidR="00DF6AF6" w:rsidRPr="00DF6AF6" w:rsidRDefault="00DF6AF6"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DF6AF6" w:rsidRPr="00DF6AF6" w:rsidRDefault="00DF6AF6" w:rsidP="00DF6AF6">
      <w:pPr>
        <w:pStyle w:val="a9"/>
        <w:ind w:left="0" w:firstLine="709"/>
        <w:jc w:val="both"/>
      </w:pPr>
      <w:r w:rsidRPr="00DF6AF6">
        <w:t>Для освоения дисциплины используются как традиционные формы занятий – лекционные занятия</w:t>
      </w:r>
      <w:r w:rsidR="0055364A">
        <w:t xml:space="preserve"> </w:t>
      </w:r>
      <w:r w:rsidRPr="00DF6AF6">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F6AF6" w:rsidRPr="00DF6AF6" w:rsidRDefault="00DF6AF6"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F6AF6" w:rsidRPr="00DF6AF6" w:rsidRDefault="00DF6AF6" w:rsidP="00DF6AF6">
      <w:pPr>
        <w:pStyle w:val="a9"/>
        <w:jc w:val="both"/>
        <w:rPr>
          <w:b/>
        </w:rPr>
      </w:pPr>
    </w:p>
    <w:p w:rsidR="00DF6AF6" w:rsidRPr="00DF6AF6" w:rsidRDefault="00DF6AF6"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DF6AF6" w:rsidRPr="008F02A5" w:rsidRDefault="00DF6AF6" w:rsidP="00DF6AF6">
      <w:pPr>
        <w:pStyle w:val="a9"/>
        <w:jc w:val="both"/>
      </w:pPr>
      <w:r w:rsidRPr="008F02A5">
        <w:t>- чтение проблемно-информационных лекций с использованием доски и видеоматериалов;</w:t>
      </w:r>
    </w:p>
    <w:p w:rsidR="00DF6AF6" w:rsidRPr="008F02A5" w:rsidRDefault="00DF6AF6" w:rsidP="00DF6AF6">
      <w:pPr>
        <w:pStyle w:val="a9"/>
        <w:jc w:val="both"/>
      </w:pPr>
      <w:r w:rsidRPr="008F02A5">
        <w:t>- практические занятия;</w:t>
      </w:r>
    </w:p>
    <w:p w:rsidR="00DF6AF6" w:rsidRPr="008F02A5" w:rsidRDefault="00DF6AF6" w:rsidP="00DF6AF6">
      <w:pPr>
        <w:pStyle w:val="a9"/>
        <w:jc w:val="both"/>
      </w:pPr>
      <w:r w:rsidRPr="008F02A5">
        <w:t>- контрольные опросы;</w:t>
      </w:r>
    </w:p>
    <w:p w:rsidR="00DF6AF6" w:rsidRPr="008F02A5" w:rsidRDefault="00DF6AF6" w:rsidP="00DF6AF6">
      <w:pPr>
        <w:pStyle w:val="a9"/>
        <w:jc w:val="both"/>
      </w:pPr>
      <w:r w:rsidRPr="008F02A5">
        <w:t>- консультации;</w:t>
      </w:r>
    </w:p>
    <w:p w:rsidR="00DF6AF6" w:rsidRPr="008F02A5" w:rsidRDefault="00DF6AF6" w:rsidP="00DF6AF6">
      <w:pPr>
        <w:pStyle w:val="a9"/>
        <w:jc w:val="both"/>
      </w:pPr>
      <w:r w:rsidRPr="008F02A5">
        <w:t>- самостоятельная работа с учебной литературой;</w:t>
      </w:r>
    </w:p>
    <w:p w:rsidR="00DF6AF6" w:rsidRPr="008F02A5" w:rsidRDefault="00DF6AF6" w:rsidP="00DF6AF6">
      <w:pPr>
        <w:pStyle w:val="a9"/>
        <w:jc w:val="both"/>
      </w:pPr>
      <w:r w:rsidRPr="008F02A5">
        <w:t>- подготовка и обсуждение презентаций.</w:t>
      </w:r>
    </w:p>
    <w:p w:rsidR="008F02A5" w:rsidRDefault="008F02A5" w:rsidP="00DF6AF6">
      <w:pPr>
        <w:pStyle w:val="a9"/>
        <w:jc w:val="both"/>
        <w:rPr>
          <w:b/>
        </w:rPr>
      </w:pPr>
    </w:p>
    <w:p w:rsidR="00DF6AF6" w:rsidRPr="00DF6AF6" w:rsidRDefault="00DF6AF6" w:rsidP="00DF6AF6">
      <w:pPr>
        <w:pStyle w:val="a9"/>
        <w:jc w:val="both"/>
        <w:rPr>
          <w:b/>
        </w:rPr>
      </w:pPr>
      <w:r w:rsidRPr="00DF6AF6">
        <w:rPr>
          <w:b/>
        </w:rPr>
        <w:t>12.2. Активные и интерактивные методы и формы обучения</w:t>
      </w:r>
    </w:p>
    <w:p w:rsidR="00DF6AF6" w:rsidRPr="008F02A5" w:rsidRDefault="00DF6AF6"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w:t>
      </w:r>
      <w:r w:rsidR="00707377">
        <w:rPr>
          <w:i/>
        </w:rPr>
        <w:t xml:space="preserve"> кейсы, </w:t>
      </w:r>
      <w:r w:rsidRPr="008F02A5">
        <w:rPr>
          <w:i/>
        </w:rPr>
        <w:t>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sidR="008F02A5">
        <w:rPr>
          <w:i/>
        </w:rPr>
        <w:t xml:space="preserve"> деловая игра, </w:t>
      </w:r>
      <w:r w:rsidRPr="008F02A5">
        <w:rPr>
          <w:i/>
        </w:rPr>
        <w:t xml:space="preserve">круглый стол, </w:t>
      </w:r>
      <w:r w:rsidR="006E50C0" w:rsidRPr="006E50C0">
        <w:rPr>
          <w:i/>
        </w:rPr>
        <w:t>коллоквиум</w:t>
      </w:r>
      <w:r w:rsidR="006E50C0">
        <w:rPr>
          <w:i/>
        </w:rPr>
        <w:t>,</w:t>
      </w:r>
      <w:r w:rsidR="006E50C0" w:rsidRPr="006E50C0">
        <w:rPr>
          <w:i/>
        </w:rPr>
        <w:t xml:space="preserve"> </w:t>
      </w:r>
      <w:r w:rsidRPr="008F02A5">
        <w:rPr>
          <w:i/>
        </w:rPr>
        <w:t>диспут, беседа, дискуссия, мини-конференция и др.) используются следующие:</w:t>
      </w:r>
    </w:p>
    <w:p w:rsidR="00DF6AF6" w:rsidRDefault="00DF6AF6" w:rsidP="008F02A5">
      <w:pPr>
        <w:pStyle w:val="a9"/>
        <w:ind w:left="0" w:firstLine="709"/>
        <w:jc w:val="both"/>
        <w:rPr>
          <w:i/>
        </w:rPr>
      </w:pPr>
      <w:r w:rsidRPr="008F02A5">
        <w:rPr>
          <w:i/>
        </w:rPr>
        <w:t>- творческие задания;</w:t>
      </w:r>
    </w:p>
    <w:p w:rsidR="00964E05" w:rsidRDefault="00964E05" w:rsidP="008F02A5">
      <w:pPr>
        <w:pStyle w:val="a9"/>
        <w:ind w:left="0" w:firstLine="709"/>
        <w:jc w:val="both"/>
        <w:rPr>
          <w:i/>
        </w:rPr>
      </w:pPr>
      <w:r>
        <w:rPr>
          <w:i/>
        </w:rPr>
        <w:t>-ситуационные задачи;</w:t>
      </w:r>
    </w:p>
    <w:p w:rsidR="00964E05" w:rsidRPr="008F02A5" w:rsidRDefault="00964E05" w:rsidP="008F02A5">
      <w:pPr>
        <w:pStyle w:val="a9"/>
        <w:ind w:left="0" w:firstLine="709"/>
        <w:jc w:val="both"/>
        <w:rPr>
          <w:i/>
        </w:rPr>
      </w:pPr>
      <w:r>
        <w:rPr>
          <w:i/>
        </w:rPr>
        <w:t>-дискуссия;</w:t>
      </w:r>
    </w:p>
    <w:p w:rsidR="00DF6AF6" w:rsidRPr="008F02A5" w:rsidRDefault="00DF6AF6" w:rsidP="008F02A5">
      <w:pPr>
        <w:pStyle w:val="a9"/>
        <w:ind w:left="0" w:firstLine="709"/>
        <w:jc w:val="both"/>
        <w:rPr>
          <w:i/>
        </w:rPr>
      </w:pPr>
      <w:r w:rsidRPr="008F02A5">
        <w:rPr>
          <w:i/>
        </w:rPr>
        <w:t>- сообщения с анализом;</w:t>
      </w:r>
    </w:p>
    <w:p w:rsidR="00DF6AF6" w:rsidRDefault="00DF6AF6" w:rsidP="008F02A5">
      <w:pPr>
        <w:pStyle w:val="a9"/>
        <w:ind w:left="0" w:firstLine="709"/>
        <w:jc w:val="both"/>
        <w:rPr>
          <w:i/>
        </w:rPr>
      </w:pPr>
      <w:r w:rsidRPr="008F02A5">
        <w:rPr>
          <w:i/>
        </w:rPr>
        <w:t xml:space="preserve"> - анализ проблемных ситуаций</w:t>
      </w:r>
      <w:r w:rsidR="008F02A5">
        <w:rPr>
          <w:i/>
        </w:rPr>
        <w:t>;</w:t>
      </w:r>
    </w:p>
    <w:p w:rsidR="006E50C0" w:rsidRPr="008F02A5" w:rsidRDefault="006E50C0" w:rsidP="008F02A5">
      <w:pPr>
        <w:pStyle w:val="a9"/>
        <w:ind w:left="0" w:firstLine="709"/>
        <w:jc w:val="both"/>
        <w:rPr>
          <w:i/>
        </w:rPr>
      </w:pPr>
      <w:r>
        <w:rPr>
          <w:i/>
        </w:rPr>
        <w:t xml:space="preserve">- </w:t>
      </w:r>
      <w:r w:rsidR="00707377">
        <w:rPr>
          <w:i/>
        </w:rPr>
        <w:t>кейсы</w:t>
      </w:r>
      <w:r>
        <w:rPr>
          <w:i/>
        </w:rPr>
        <w:t>;</w:t>
      </w:r>
    </w:p>
    <w:p w:rsidR="00DF6AF6" w:rsidRPr="008F02A5" w:rsidRDefault="00DF6AF6" w:rsidP="008F02A5">
      <w:pPr>
        <w:pStyle w:val="a9"/>
        <w:ind w:left="0" w:firstLine="709"/>
        <w:jc w:val="both"/>
        <w:rPr>
          <w:i/>
        </w:rPr>
      </w:pPr>
      <w:r w:rsidRPr="008F02A5">
        <w:rPr>
          <w:i/>
        </w:rPr>
        <w:t>-беседа.</w:t>
      </w:r>
    </w:p>
    <w:p w:rsidR="00DF6AF6" w:rsidRPr="008F02A5" w:rsidRDefault="00DF6AF6" w:rsidP="008F02A5">
      <w:pPr>
        <w:pStyle w:val="a9"/>
        <w:ind w:left="0" w:firstLine="709"/>
        <w:jc w:val="both"/>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825105" w:rsidRDefault="00825105" w:rsidP="008F02A5">
      <w:pPr>
        <w:jc w:val="right"/>
      </w:pPr>
    </w:p>
    <w:p w:rsidR="00825105" w:rsidRDefault="00825105" w:rsidP="008F02A5">
      <w:pPr>
        <w:jc w:val="right"/>
      </w:pPr>
    </w:p>
    <w:p w:rsidR="00825105" w:rsidRDefault="0082510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F76E35" w:rsidRDefault="00F76E35" w:rsidP="008F02A5">
      <w:pPr>
        <w:jc w:val="right"/>
      </w:pPr>
    </w:p>
    <w:p w:rsidR="008F02A5" w:rsidRPr="00DC11F5" w:rsidRDefault="008F02A5" w:rsidP="008F02A5">
      <w:pPr>
        <w:jc w:val="right"/>
      </w:pPr>
      <w:r w:rsidRPr="00DC11F5">
        <w:t xml:space="preserve">Приложение </w:t>
      </w:r>
    </w:p>
    <w:p w:rsidR="008F02A5" w:rsidRPr="00DC11F5" w:rsidRDefault="008F02A5" w:rsidP="008F02A5">
      <w:pPr>
        <w:jc w:val="right"/>
      </w:pPr>
    </w:p>
    <w:p w:rsidR="008F02A5" w:rsidRPr="00DC11F5" w:rsidRDefault="008F02A5" w:rsidP="008F02A5">
      <w:pPr>
        <w:jc w:val="center"/>
      </w:pPr>
    </w:p>
    <w:p w:rsidR="008F02A5" w:rsidRPr="00DC11F5" w:rsidRDefault="008F02A5" w:rsidP="008F02A5"/>
    <w:p w:rsidR="008F02A5" w:rsidRPr="00DC11F5" w:rsidRDefault="008F02A5" w:rsidP="008F02A5">
      <w:pPr>
        <w:jc w:val="right"/>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pPr>
    </w:p>
    <w:p w:rsidR="008F02A5" w:rsidRPr="00DC11F5" w:rsidRDefault="008F02A5" w:rsidP="008F02A5">
      <w:pPr>
        <w:jc w:val="center"/>
        <w:rPr>
          <w:b/>
          <w:bCs/>
        </w:rPr>
      </w:pPr>
      <w:r w:rsidRPr="00DC11F5">
        <w:rPr>
          <w:b/>
          <w:bCs/>
        </w:rPr>
        <w:t xml:space="preserve">ФОНД ОЦЕНОЧНЫХ СРЕДСТВ </w:t>
      </w:r>
    </w:p>
    <w:p w:rsidR="008F02A5" w:rsidRPr="00DC11F5" w:rsidRDefault="008F02A5" w:rsidP="008F02A5">
      <w:pPr>
        <w:jc w:val="center"/>
        <w:rPr>
          <w:b/>
          <w:bCs/>
        </w:rPr>
      </w:pPr>
      <w:r w:rsidRPr="00DC11F5">
        <w:rPr>
          <w:b/>
          <w:bCs/>
        </w:rPr>
        <w:t>ДЛЯ ПРОВЕДЕНИЯ ПРОМЕЖУТОЧНОЙ АТТЕСТАЦИИ</w:t>
      </w:r>
    </w:p>
    <w:p w:rsidR="008F02A5" w:rsidRPr="00DC11F5" w:rsidRDefault="008F02A5" w:rsidP="008F02A5">
      <w:pPr>
        <w:jc w:val="center"/>
        <w:rPr>
          <w:b/>
          <w:bCs/>
        </w:rPr>
      </w:pPr>
      <w:r w:rsidRPr="00DC11F5">
        <w:rPr>
          <w:b/>
          <w:bCs/>
        </w:rPr>
        <w:t>ПО ДИСЦИПЛИНЕ</w:t>
      </w:r>
    </w:p>
    <w:p w:rsidR="008F02A5" w:rsidRPr="00DC11F5" w:rsidRDefault="008F02A5" w:rsidP="008F02A5">
      <w:pPr>
        <w:jc w:val="center"/>
        <w:rPr>
          <w:b/>
          <w:bCs/>
        </w:rPr>
      </w:pPr>
    </w:p>
    <w:p w:rsidR="008F02A5" w:rsidRPr="00DC11F5" w:rsidRDefault="008F02A5" w:rsidP="008F02A5">
      <w:pPr>
        <w:jc w:val="center"/>
        <w:rPr>
          <w:b/>
          <w:bCs/>
        </w:rPr>
      </w:pPr>
    </w:p>
    <w:p w:rsidR="008F02A5" w:rsidRPr="00F76E35" w:rsidRDefault="008F02A5" w:rsidP="009D402B">
      <w:pPr>
        <w:pStyle w:val="Style15"/>
        <w:tabs>
          <w:tab w:val="left" w:leader="underscore" w:pos="9856"/>
        </w:tabs>
        <w:ind w:firstLine="720"/>
        <w:jc w:val="center"/>
        <w:rPr>
          <w:b/>
          <w:bCs/>
        </w:rPr>
      </w:pPr>
      <w:r w:rsidRPr="00F76E35">
        <w:rPr>
          <w:b/>
          <w:bCs/>
        </w:rPr>
        <w:t>«</w:t>
      </w:r>
      <w:r w:rsidR="00F76E35" w:rsidRPr="00F76E35">
        <w:rPr>
          <w:b/>
        </w:rPr>
        <w:t>Программно-целевой подход в государственном и муниципальном управлении</w:t>
      </w:r>
      <w:r w:rsidRPr="00F76E35">
        <w:rPr>
          <w:b/>
          <w:bCs/>
        </w:rPr>
        <w:t>»</w:t>
      </w:r>
    </w:p>
    <w:p w:rsidR="008F02A5" w:rsidRPr="00DC11F5" w:rsidRDefault="008F02A5" w:rsidP="008F02A5">
      <w:pPr>
        <w:jc w:val="cente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DF6AF6" w:rsidP="00092C77">
      <w:pPr>
        <w:pStyle w:val="a9"/>
        <w:ind w:left="0"/>
        <w:jc w:val="both"/>
        <w:rPr>
          <w:b/>
        </w:rPr>
      </w:pPr>
    </w:p>
    <w:p w:rsidR="00DF6AF6" w:rsidRDefault="003B73E4" w:rsidP="00092C77">
      <w:pPr>
        <w:pStyle w:val="a9"/>
        <w:ind w:left="0"/>
        <w:jc w:val="both"/>
        <w:rPr>
          <w:b/>
        </w:rPr>
      </w:pPr>
      <w:r w:rsidRPr="003B73E4">
        <w:rPr>
          <w:b/>
        </w:rPr>
        <w:t>1.</w:t>
      </w:r>
      <w:r w:rsidRPr="003B73E4">
        <w:rPr>
          <w:b/>
        </w:rPr>
        <w:tab/>
        <w:t>Паспорт компетенций</w:t>
      </w:r>
    </w:p>
    <w:p w:rsidR="004F0E42" w:rsidRDefault="004F0E42" w:rsidP="00092C77">
      <w:pPr>
        <w:pStyle w:val="a9"/>
        <w:ind w:left="0"/>
        <w:jc w:val="both"/>
        <w:rPr>
          <w:b/>
        </w:rPr>
      </w:pPr>
    </w:p>
    <w:tbl>
      <w:tblPr>
        <w:tblStyle w:val="a8"/>
        <w:tblW w:w="0" w:type="auto"/>
        <w:tblCellMar>
          <w:left w:w="0" w:type="dxa"/>
          <w:right w:w="0" w:type="dxa"/>
        </w:tblCellMar>
        <w:tblLook w:val="04A0" w:firstRow="1" w:lastRow="0" w:firstColumn="1" w:lastColumn="0" w:noHBand="0" w:noVBand="1"/>
      </w:tblPr>
      <w:tblGrid>
        <w:gridCol w:w="2982"/>
        <w:gridCol w:w="1559"/>
        <w:gridCol w:w="5675"/>
      </w:tblGrid>
      <w:tr w:rsidR="004F0E42" w:rsidTr="003025C7">
        <w:tc>
          <w:tcPr>
            <w:tcW w:w="2982" w:type="dxa"/>
          </w:tcPr>
          <w:p w:rsidR="004F0E42" w:rsidRPr="008D74C9" w:rsidRDefault="004F0E42" w:rsidP="004F0E42">
            <w:pPr>
              <w:jc w:val="center"/>
            </w:pPr>
            <w:r w:rsidRPr="008D74C9">
              <w:t>Код оцениваемой компетенции (или её части)</w:t>
            </w:r>
          </w:p>
        </w:tc>
        <w:tc>
          <w:tcPr>
            <w:tcW w:w="1559" w:type="dxa"/>
          </w:tcPr>
          <w:p w:rsidR="004F0E42" w:rsidRPr="008D74C9" w:rsidRDefault="004F0E42" w:rsidP="004F0E42">
            <w:pPr>
              <w:jc w:val="center"/>
            </w:pPr>
            <w:r w:rsidRPr="008D74C9">
              <w:t>Вид контроля</w:t>
            </w:r>
          </w:p>
        </w:tc>
        <w:tc>
          <w:tcPr>
            <w:tcW w:w="5675" w:type="dxa"/>
          </w:tcPr>
          <w:p w:rsidR="004F0E42" w:rsidRDefault="004F0E42" w:rsidP="004F0E42">
            <w:pPr>
              <w:jc w:val="center"/>
            </w:pPr>
            <w:r w:rsidRPr="008D74C9">
              <w:t>Компонент фонда оценочных средств</w:t>
            </w:r>
          </w:p>
        </w:tc>
      </w:tr>
      <w:tr w:rsidR="004F0E42" w:rsidTr="003025C7">
        <w:tc>
          <w:tcPr>
            <w:tcW w:w="2982" w:type="dxa"/>
          </w:tcPr>
          <w:p w:rsidR="004F0E42" w:rsidRPr="004F0E42" w:rsidRDefault="00825105" w:rsidP="009D402B">
            <w:pPr>
              <w:pStyle w:val="a9"/>
              <w:ind w:left="0"/>
              <w:jc w:val="both"/>
            </w:pPr>
            <w:r>
              <w:t>П</w:t>
            </w:r>
            <w:r w:rsidR="003025C7">
              <w:t>К</w:t>
            </w:r>
            <w:r w:rsidR="004F0E42" w:rsidRPr="004F0E42">
              <w:t>-</w:t>
            </w:r>
            <w:r w:rsidR="009D402B">
              <w:t>1</w:t>
            </w:r>
          </w:p>
        </w:tc>
        <w:tc>
          <w:tcPr>
            <w:tcW w:w="1559" w:type="dxa"/>
          </w:tcPr>
          <w:p w:rsidR="004F0E42" w:rsidRPr="004F0E42" w:rsidRDefault="004F0E42" w:rsidP="004F0E42">
            <w:pPr>
              <w:jc w:val="center"/>
            </w:pPr>
            <w:r w:rsidRPr="004F0E42">
              <w:t>письменный</w:t>
            </w:r>
          </w:p>
        </w:tc>
        <w:tc>
          <w:tcPr>
            <w:tcW w:w="5675" w:type="dxa"/>
          </w:tcPr>
          <w:p w:rsidR="004F0E42" w:rsidRPr="004F0E42" w:rsidRDefault="004F0E42" w:rsidP="00825105">
            <w:pPr>
              <w:pStyle w:val="a9"/>
              <w:ind w:left="0"/>
              <w:jc w:val="both"/>
            </w:pPr>
            <w:r w:rsidRPr="004F0E42">
              <w:t>проблемно-аналитическое задание, информационный проект (творческое задание)</w:t>
            </w:r>
            <w:r w:rsidR="002824A6">
              <w:t xml:space="preserve">, </w:t>
            </w:r>
            <w:r w:rsidR="002824A6" w:rsidRPr="002824A6">
              <w:t>практическое задание в форме практической подготовки</w:t>
            </w:r>
            <w:r w:rsidR="00707377">
              <w:t>, кейсы</w:t>
            </w:r>
            <w:r w:rsidR="00964E05">
              <w:t>, ситуационные задачи</w:t>
            </w:r>
          </w:p>
        </w:tc>
      </w:tr>
      <w:tr w:rsidR="004F0E42" w:rsidTr="003025C7">
        <w:tc>
          <w:tcPr>
            <w:tcW w:w="2982" w:type="dxa"/>
          </w:tcPr>
          <w:p w:rsidR="004F0E42" w:rsidRPr="004F0E42" w:rsidRDefault="004F0E42" w:rsidP="00825105">
            <w:pPr>
              <w:pStyle w:val="a9"/>
              <w:ind w:left="0"/>
              <w:jc w:val="both"/>
            </w:pPr>
            <w:r w:rsidRPr="004F0E42">
              <w:t>ПК-</w:t>
            </w:r>
            <w:r w:rsidR="00825105">
              <w:t>5</w:t>
            </w:r>
          </w:p>
        </w:tc>
        <w:tc>
          <w:tcPr>
            <w:tcW w:w="1559" w:type="dxa"/>
          </w:tcPr>
          <w:p w:rsidR="004F0E42" w:rsidRPr="004F0E42" w:rsidRDefault="004F0E42" w:rsidP="004F0E42">
            <w:pPr>
              <w:pStyle w:val="a9"/>
              <w:ind w:left="0"/>
              <w:jc w:val="center"/>
            </w:pPr>
            <w:r w:rsidRPr="004F0E42">
              <w:t>письменный</w:t>
            </w:r>
          </w:p>
        </w:tc>
        <w:tc>
          <w:tcPr>
            <w:tcW w:w="5675" w:type="dxa"/>
          </w:tcPr>
          <w:p w:rsidR="004F0E42" w:rsidRPr="002824A6" w:rsidRDefault="00964E05" w:rsidP="00825105">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r>
              <w:t>, кейсы, ситуационные задачи</w:t>
            </w:r>
          </w:p>
        </w:tc>
      </w:tr>
      <w:tr w:rsidR="002824A6" w:rsidTr="003025C7">
        <w:tc>
          <w:tcPr>
            <w:tcW w:w="2982" w:type="dxa"/>
          </w:tcPr>
          <w:p w:rsidR="002824A6" w:rsidRPr="0055364A" w:rsidRDefault="00825105" w:rsidP="00825105">
            <w:pPr>
              <w:pStyle w:val="a9"/>
              <w:ind w:left="0"/>
              <w:jc w:val="both"/>
              <w:rPr>
                <w:highlight w:val="green"/>
              </w:rPr>
            </w:pPr>
            <w:r>
              <w:t>П</w:t>
            </w:r>
            <w:r w:rsidR="003025C7" w:rsidRPr="003025C7">
              <w:t>К-</w:t>
            </w:r>
            <w:r w:rsidR="009D402B">
              <w:t>1</w:t>
            </w:r>
            <w:r w:rsidR="003025C7">
              <w:t>, ПК-</w:t>
            </w:r>
            <w:r>
              <w:t>5</w:t>
            </w:r>
          </w:p>
        </w:tc>
        <w:tc>
          <w:tcPr>
            <w:tcW w:w="1559" w:type="dxa"/>
          </w:tcPr>
          <w:p w:rsidR="002824A6" w:rsidRPr="00712FF3" w:rsidRDefault="002824A6" w:rsidP="002824A6">
            <w:pPr>
              <w:jc w:val="center"/>
            </w:pPr>
            <w:r w:rsidRPr="00712FF3">
              <w:t>письменный</w:t>
            </w:r>
          </w:p>
        </w:tc>
        <w:tc>
          <w:tcPr>
            <w:tcW w:w="5675" w:type="dxa"/>
          </w:tcPr>
          <w:p w:rsidR="002824A6" w:rsidRPr="00712FF3" w:rsidRDefault="002824A6" w:rsidP="002824A6">
            <w:pPr>
              <w:jc w:val="center"/>
            </w:pPr>
            <w:r w:rsidRPr="00712FF3">
              <w:t>Тест</w:t>
            </w:r>
          </w:p>
        </w:tc>
      </w:tr>
      <w:tr w:rsidR="002824A6" w:rsidTr="003025C7">
        <w:tc>
          <w:tcPr>
            <w:tcW w:w="2982" w:type="dxa"/>
          </w:tcPr>
          <w:p w:rsidR="002824A6" w:rsidRPr="0055364A" w:rsidRDefault="00825105" w:rsidP="00964E05">
            <w:pPr>
              <w:pStyle w:val="a9"/>
              <w:ind w:left="0"/>
              <w:jc w:val="both"/>
              <w:rPr>
                <w:highlight w:val="green"/>
              </w:rPr>
            </w:pPr>
            <w:r>
              <w:t>П</w:t>
            </w:r>
            <w:r w:rsidRPr="003025C7">
              <w:t>К-</w:t>
            </w:r>
            <w:r>
              <w:t>1, ПК-5</w:t>
            </w:r>
          </w:p>
        </w:tc>
        <w:tc>
          <w:tcPr>
            <w:tcW w:w="1559" w:type="dxa"/>
          </w:tcPr>
          <w:p w:rsidR="002824A6" w:rsidRPr="00712FF3" w:rsidRDefault="002824A6" w:rsidP="002824A6">
            <w:pPr>
              <w:jc w:val="center"/>
            </w:pPr>
            <w:r w:rsidRPr="00712FF3">
              <w:t>устный</w:t>
            </w:r>
          </w:p>
        </w:tc>
        <w:tc>
          <w:tcPr>
            <w:tcW w:w="5675" w:type="dxa"/>
          </w:tcPr>
          <w:p w:rsidR="002824A6" w:rsidRDefault="002824A6" w:rsidP="002824A6">
            <w:pPr>
              <w:jc w:val="center"/>
            </w:pPr>
            <w:r w:rsidRPr="00712FF3">
              <w:t>Вопросы к зачёту</w:t>
            </w:r>
          </w:p>
        </w:tc>
      </w:tr>
    </w:tbl>
    <w:p w:rsidR="003B73E4" w:rsidRDefault="003B73E4" w:rsidP="00092C77">
      <w:pPr>
        <w:pStyle w:val="a9"/>
        <w:ind w:left="0"/>
        <w:jc w:val="both"/>
        <w:rPr>
          <w:b/>
        </w:rPr>
      </w:pPr>
    </w:p>
    <w:p w:rsidR="002824A6" w:rsidRPr="002824A6" w:rsidRDefault="002824A6" w:rsidP="002824A6">
      <w:pPr>
        <w:pStyle w:val="a9"/>
        <w:jc w:val="both"/>
        <w:rPr>
          <w:b/>
        </w:rPr>
      </w:pPr>
      <w:r w:rsidRPr="002824A6">
        <w:rPr>
          <w:b/>
        </w:rPr>
        <w:t>2.Критерии освоения компетенций</w:t>
      </w:r>
    </w:p>
    <w:p w:rsidR="002824A6" w:rsidRPr="002824A6" w:rsidRDefault="002824A6" w:rsidP="002824A6">
      <w:pPr>
        <w:pStyle w:val="a9"/>
        <w:jc w:val="both"/>
        <w:rPr>
          <w:b/>
        </w:rPr>
      </w:pPr>
    </w:p>
    <w:p w:rsidR="002824A6" w:rsidRPr="002824A6" w:rsidRDefault="002824A6" w:rsidP="002824A6">
      <w:pPr>
        <w:pStyle w:val="a9"/>
        <w:ind w:left="0" w:firstLine="709"/>
        <w:jc w:val="both"/>
      </w:pPr>
      <w:r w:rsidRPr="002824A6">
        <w:t>В качестве критериев освоения компетенций используются знания, умения, владения.</w:t>
      </w:r>
    </w:p>
    <w:p w:rsidR="002824A6" w:rsidRPr="002824A6" w:rsidRDefault="002824A6" w:rsidP="002824A6">
      <w:pPr>
        <w:pStyle w:val="a9"/>
        <w:ind w:left="0" w:firstLine="709"/>
        <w:jc w:val="both"/>
      </w:pPr>
    </w:p>
    <w:p w:rsidR="002824A6" w:rsidRPr="002824A6" w:rsidRDefault="002824A6" w:rsidP="002824A6">
      <w:pPr>
        <w:pStyle w:val="a9"/>
        <w:ind w:left="0" w:firstLine="709"/>
        <w:jc w:val="center"/>
        <w:rPr>
          <w:b/>
        </w:rPr>
      </w:pPr>
      <w:r w:rsidRPr="002824A6">
        <w:rPr>
          <w:b/>
        </w:rPr>
        <w:t>Критерии оценки знаний студентов</w:t>
      </w:r>
    </w:p>
    <w:p w:rsidR="00DF6AF6" w:rsidRDefault="002824A6" w:rsidP="002824A6">
      <w:pPr>
        <w:pStyle w:val="a9"/>
        <w:ind w:left="0" w:firstLine="709"/>
        <w:jc w:val="center"/>
        <w:rPr>
          <w:b/>
        </w:rPr>
      </w:pPr>
      <w:r w:rsidRPr="002824A6">
        <w:rPr>
          <w:b/>
        </w:rPr>
        <w:t>(пороговый уровень сформированности компетенции)</w:t>
      </w:r>
    </w:p>
    <w:p w:rsidR="00FE17E1" w:rsidRPr="002824A6" w:rsidRDefault="00FE17E1" w:rsidP="002824A6">
      <w:pPr>
        <w:pStyle w:val="a9"/>
        <w:ind w:left="0" w:firstLine="709"/>
        <w:jc w:val="center"/>
        <w:rPr>
          <w:b/>
        </w:rPr>
      </w:pPr>
    </w:p>
    <w:tbl>
      <w:tblPr>
        <w:tblStyle w:val="a8"/>
        <w:tblW w:w="0" w:type="auto"/>
        <w:tblCellMar>
          <w:left w:w="0" w:type="dxa"/>
          <w:right w:w="0" w:type="dxa"/>
        </w:tblCellMar>
        <w:tblLook w:val="04A0" w:firstRow="1" w:lastRow="0" w:firstColumn="1" w:lastColumn="0" w:noHBand="0" w:noVBand="1"/>
      </w:tblPr>
      <w:tblGrid>
        <w:gridCol w:w="2862"/>
        <w:gridCol w:w="7354"/>
      </w:tblGrid>
      <w:tr w:rsidR="002824A6" w:rsidTr="002824A6">
        <w:tc>
          <w:tcPr>
            <w:tcW w:w="2862" w:type="dxa"/>
          </w:tcPr>
          <w:p w:rsidR="002824A6" w:rsidRPr="002824A6" w:rsidRDefault="002824A6" w:rsidP="00365A7C">
            <w:pPr>
              <w:rPr>
                <w:b/>
              </w:rPr>
            </w:pPr>
            <w:r w:rsidRPr="002824A6">
              <w:rPr>
                <w:b/>
              </w:rPr>
              <w:t>Шкала оценивания</w:t>
            </w:r>
          </w:p>
        </w:tc>
        <w:tc>
          <w:tcPr>
            <w:tcW w:w="7354" w:type="dxa"/>
          </w:tcPr>
          <w:p w:rsidR="002824A6" w:rsidRPr="002824A6" w:rsidRDefault="002824A6" w:rsidP="00365A7C">
            <w:pPr>
              <w:rPr>
                <w:b/>
              </w:rPr>
            </w:pPr>
            <w:r w:rsidRPr="002824A6">
              <w:rPr>
                <w:b/>
              </w:rPr>
              <w:t>Показатели оценивания компетенций</w:t>
            </w:r>
          </w:p>
        </w:tc>
      </w:tr>
      <w:tr w:rsidR="002824A6" w:rsidTr="002824A6">
        <w:tc>
          <w:tcPr>
            <w:tcW w:w="2862" w:type="dxa"/>
            <w:vAlign w:val="center"/>
          </w:tcPr>
          <w:p w:rsidR="002824A6" w:rsidRPr="002824A6" w:rsidRDefault="002824A6" w:rsidP="002824A6">
            <w:pPr>
              <w:jc w:val="center"/>
              <w:rPr>
                <w:b/>
              </w:rPr>
            </w:pPr>
            <w:r w:rsidRPr="002824A6">
              <w:rPr>
                <w:b/>
              </w:rPr>
              <w:t>Отлично</w:t>
            </w:r>
          </w:p>
        </w:tc>
        <w:tc>
          <w:tcPr>
            <w:tcW w:w="7354" w:type="dxa"/>
          </w:tcPr>
          <w:p w:rsidR="002824A6" w:rsidRPr="00BF46C4" w:rsidRDefault="002824A6" w:rsidP="002824A6">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824A6" w:rsidRPr="00BF46C4" w:rsidRDefault="002824A6" w:rsidP="002824A6">
            <w:pPr>
              <w:jc w:val="both"/>
              <w:rPr>
                <w:rFonts w:eastAsia="Calibri"/>
                <w:bCs/>
                <w:lang w:eastAsia="en-US"/>
              </w:rPr>
            </w:pPr>
            <w:r w:rsidRPr="00BF46C4">
              <w:rPr>
                <w:rFonts w:eastAsia="Calibri"/>
                <w:bCs/>
                <w:lang w:eastAsia="en-US"/>
              </w:rPr>
              <w:t>- делает квалифицированные выводы и обобщения;</w:t>
            </w:r>
          </w:p>
          <w:p w:rsidR="002824A6" w:rsidRPr="002F3944" w:rsidRDefault="002824A6" w:rsidP="002824A6">
            <w:r w:rsidRPr="00BF46C4">
              <w:rPr>
                <w:rFonts w:eastAsia="Calibri"/>
                <w:bCs/>
                <w:lang w:eastAsia="en-US"/>
              </w:rPr>
              <w:t>- владеет на высококвалифицированном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Хорошо</w:t>
            </w:r>
          </w:p>
        </w:tc>
        <w:tc>
          <w:tcPr>
            <w:tcW w:w="7354" w:type="dxa"/>
          </w:tcPr>
          <w:p w:rsidR="002824A6" w:rsidRDefault="002824A6" w:rsidP="002824A6">
            <w:r>
              <w:t>- студент твердо усвоил тему, грамотно и по существу излагает ее, опираясь на знания основной и дополнительной литературы;</w:t>
            </w:r>
          </w:p>
          <w:p w:rsidR="002824A6" w:rsidRDefault="002824A6" w:rsidP="002824A6">
            <w:r>
              <w:t>- затрудняется в формулировании квалифицированных выводов и обобщений;</w:t>
            </w:r>
          </w:p>
          <w:p w:rsidR="002824A6" w:rsidRPr="002F3944" w:rsidRDefault="002824A6" w:rsidP="002824A6">
            <w:r>
              <w:t>- владеет на достаточном уровне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Удовлетворительно</w:t>
            </w:r>
          </w:p>
        </w:tc>
        <w:tc>
          <w:tcPr>
            <w:tcW w:w="7354" w:type="dxa"/>
          </w:tcPr>
          <w:p w:rsidR="002824A6" w:rsidRDefault="002824A6" w:rsidP="002824A6">
            <w:r>
              <w:t>- студент ориентируется в материале, однако затрудняется в его изложении;</w:t>
            </w:r>
          </w:p>
          <w:p w:rsidR="002824A6" w:rsidRDefault="002824A6" w:rsidP="002824A6">
            <w:r>
              <w:t>- показывает недостаточность знаний основной и дополнительной литературы;</w:t>
            </w:r>
          </w:p>
          <w:p w:rsidR="002824A6" w:rsidRDefault="002824A6" w:rsidP="002824A6">
            <w:r>
              <w:t>- слабо аргументирует научные положения;</w:t>
            </w:r>
          </w:p>
          <w:p w:rsidR="002824A6" w:rsidRDefault="002824A6" w:rsidP="002824A6">
            <w:r>
              <w:t>- практически не способен сформулировать выводы и обобщения;</w:t>
            </w:r>
          </w:p>
          <w:p w:rsidR="002824A6" w:rsidRPr="002F3944" w:rsidRDefault="002824A6" w:rsidP="002824A6">
            <w:r>
              <w:t>- частично владеет системой понятий.</w:t>
            </w:r>
          </w:p>
        </w:tc>
      </w:tr>
      <w:tr w:rsidR="002824A6" w:rsidTr="002824A6">
        <w:tc>
          <w:tcPr>
            <w:tcW w:w="2862" w:type="dxa"/>
            <w:vAlign w:val="center"/>
          </w:tcPr>
          <w:p w:rsidR="002824A6" w:rsidRPr="002824A6" w:rsidRDefault="002824A6" w:rsidP="002824A6">
            <w:pPr>
              <w:jc w:val="center"/>
              <w:rPr>
                <w:b/>
              </w:rPr>
            </w:pPr>
            <w:r w:rsidRPr="002824A6">
              <w:rPr>
                <w:b/>
              </w:rPr>
              <w:t>Неудовлетворительно</w:t>
            </w:r>
          </w:p>
        </w:tc>
        <w:tc>
          <w:tcPr>
            <w:tcW w:w="7354" w:type="dxa"/>
          </w:tcPr>
          <w:p w:rsidR="002824A6" w:rsidRDefault="002824A6" w:rsidP="002824A6">
            <w:r>
              <w:t>- студент не усвоил значительной части материала;</w:t>
            </w:r>
          </w:p>
          <w:p w:rsidR="002824A6" w:rsidRDefault="002824A6" w:rsidP="002824A6">
            <w:r>
              <w:t>-  не может аргументировать научные положения;</w:t>
            </w:r>
          </w:p>
          <w:p w:rsidR="002824A6" w:rsidRDefault="002824A6" w:rsidP="002824A6">
            <w:r>
              <w:t>- не формулирует квалифицированных выводов и обобщений;</w:t>
            </w:r>
          </w:p>
          <w:p w:rsidR="002824A6" w:rsidRPr="002F3944" w:rsidRDefault="002824A6" w:rsidP="002824A6">
            <w:r>
              <w:t>- не владеет системой понятий.</w:t>
            </w:r>
          </w:p>
        </w:tc>
      </w:tr>
    </w:tbl>
    <w:p w:rsidR="002824A6" w:rsidRDefault="002824A6" w:rsidP="002824A6">
      <w:pPr>
        <w:jc w:val="center"/>
        <w:rPr>
          <w:b/>
        </w:rPr>
      </w:pPr>
    </w:p>
    <w:p w:rsidR="002824A6" w:rsidRPr="002824A6" w:rsidRDefault="002824A6" w:rsidP="002824A6">
      <w:pPr>
        <w:jc w:val="center"/>
        <w:rPr>
          <w:b/>
        </w:rPr>
      </w:pPr>
      <w:r w:rsidRPr="002824A6">
        <w:rPr>
          <w:b/>
        </w:rPr>
        <w:t>Критерии оценки умений студентов по решению учебно-профессиональных задач и заданий</w:t>
      </w:r>
    </w:p>
    <w:p w:rsidR="002824A6" w:rsidRDefault="002824A6" w:rsidP="002824A6">
      <w:pPr>
        <w:pStyle w:val="a9"/>
        <w:ind w:left="0"/>
        <w:jc w:val="center"/>
        <w:rPr>
          <w:b/>
        </w:rPr>
      </w:pPr>
      <w:r w:rsidRPr="002824A6">
        <w:rPr>
          <w:b/>
        </w:rPr>
        <w:t>(продвинутый уровень сформированности компетенции)</w:t>
      </w:r>
    </w:p>
    <w:p w:rsidR="005A5281" w:rsidRDefault="005A5281" w:rsidP="002824A6">
      <w:pPr>
        <w:pStyle w:val="a9"/>
        <w:ind w:left="0"/>
        <w:jc w:val="center"/>
        <w:rPr>
          <w:b/>
        </w:rPr>
      </w:pPr>
    </w:p>
    <w:tbl>
      <w:tblPr>
        <w:tblStyle w:val="a8"/>
        <w:tblW w:w="0" w:type="auto"/>
        <w:tblCellMar>
          <w:left w:w="0" w:type="dxa"/>
          <w:right w:w="0" w:type="dxa"/>
        </w:tblCellMar>
        <w:tblLook w:val="04A0" w:firstRow="1" w:lastRow="0" w:firstColumn="1" w:lastColumn="0" w:noHBand="0" w:noVBand="1"/>
      </w:tblPr>
      <w:tblGrid>
        <w:gridCol w:w="3062"/>
        <w:gridCol w:w="7154"/>
      </w:tblGrid>
      <w:tr w:rsidR="002824A6" w:rsidTr="00FE310A">
        <w:tc>
          <w:tcPr>
            <w:tcW w:w="3062" w:type="dxa"/>
            <w:vAlign w:val="center"/>
          </w:tcPr>
          <w:p w:rsidR="002824A6" w:rsidRPr="002824A6" w:rsidRDefault="002824A6" w:rsidP="002824A6">
            <w:pPr>
              <w:rPr>
                <w:b/>
              </w:rPr>
            </w:pPr>
            <w:r w:rsidRPr="002824A6">
              <w:rPr>
                <w:b/>
              </w:rPr>
              <w:t>Шкала оценивания</w:t>
            </w:r>
          </w:p>
        </w:tc>
        <w:tc>
          <w:tcPr>
            <w:tcW w:w="7154" w:type="dxa"/>
          </w:tcPr>
          <w:p w:rsidR="002824A6" w:rsidRDefault="002824A6" w:rsidP="00092C77">
            <w:pPr>
              <w:pStyle w:val="a9"/>
              <w:ind w:left="0"/>
              <w:jc w:val="both"/>
              <w:rPr>
                <w:b/>
              </w:rPr>
            </w:pPr>
            <w:r w:rsidRPr="002824A6">
              <w:rPr>
                <w:b/>
              </w:rPr>
              <w:t>Показатели оценивания компетенций</w:t>
            </w:r>
          </w:p>
        </w:tc>
      </w:tr>
      <w:tr w:rsidR="002824A6" w:rsidTr="00FE310A">
        <w:tc>
          <w:tcPr>
            <w:tcW w:w="3062" w:type="dxa"/>
            <w:vAlign w:val="center"/>
          </w:tcPr>
          <w:p w:rsidR="002824A6" w:rsidRPr="002824A6" w:rsidRDefault="002824A6" w:rsidP="002824A6">
            <w:pPr>
              <w:jc w:val="center"/>
              <w:rPr>
                <w:b/>
              </w:rPr>
            </w:pPr>
            <w:r w:rsidRPr="002824A6">
              <w:rPr>
                <w:b/>
              </w:rPr>
              <w:t>Отлично</w:t>
            </w:r>
          </w:p>
        </w:tc>
        <w:tc>
          <w:tcPr>
            <w:tcW w:w="7154" w:type="dxa"/>
          </w:tcPr>
          <w:p w:rsidR="002824A6" w:rsidRPr="002824A6" w:rsidRDefault="002824A6" w:rsidP="00092C77">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824A6" w:rsidTr="00FE310A">
        <w:tc>
          <w:tcPr>
            <w:tcW w:w="3062" w:type="dxa"/>
            <w:vAlign w:val="center"/>
          </w:tcPr>
          <w:p w:rsidR="002824A6" w:rsidRPr="002824A6" w:rsidRDefault="002824A6" w:rsidP="002824A6">
            <w:pPr>
              <w:jc w:val="center"/>
              <w:rPr>
                <w:b/>
              </w:rPr>
            </w:pPr>
            <w:r w:rsidRPr="002824A6">
              <w:rPr>
                <w:b/>
              </w:rPr>
              <w:t>Хорошо</w:t>
            </w:r>
          </w:p>
        </w:tc>
        <w:tc>
          <w:tcPr>
            <w:tcW w:w="7154" w:type="dxa"/>
          </w:tcPr>
          <w:p w:rsidR="002824A6" w:rsidRPr="002824A6" w:rsidRDefault="002824A6" w:rsidP="00092C77">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824A6" w:rsidTr="00FE310A">
        <w:tc>
          <w:tcPr>
            <w:tcW w:w="3062" w:type="dxa"/>
            <w:vAlign w:val="center"/>
          </w:tcPr>
          <w:p w:rsidR="002824A6" w:rsidRPr="002824A6" w:rsidRDefault="002824A6" w:rsidP="002824A6">
            <w:pPr>
              <w:jc w:val="center"/>
              <w:rPr>
                <w:b/>
              </w:rPr>
            </w:pPr>
            <w:r w:rsidRPr="002824A6">
              <w:rPr>
                <w:b/>
              </w:rPr>
              <w:t>Удовлетворительно</w:t>
            </w:r>
          </w:p>
        </w:tc>
        <w:tc>
          <w:tcPr>
            <w:tcW w:w="7154" w:type="dxa"/>
          </w:tcPr>
          <w:p w:rsidR="002824A6" w:rsidRPr="001E070F" w:rsidRDefault="001E070F" w:rsidP="00092C77">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824A6" w:rsidRPr="001E070F" w:rsidTr="00FE310A">
        <w:tc>
          <w:tcPr>
            <w:tcW w:w="3062" w:type="dxa"/>
            <w:vAlign w:val="center"/>
          </w:tcPr>
          <w:p w:rsidR="002824A6" w:rsidRPr="002824A6" w:rsidRDefault="002824A6" w:rsidP="002824A6">
            <w:pPr>
              <w:jc w:val="center"/>
              <w:rPr>
                <w:b/>
              </w:rPr>
            </w:pPr>
            <w:r w:rsidRPr="002824A6">
              <w:rPr>
                <w:b/>
              </w:rPr>
              <w:t>Неудовлетворительно</w:t>
            </w:r>
          </w:p>
        </w:tc>
        <w:tc>
          <w:tcPr>
            <w:tcW w:w="7154" w:type="dxa"/>
          </w:tcPr>
          <w:p w:rsidR="002824A6" w:rsidRPr="001E070F" w:rsidRDefault="001E070F" w:rsidP="00092C77">
            <w:pPr>
              <w:pStyle w:val="a9"/>
              <w:ind w:left="0"/>
              <w:jc w:val="both"/>
            </w:pPr>
            <w:r w:rsidRPr="001E070F">
              <w:t>студент не решил учебно-профессиональную задачу или задание.</w:t>
            </w:r>
          </w:p>
        </w:tc>
      </w:tr>
    </w:tbl>
    <w:p w:rsidR="002824A6" w:rsidRDefault="002824A6" w:rsidP="00092C77">
      <w:pPr>
        <w:pStyle w:val="a9"/>
        <w:ind w:left="0"/>
        <w:jc w:val="both"/>
        <w:rPr>
          <w:b/>
        </w:rPr>
      </w:pPr>
    </w:p>
    <w:p w:rsidR="002824A6" w:rsidRDefault="001E070F" w:rsidP="001E070F">
      <w:pPr>
        <w:pStyle w:val="a9"/>
        <w:ind w:left="0"/>
        <w:jc w:val="center"/>
        <w:rPr>
          <w:b/>
        </w:rPr>
      </w:pPr>
      <w:r w:rsidRPr="001E070F">
        <w:rPr>
          <w:b/>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Style w:val="a8"/>
        <w:tblW w:w="0" w:type="auto"/>
        <w:tblCellMar>
          <w:left w:w="0" w:type="dxa"/>
          <w:right w:w="0" w:type="dxa"/>
        </w:tblCellMar>
        <w:tblLook w:val="04A0" w:firstRow="1" w:lastRow="0" w:firstColumn="1" w:lastColumn="0" w:noHBand="0" w:noVBand="1"/>
      </w:tblPr>
      <w:tblGrid>
        <w:gridCol w:w="2699"/>
        <w:gridCol w:w="7517"/>
      </w:tblGrid>
      <w:tr w:rsidR="001E070F" w:rsidTr="001E070F">
        <w:tc>
          <w:tcPr>
            <w:tcW w:w="2699" w:type="dxa"/>
          </w:tcPr>
          <w:p w:rsidR="001E070F" w:rsidRPr="001E070F" w:rsidRDefault="001E070F" w:rsidP="00365A7C">
            <w:pPr>
              <w:rPr>
                <w:b/>
              </w:rPr>
            </w:pPr>
            <w:r w:rsidRPr="001E070F">
              <w:rPr>
                <w:b/>
              </w:rPr>
              <w:t>Шкала оценивания</w:t>
            </w:r>
          </w:p>
        </w:tc>
        <w:tc>
          <w:tcPr>
            <w:tcW w:w="7517" w:type="dxa"/>
          </w:tcPr>
          <w:p w:rsidR="001E070F" w:rsidRDefault="001E070F" w:rsidP="001E070F">
            <w:pPr>
              <w:pStyle w:val="a9"/>
              <w:ind w:left="0"/>
              <w:jc w:val="center"/>
              <w:rPr>
                <w:b/>
              </w:rPr>
            </w:pPr>
            <w:r w:rsidRPr="001E070F">
              <w:rPr>
                <w:b/>
              </w:rPr>
              <w:t>Показатели оценивания компетенций</w:t>
            </w:r>
          </w:p>
        </w:tc>
      </w:tr>
      <w:tr w:rsidR="001E070F" w:rsidTr="001E070F">
        <w:tc>
          <w:tcPr>
            <w:tcW w:w="2699" w:type="dxa"/>
            <w:vAlign w:val="center"/>
          </w:tcPr>
          <w:p w:rsidR="001E070F" w:rsidRPr="001E070F" w:rsidRDefault="001E070F" w:rsidP="001E070F">
            <w:pPr>
              <w:jc w:val="center"/>
              <w:rPr>
                <w:b/>
              </w:rPr>
            </w:pPr>
            <w:r w:rsidRPr="001E070F">
              <w:rPr>
                <w:b/>
              </w:rPr>
              <w:t>Отлично</w:t>
            </w:r>
          </w:p>
        </w:tc>
        <w:tc>
          <w:tcPr>
            <w:tcW w:w="7517" w:type="dxa"/>
          </w:tcPr>
          <w:p w:rsidR="001E070F" w:rsidRPr="001E070F" w:rsidRDefault="001E070F" w:rsidP="001E070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E070F" w:rsidTr="001E070F">
        <w:tc>
          <w:tcPr>
            <w:tcW w:w="2699" w:type="dxa"/>
            <w:vAlign w:val="center"/>
          </w:tcPr>
          <w:p w:rsidR="001E070F" w:rsidRPr="001E070F" w:rsidRDefault="001E070F" w:rsidP="001E070F">
            <w:pPr>
              <w:jc w:val="center"/>
              <w:rPr>
                <w:b/>
              </w:rPr>
            </w:pPr>
            <w:r w:rsidRPr="001E070F">
              <w:rPr>
                <w:b/>
              </w:rPr>
              <w:t>Хорошо</w:t>
            </w:r>
          </w:p>
        </w:tc>
        <w:tc>
          <w:tcPr>
            <w:tcW w:w="7517" w:type="dxa"/>
          </w:tcPr>
          <w:p w:rsidR="001E070F" w:rsidRPr="001E070F" w:rsidRDefault="001E070F" w:rsidP="001E070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E070F" w:rsidTr="001E070F">
        <w:tc>
          <w:tcPr>
            <w:tcW w:w="2699" w:type="dxa"/>
            <w:vAlign w:val="center"/>
          </w:tcPr>
          <w:p w:rsidR="001E070F" w:rsidRPr="001E070F" w:rsidRDefault="001E070F" w:rsidP="001E070F">
            <w:pPr>
              <w:jc w:val="center"/>
              <w:rPr>
                <w:b/>
              </w:rPr>
            </w:pPr>
            <w:r w:rsidRPr="001E070F">
              <w:rPr>
                <w:b/>
              </w:rPr>
              <w:t>Удовлетворительно</w:t>
            </w:r>
          </w:p>
        </w:tc>
        <w:tc>
          <w:tcPr>
            <w:tcW w:w="7517" w:type="dxa"/>
          </w:tcPr>
          <w:p w:rsidR="001E070F" w:rsidRDefault="001E070F" w:rsidP="001E070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E070F" w:rsidTr="001E070F">
        <w:tc>
          <w:tcPr>
            <w:tcW w:w="2699" w:type="dxa"/>
            <w:vAlign w:val="center"/>
          </w:tcPr>
          <w:p w:rsidR="001E070F" w:rsidRPr="001E070F" w:rsidRDefault="001E070F" w:rsidP="001E070F">
            <w:pPr>
              <w:jc w:val="center"/>
              <w:rPr>
                <w:b/>
              </w:rPr>
            </w:pPr>
            <w:r w:rsidRPr="001E070F">
              <w:rPr>
                <w:b/>
              </w:rPr>
              <w:t>Неудовлетворительно</w:t>
            </w:r>
          </w:p>
        </w:tc>
        <w:tc>
          <w:tcPr>
            <w:tcW w:w="7517" w:type="dxa"/>
          </w:tcPr>
          <w:p w:rsidR="001E070F" w:rsidRDefault="001E070F" w:rsidP="001E070F">
            <w:pPr>
              <w:pStyle w:val="a9"/>
              <w:ind w:left="0"/>
              <w:jc w:val="both"/>
              <w:rPr>
                <w:b/>
              </w:rPr>
            </w:pPr>
            <w:r w:rsidRPr="00BF46C4">
              <w:rPr>
                <w:rFonts w:eastAsia="Calibri"/>
                <w:bCs/>
                <w:lang w:eastAsia="en-US"/>
              </w:rPr>
              <w:t>не выполнены требования, предъявляемые к навыкам, оцениваемым “удовлетворительно”.</w:t>
            </w:r>
          </w:p>
        </w:tc>
      </w:tr>
    </w:tbl>
    <w:p w:rsidR="001E070F" w:rsidRDefault="001E070F" w:rsidP="001E070F">
      <w:pPr>
        <w:pStyle w:val="a9"/>
        <w:ind w:left="0"/>
        <w:jc w:val="both"/>
        <w:rPr>
          <w:b/>
        </w:rPr>
      </w:pPr>
    </w:p>
    <w:p w:rsidR="001E070F" w:rsidRDefault="001E070F" w:rsidP="00964E05">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E070F" w:rsidRDefault="001E070F" w:rsidP="00964E05">
      <w:pPr>
        <w:pStyle w:val="a9"/>
        <w:ind w:left="0"/>
        <w:jc w:val="both"/>
        <w:rPr>
          <w:b/>
        </w:rPr>
      </w:pPr>
    </w:p>
    <w:p w:rsidR="00E074A7" w:rsidRPr="00E074A7" w:rsidRDefault="00E074A7" w:rsidP="00964E05">
      <w:pPr>
        <w:pStyle w:val="a9"/>
        <w:ind w:left="0"/>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1E070F" w:rsidRDefault="00E074A7" w:rsidP="00964E05">
      <w:pPr>
        <w:pStyle w:val="a9"/>
        <w:ind w:left="0"/>
        <w:jc w:val="center"/>
        <w:rPr>
          <w:b/>
        </w:rPr>
      </w:pPr>
      <w:r w:rsidRPr="00E074A7">
        <w:rPr>
          <w:b/>
        </w:rPr>
        <w:t>Тест</w:t>
      </w:r>
    </w:p>
    <w:p w:rsidR="00CF3FF9" w:rsidRPr="00CF3FF9" w:rsidRDefault="00CF3FF9" w:rsidP="00CF3FF9">
      <w:pPr>
        <w:tabs>
          <w:tab w:val="left" w:pos="360"/>
          <w:tab w:val="left" w:pos="1134"/>
        </w:tabs>
        <w:jc w:val="both"/>
        <w:rPr>
          <w:b/>
        </w:rPr>
      </w:pPr>
      <w:r w:rsidRPr="00CF3FF9">
        <w:rPr>
          <w:b/>
        </w:rPr>
        <w:t xml:space="preserve">1. </w:t>
      </w:r>
      <w:r w:rsidR="003261C6" w:rsidRPr="003261C6">
        <w:rPr>
          <w:b/>
        </w:rPr>
        <w:t>Выберите правильный вариант ответа.</w:t>
      </w:r>
      <w:r w:rsidR="003261C6">
        <w:rPr>
          <w:b/>
        </w:rPr>
        <w:t xml:space="preserve"> </w:t>
      </w:r>
      <w:r w:rsidRPr="00CF3FF9">
        <w:rPr>
          <w:b/>
        </w:rPr>
        <w:t>Государственная программа – это</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А. </w:t>
      </w:r>
      <w:r w:rsidRPr="00CF3FF9">
        <w:t>план действий и мероприятий по решению социально-экономических проблем;</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Б. </w:t>
      </w:r>
      <w:r w:rsidRPr="00CF3FF9">
        <w:t>система инструментов по облегчению положения отдельных категорий населения;</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В. </w:t>
      </w:r>
      <w:r w:rsidRPr="00CF3FF9">
        <w:t>система мероприятий и инструментов, обеспечивающих в рамках реализации ключевых государственных функций государства.</w:t>
      </w:r>
    </w:p>
    <w:p w:rsidR="00CF3FF9" w:rsidRPr="00CF3FF9" w:rsidRDefault="00CF3FF9" w:rsidP="00CF3FF9">
      <w:pPr>
        <w:pStyle w:val="a9"/>
        <w:widowControl/>
        <w:tabs>
          <w:tab w:val="left" w:pos="360"/>
          <w:tab w:val="left" w:pos="993"/>
          <w:tab w:val="left" w:pos="1134"/>
        </w:tabs>
        <w:autoSpaceDE/>
        <w:autoSpaceDN/>
        <w:adjustRightInd/>
        <w:ind w:left="0"/>
        <w:jc w:val="both"/>
      </w:pPr>
      <w:r>
        <w:t xml:space="preserve">Г. </w:t>
      </w:r>
      <w:r w:rsidRPr="00CF3FF9">
        <w:t>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w:t>
      </w:r>
    </w:p>
    <w:p w:rsidR="00CF3FF9" w:rsidRDefault="00CF3FF9" w:rsidP="00BE7DDC">
      <w:pPr>
        <w:pStyle w:val="a9"/>
        <w:ind w:left="0"/>
        <w:jc w:val="both"/>
        <w:rPr>
          <w:b/>
        </w:rPr>
      </w:pPr>
    </w:p>
    <w:p w:rsidR="00CF3FF9" w:rsidRPr="00CF3FF9" w:rsidRDefault="00CF3FF9" w:rsidP="00CF3FF9">
      <w:pPr>
        <w:tabs>
          <w:tab w:val="left" w:pos="1134"/>
        </w:tabs>
        <w:jc w:val="both"/>
        <w:rPr>
          <w:b/>
        </w:rPr>
      </w:pPr>
      <w:r w:rsidRPr="00CF3FF9">
        <w:rPr>
          <w:b/>
        </w:rPr>
        <w:t xml:space="preserve">2. </w:t>
      </w:r>
      <w:r w:rsidR="003261C6" w:rsidRPr="003261C6">
        <w:rPr>
          <w:b/>
        </w:rPr>
        <w:t>Выберите правильный вариант ответа.</w:t>
      </w:r>
      <w:r w:rsidR="003261C6">
        <w:rPr>
          <w:b/>
        </w:rPr>
        <w:t xml:space="preserve"> </w:t>
      </w:r>
      <w:r w:rsidRPr="00CF3FF9">
        <w:rPr>
          <w:b/>
        </w:rPr>
        <w:t>Государственные программы должны обеспечивать:</w:t>
      </w:r>
    </w:p>
    <w:p w:rsidR="00CF3FF9" w:rsidRPr="00CF3FF9" w:rsidRDefault="00CF3FF9" w:rsidP="00CF3FF9">
      <w:pPr>
        <w:pStyle w:val="a9"/>
        <w:widowControl/>
        <w:tabs>
          <w:tab w:val="left" w:pos="1134"/>
        </w:tabs>
        <w:autoSpaceDE/>
        <w:autoSpaceDN/>
        <w:adjustRightInd/>
        <w:ind w:left="0"/>
        <w:jc w:val="both"/>
      </w:pPr>
      <w:r>
        <w:t xml:space="preserve">А. </w:t>
      </w:r>
      <w:r w:rsidRPr="00CF3FF9">
        <w:t>достижение основных стратегических целей развития страны</w:t>
      </w:r>
      <w:r>
        <w:t>;</w:t>
      </w:r>
    </w:p>
    <w:p w:rsidR="00CF3FF9" w:rsidRPr="00CF3FF9" w:rsidRDefault="00CF3FF9" w:rsidP="00CF3FF9">
      <w:pPr>
        <w:pStyle w:val="a9"/>
        <w:widowControl/>
        <w:tabs>
          <w:tab w:val="left" w:pos="360"/>
          <w:tab w:val="left" w:pos="1134"/>
        </w:tabs>
        <w:autoSpaceDE/>
        <w:autoSpaceDN/>
        <w:adjustRightInd/>
        <w:ind w:left="0"/>
        <w:jc w:val="both"/>
      </w:pPr>
      <w:r>
        <w:t xml:space="preserve">Б. </w:t>
      </w:r>
      <w:r w:rsidRPr="00CF3FF9">
        <w:t>достижение целей государственного аппарата;</w:t>
      </w:r>
    </w:p>
    <w:p w:rsidR="00CF3FF9" w:rsidRPr="00CF3FF9" w:rsidRDefault="00CF3FF9" w:rsidP="00CF3FF9">
      <w:pPr>
        <w:pStyle w:val="a9"/>
        <w:widowControl/>
        <w:tabs>
          <w:tab w:val="left" w:pos="360"/>
          <w:tab w:val="left" w:pos="1134"/>
        </w:tabs>
        <w:autoSpaceDE/>
        <w:autoSpaceDN/>
        <w:adjustRightInd/>
        <w:ind w:left="0"/>
        <w:jc w:val="both"/>
      </w:pPr>
      <w:r>
        <w:t xml:space="preserve">В. </w:t>
      </w:r>
      <w:r w:rsidRPr="00CF3FF9">
        <w:t>достижение профицита бюджета;</w:t>
      </w:r>
    </w:p>
    <w:p w:rsidR="00CF3FF9" w:rsidRPr="00CF3FF9" w:rsidRDefault="00CF3FF9" w:rsidP="00CF3FF9">
      <w:pPr>
        <w:pStyle w:val="a9"/>
        <w:widowControl/>
        <w:tabs>
          <w:tab w:val="left" w:pos="360"/>
          <w:tab w:val="left" w:pos="1134"/>
        </w:tabs>
        <w:autoSpaceDE/>
        <w:autoSpaceDN/>
        <w:adjustRightInd/>
        <w:ind w:left="0"/>
        <w:jc w:val="both"/>
      </w:pPr>
      <w:r>
        <w:t xml:space="preserve">Г. </w:t>
      </w:r>
      <w:r w:rsidRPr="00CF3FF9">
        <w:t>достижение роста экономики страны.</w:t>
      </w:r>
    </w:p>
    <w:p w:rsidR="00CF3FF9" w:rsidRDefault="00CF3FF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3</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Выделяют следующие признаки, свойства целевых программ:</w:t>
      </w:r>
    </w:p>
    <w:p w:rsidR="00CF3FF9" w:rsidRPr="00CF3FF9" w:rsidRDefault="002B77D9" w:rsidP="002B77D9">
      <w:pPr>
        <w:widowControl/>
        <w:tabs>
          <w:tab w:val="left" w:pos="1134"/>
        </w:tabs>
        <w:autoSpaceDE/>
        <w:autoSpaceDN/>
        <w:adjustRightInd/>
      </w:pPr>
      <w:r>
        <w:t xml:space="preserve">А. </w:t>
      </w:r>
      <w:r w:rsidR="00CF3FF9" w:rsidRPr="00CF3FF9">
        <w:t>законность</w:t>
      </w:r>
      <w:r>
        <w:t>;</w:t>
      </w:r>
    </w:p>
    <w:p w:rsidR="00CF3FF9" w:rsidRPr="00CF3FF9" w:rsidRDefault="002B77D9" w:rsidP="002B77D9">
      <w:pPr>
        <w:widowControl/>
        <w:tabs>
          <w:tab w:val="left" w:pos="1134"/>
        </w:tabs>
        <w:autoSpaceDE/>
        <w:autoSpaceDN/>
        <w:adjustRightInd/>
      </w:pPr>
      <w:r>
        <w:t xml:space="preserve">Б. </w:t>
      </w:r>
      <w:r w:rsidR="00CF3FF9" w:rsidRPr="00CF3FF9">
        <w:t>комплексность</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Pr="00CF3FF9">
        <w:t>П</w:t>
      </w:r>
      <w:r w:rsidR="00CF3FF9" w:rsidRPr="00CF3FF9">
        <w:t>лановость</w:t>
      </w:r>
      <w:r>
        <w:t>;</w:t>
      </w:r>
    </w:p>
    <w:p w:rsidR="00CF3FF9" w:rsidRPr="00CF3FF9" w:rsidRDefault="002B77D9" w:rsidP="002B77D9">
      <w:pPr>
        <w:widowControl/>
        <w:tabs>
          <w:tab w:val="left" w:pos="1134"/>
        </w:tabs>
        <w:autoSpaceDE/>
        <w:autoSpaceDN/>
        <w:adjustRightInd/>
      </w:pPr>
      <w:r>
        <w:t xml:space="preserve">Г. </w:t>
      </w:r>
      <w:r w:rsidRPr="00CF3FF9">
        <w:t>А</w:t>
      </w:r>
      <w:r w:rsidR="00CF3FF9" w:rsidRPr="00CF3FF9">
        <w:t>даптивность</w:t>
      </w:r>
      <w:r>
        <w:t>.</w:t>
      </w:r>
    </w:p>
    <w:p w:rsidR="002B77D9" w:rsidRDefault="002B77D9" w:rsidP="00CF3FF9">
      <w:pPr>
        <w:tabs>
          <w:tab w:val="left" w:pos="360"/>
          <w:tab w:val="left" w:pos="1134"/>
        </w:tabs>
        <w:jc w:val="both"/>
      </w:pPr>
    </w:p>
    <w:p w:rsidR="00CF3FF9" w:rsidRPr="002B77D9" w:rsidRDefault="00CF3FF9" w:rsidP="00CF3FF9">
      <w:pPr>
        <w:tabs>
          <w:tab w:val="left" w:pos="360"/>
          <w:tab w:val="left" w:pos="1134"/>
        </w:tabs>
        <w:jc w:val="both"/>
        <w:rPr>
          <w:b/>
        </w:rPr>
      </w:pPr>
      <w:r w:rsidRPr="002B77D9">
        <w:rPr>
          <w:b/>
        </w:rPr>
        <w:t>4</w:t>
      </w:r>
      <w:r w:rsidR="002B77D9" w:rsidRPr="002B77D9">
        <w:rPr>
          <w:b/>
        </w:rPr>
        <w:t xml:space="preserve">. </w:t>
      </w:r>
      <w:r w:rsidR="003261C6" w:rsidRPr="003261C6">
        <w:rPr>
          <w:b/>
        </w:rPr>
        <w:t>Выберите правильный вариант ответа.</w:t>
      </w:r>
      <w:r w:rsidR="003261C6">
        <w:rPr>
          <w:b/>
        </w:rPr>
        <w:t xml:space="preserve"> </w:t>
      </w:r>
      <w:r w:rsidRPr="002B77D9">
        <w:rPr>
          <w:b/>
        </w:rPr>
        <w:t>Суть стратегии наиболее точно выражается в следующем: стратегия – это …</w:t>
      </w:r>
    </w:p>
    <w:p w:rsidR="00CF3FF9" w:rsidRPr="00CF3FF9" w:rsidRDefault="002B77D9" w:rsidP="002B77D9">
      <w:pPr>
        <w:widowControl/>
        <w:tabs>
          <w:tab w:val="left" w:pos="1134"/>
        </w:tabs>
        <w:autoSpaceDE/>
        <w:autoSpaceDN/>
        <w:adjustRightInd/>
      </w:pPr>
      <w:r>
        <w:t xml:space="preserve">А. </w:t>
      </w:r>
      <w:r w:rsidR="00CF3FF9" w:rsidRPr="00CF3FF9">
        <w:t>образ действия, применяемый для достижения цели в наличной ситуации</w:t>
      </w:r>
      <w:r>
        <w:t>;</w:t>
      </w:r>
    </w:p>
    <w:p w:rsidR="00CF3FF9" w:rsidRPr="00CF3FF9" w:rsidRDefault="002B77D9" w:rsidP="002B77D9">
      <w:pPr>
        <w:widowControl/>
        <w:tabs>
          <w:tab w:val="left" w:pos="1134"/>
        </w:tabs>
        <w:autoSpaceDE/>
        <w:autoSpaceDN/>
        <w:adjustRightInd/>
      </w:pPr>
      <w:r>
        <w:t xml:space="preserve">Б. </w:t>
      </w:r>
      <w:r w:rsidR="00CF3FF9" w:rsidRPr="00CF3FF9">
        <w:t>комплекс долговременных приоритетных целей развития</w:t>
      </w:r>
      <w:r>
        <w:t>;</w:t>
      </w:r>
      <w:r w:rsidR="00CF3FF9" w:rsidRPr="00CF3FF9">
        <w:t xml:space="preserve"> </w:t>
      </w:r>
    </w:p>
    <w:p w:rsidR="00CF3FF9" w:rsidRPr="00CF3FF9" w:rsidRDefault="002B77D9" w:rsidP="002B77D9">
      <w:pPr>
        <w:widowControl/>
        <w:tabs>
          <w:tab w:val="left" w:pos="1134"/>
        </w:tabs>
        <w:autoSpaceDE/>
        <w:autoSpaceDN/>
        <w:adjustRightInd/>
      </w:pPr>
      <w:r>
        <w:t xml:space="preserve">В. </w:t>
      </w:r>
      <w:r w:rsidR="00CF3FF9" w:rsidRPr="00CF3FF9">
        <w:t>комплекс мероприятий по достижению поставленной цели</w:t>
      </w:r>
      <w:r>
        <w:t>;</w:t>
      </w:r>
    </w:p>
    <w:p w:rsidR="00CF3FF9" w:rsidRPr="00CF3FF9" w:rsidRDefault="002B77D9" w:rsidP="002B77D9">
      <w:pPr>
        <w:widowControl/>
        <w:tabs>
          <w:tab w:val="left" w:pos="1134"/>
        </w:tabs>
        <w:autoSpaceDE/>
        <w:autoSpaceDN/>
        <w:adjustRightInd/>
      </w:pPr>
      <w:r>
        <w:t xml:space="preserve">Г. </w:t>
      </w:r>
      <w:r w:rsidR="00CF3FF9" w:rsidRPr="00CF3FF9">
        <w:t>последовательность действий, направленных на достижение цели</w:t>
      </w:r>
      <w:r>
        <w:t>.</w:t>
      </w:r>
    </w:p>
    <w:p w:rsidR="002B77D9" w:rsidRDefault="002B77D9" w:rsidP="00CF3FF9">
      <w:pPr>
        <w:tabs>
          <w:tab w:val="left" w:pos="1134"/>
        </w:tabs>
      </w:pPr>
    </w:p>
    <w:p w:rsidR="00CF3FF9" w:rsidRPr="002B77D9" w:rsidRDefault="00CF3FF9" w:rsidP="00CF3FF9">
      <w:pPr>
        <w:tabs>
          <w:tab w:val="left" w:pos="1134"/>
        </w:tabs>
      </w:pPr>
      <w:r w:rsidRPr="002B77D9">
        <w:rPr>
          <w:b/>
        </w:rPr>
        <w:t>5</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Подпрограмма представляет собой</w:t>
      </w:r>
      <w:r w:rsidR="002B77D9">
        <w:t>:</w:t>
      </w:r>
      <w:r w:rsidRPr="002B77D9">
        <w:t xml:space="preserve"> </w:t>
      </w:r>
    </w:p>
    <w:p w:rsidR="00CF3FF9" w:rsidRPr="00CF3FF9" w:rsidRDefault="003261C6" w:rsidP="003261C6">
      <w:pPr>
        <w:pStyle w:val="a9"/>
        <w:widowControl/>
        <w:tabs>
          <w:tab w:val="left" w:pos="851"/>
          <w:tab w:val="left" w:pos="1134"/>
        </w:tabs>
        <w:autoSpaceDE/>
        <w:autoSpaceDN/>
        <w:adjustRightInd/>
        <w:ind w:left="0"/>
      </w:pPr>
      <w:r>
        <w:t xml:space="preserve">А. </w:t>
      </w:r>
      <w:r w:rsidR="00CF3FF9" w:rsidRPr="00CF3FF9">
        <w:t>концепцию программы;</w:t>
      </w:r>
    </w:p>
    <w:p w:rsidR="00CF3FF9" w:rsidRPr="00CF3FF9" w:rsidRDefault="003261C6" w:rsidP="003261C6">
      <w:pPr>
        <w:pStyle w:val="a9"/>
        <w:widowControl/>
        <w:tabs>
          <w:tab w:val="left" w:pos="851"/>
          <w:tab w:val="left" w:pos="1134"/>
        </w:tabs>
        <w:autoSpaceDE/>
        <w:autoSpaceDN/>
        <w:adjustRightInd/>
        <w:ind w:left="0"/>
      </w:pPr>
      <w:r>
        <w:t xml:space="preserve">Б. </w:t>
      </w:r>
      <w:r w:rsidR="00CF3FF9" w:rsidRPr="00CF3FF9">
        <w:t>составную часть программы;</w:t>
      </w:r>
    </w:p>
    <w:p w:rsidR="00CF3FF9" w:rsidRPr="00CF3FF9" w:rsidRDefault="003261C6" w:rsidP="003261C6">
      <w:pPr>
        <w:pStyle w:val="a9"/>
        <w:widowControl/>
        <w:tabs>
          <w:tab w:val="left" w:pos="851"/>
          <w:tab w:val="left" w:pos="1134"/>
        </w:tabs>
        <w:autoSpaceDE/>
        <w:autoSpaceDN/>
        <w:adjustRightInd/>
        <w:ind w:left="0"/>
      </w:pPr>
      <w:r>
        <w:t xml:space="preserve">В. </w:t>
      </w:r>
      <w:r w:rsidR="00CF3FF9" w:rsidRPr="00CF3FF9">
        <w:t>центральную часть государственной программы;</w:t>
      </w:r>
    </w:p>
    <w:p w:rsidR="00CF3FF9" w:rsidRPr="00CF3FF9" w:rsidRDefault="003261C6" w:rsidP="003261C6">
      <w:pPr>
        <w:pStyle w:val="a9"/>
        <w:widowControl/>
        <w:tabs>
          <w:tab w:val="left" w:pos="851"/>
          <w:tab w:val="left" w:pos="1134"/>
        </w:tabs>
        <w:autoSpaceDE/>
        <w:autoSpaceDN/>
        <w:adjustRightInd/>
        <w:ind w:left="0"/>
      </w:pPr>
      <w:r>
        <w:t xml:space="preserve">Г. </w:t>
      </w:r>
      <w:r w:rsidR="00CF3FF9" w:rsidRPr="00CF3FF9">
        <w:t>самостоятельный документ, не входящий в государственную программу.</w:t>
      </w:r>
    </w:p>
    <w:p w:rsidR="002B77D9" w:rsidRDefault="002B77D9" w:rsidP="00CF3FF9">
      <w:pPr>
        <w:tabs>
          <w:tab w:val="left" w:pos="851"/>
          <w:tab w:val="left" w:pos="1134"/>
        </w:tabs>
      </w:pPr>
    </w:p>
    <w:p w:rsidR="00CF3FF9" w:rsidRPr="002B77D9" w:rsidRDefault="00CF3FF9" w:rsidP="003261C6">
      <w:pPr>
        <w:tabs>
          <w:tab w:val="left" w:pos="851"/>
          <w:tab w:val="left" w:pos="1134"/>
        </w:tabs>
        <w:jc w:val="both"/>
        <w:rPr>
          <w:b/>
          <w:lang w:eastAsia="en-US"/>
        </w:rPr>
      </w:pPr>
      <w:r w:rsidRPr="002B77D9">
        <w:rPr>
          <w:b/>
        </w:rPr>
        <w:t>6</w:t>
      </w:r>
      <w:r w:rsidR="002B77D9" w:rsidRPr="002B77D9">
        <w:rPr>
          <w:b/>
        </w:rPr>
        <w:t>.</w:t>
      </w:r>
      <w:r w:rsidRPr="002B77D9">
        <w:rPr>
          <w:b/>
        </w:rPr>
        <w:t xml:space="preserve"> </w:t>
      </w:r>
      <w:r w:rsidR="003261C6" w:rsidRPr="003261C6">
        <w:rPr>
          <w:b/>
        </w:rPr>
        <w:t>Выберите правильный вариант ответа.</w:t>
      </w:r>
      <w:r w:rsidR="003261C6">
        <w:rPr>
          <w:sz w:val="28"/>
          <w:szCs w:val="28"/>
        </w:rPr>
        <w:t xml:space="preserve"> </w:t>
      </w:r>
      <w:r w:rsidRPr="002B77D9">
        <w:rPr>
          <w:b/>
        </w:rPr>
        <w:t>Государственная программа является инструментом</w:t>
      </w:r>
      <w:r w:rsidR="002B77D9" w:rsidRPr="002B77D9">
        <w:rPr>
          <w:b/>
        </w:rPr>
        <w:t>:</w:t>
      </w:r>
    </w:p>
    <w:p w:rsidR="00CF3FF9" w:rsidRPr="00CF3FF9" w:rsidRDefault="003261C6" w:rsidP="003261C6">
      <w:pPr>
        <w:pStyle w:val="a9"/>
        <w:widowControl/>
        <w:tabs>
          <w:tab w:val="left" w:pos="360"/>
          <w:tab w:val="left" w:pos="1134"/>
        </w:tabs>
        <w:autoSpaceDE/>
        <w:autoSpaceDN/>
        <w:adjustRightInd/>
        <w:ind w:left="0"/>
        <w:jc w:val="both"/>
      </w:pPr>
      <w:r>
        <w:t xml:space="preserve">А. </w:t>
      </w:r>
      <w:r w:rsidR="00CF3FF9" w:rsidRPr="00CF3FF9">
        <w:t>реализации стратегических целей государственного аппарата;</w:t>
      </w:r>
    </w:p>
    <w:p w:rsidR="00CF3FF9" w:rsidRPr="00CF3FF9" w:rsidRDefault="003261C6" w:rsidP="003261C6">
      <w:pPr>
        <w:pStyle w:val="a9"/>
        <w:widowControl/>
        <w:tabs>
          <w:tab w:val="left" w:pos="360"/>
          <w:tab w:val="left" w:pos="1134"/>
        </w:tabs>
        <w:autoSpaceDE/>
        <w:autoSpaceDN/>
        <w:adjustRightInd/>
        <w:ind w:left="0"/>
        <w:jc w:val="both"/>
      </w:pPr>
      <w:r>
        <w:t xml:space="preserve">Б. </w:t>
      </w:r>
      <w:r w:rsidR="00CF3FF9" w:rsidRPr="00CF3FF9">
        <w:t>формирования профицита бюджета;</w:t>
      </w:r>
    </w:p>
    <w:p w:rsidR="00CF3FF9" w:rsidRPr="00CF3FF9" w:rsidRDefault="003261C6" w:rsidP="003261C6">
      <w:pPr>
        <w:pStyle w:val="a9"/>
        <w:widowControl/>
        <w:tabs>
          <w:tab w:val="left" w:pos="993"/>
          <w:tab w:val="left" w:pos="1134"/>
        </w:tabs>
        <w:autoSpaceDE/>
        <w:autoSpaceDN/>
        <w:adjustRightInd/>
        <w:ind w:left="0"/>
        <w:jc w:val="both"/>
      </w:pPr>
      <w:r>
        <w:t xml:space="preserve">В. </w:t>
      </w:r>
      <w:r w:rsidR="00CF3FF9" w:rsidRPr="00CF3FF9">
        <w:t>повышения эффективности государственных расходов и достижения целей долгосрочной стратегии развития страны</w:t>
      </w:r>
      <w:r>
        <w:t>;</w:t>
      </w:r>
    </w:p>
    <w:p w:rsidR="00CF3FF9" w:rsidRPr="00CF3FF9" w:rsidRDefault="003261C6" w:rsidP="003261C6">
      <w:pPr>
        <w:pStyle w:val="a9"/>
        <w:widowControl/>
        <w:tabs>
          <w:tab w:val="left" w:pos="360"/>
          <w:tab w:val="left" w:pos="1134"/>
        </w:tabs>
        <w:autoSpaceDE/>
        <w:autoSpaceDN/>
        <w:adjustRightInd/>
        <w:ind w:left="0"/>
        <w:jc w:val="both"/>
      </w:pPr>
      <w:r>
        <w:t xml:space="preserve">Г. </w:t>
      </w:r>
      <w:r w:rsidR="00CF3FF9" w:rsidRPr="00CF3FF9">
        <w:t>достижение роста экономики страны.</w:t>
      </w:r>
    </w:p>
    <w:p w:rsidR="002B77D9" w:rsidRDefault="002B77D9" w:rsidP="00CF3FF9">
      <w:pPr>
        <w:tabs>
          <w:tab w:val="left" w:pos="1134"/>
        </w:tabs>
        <w:jc w:val="both"/>
      </w:pPr>
    </w:p>
    <w:p w:rsidR="00CF3FF9" w:rsidRPr="003261C6" w:rsidRDefault="003261C6" w:rsidP="00CF3FF9">
      <w:pPr>
        <w:tabs>
          <w:tab w:val="left" w:pos="360"/>
          <w:tab w:val="left" w:pos="1134"/>
        </w:tabs>
        <w:jc w:val="both"/>
        <w:rPr>
          <w:b/>
        </w:rPr>
      </w:pPr>
      <w:r w:rsidRPr="003261C6">
        <w:rPr>
          <w:b/>
        </w:rPr>
        <w:t>7.</w:t>
      </w:r>
      <w:r w:rsidR="00CF3FF9" w:rsidRPr="003261C6">
        <w:rPr>
          <w:b/>
        </w:rPr>
        <w:t xml:space="preserve"> Исключите лишнее</w:t>
      </w:r>
      <w:r w:rsidRPr="003261C6">
        <w:rPr>
          <w:b/>
        </w:rPr>
        <w:t>.</w:t>
      </w:r>
      <w:r w:rsidR="00CF3FF9" w:rsidRPr="003261C6">
        <w:rPr>
          <w:b/>
        </w:rPr>
        <w:t xml:space="preserve"> Государственная программа включает в себя</w:t>
      </w:r>
      <w:r w:rsidRPr="003261C6">
        <w:rPr>
          <w:b/>
        </w:rPr>
        <w:t>:</w:t>
      </w:r>
      <w:r w:rsidR="00CF3FF9" w:rsidRPr="003261C6">
        <w:rPr>
          <w:b/>
        </w:rPr>
        <w:t xml:space="preserve"> </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А. </w:t>
      </w:r>
      <w:r w:rsidR="00CF3FF9" w:rsidRPr="00CF3FF9">
        <w:t>подпрограммы;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Б. </w:t>
      </w:r>
      <w:r w:rsidR="00CF3FF9" w:rsidRPr="00CF3FF9">
        <w:t>федеральные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В. </w:t>
      </w:r>
      <w:r w:rsidR="00CF3FF9" w:rsidRPr="00CF3FF9">
        <w:t>региональные целевые программы;</w:t>
      </w:r>
    </w:p>
    <w:p w:rsidR="00CF3FF9" w:rsidRPr="00CF3FF9" w:rsidRDefault="003261C6" w:rsidP="003261C6">
      <w:pPr>
        <w:pStyle w:val="a9"/>
        <w:widowControl/>
        <w:tabs>
          <w:tab w:val="left" w:pos="360"/>
          <w:tab w:val="left" w:pos="851"/>
          <w:tab w:val="left" w:pos="1134"/>
        </w:tabs>
        <w:autoSpaceDE/>
        <w:autoSpaceDN/>
        <w:adjustRightInd/>
        <w:ind w:left="0"/>
        <w:jc w:val="both"/>
      </w:pPr>
      <w:r>
        <w:t xml:space="preserve">Г. </w:t>
      </w:r>
      <w:r w:rsidR="00CF3FF9" w:rsidRPr="00CF3FF9">
        <w:t>основные мероприятия.</w:t>
      </w:r>
    </w:p>
    <w:p w:rsidR="003261C6" w:rsidRDefault="003261C6" w:rsidP="00CF3FF9">
      <w:pPr>
        <w:tabs>
          <w:tab w:val="left" w:pos="851"/>
          <w:tab w:val="left" w:pos="1134"/>
        </w:tabs>
        <w:jc w:val="both"/>
      </w:pPr>
    </w:p>
    <w:p w:rsidR="00CF3FF9" w:rsidRPr="003261C6" w:rsidRDefault="003261C6" w:rsidP="00CF3FF9">
      <w:pPr>
        <w:tabs>
          <w:tab w:val="left" w:pos="851"/>
          <w:tab w:val="left" w:pos="1134"/>
        </w:tabs>
        <w:jc w:val="both"/>
        <w:rPr>
          <w:b/>
          <w:lang w:eastAsia="en-US"/>
        </w:rPr>
      </w:pPr>
      <w:r w:rsidRPr="003261C6">
        <w:rPr>
          <w:b/>
        </w:rPr>
        <w:t>8.</w:t>
      </w:r>
      <w:r w:rsidR="00CF3FF9" w:rsidRPr="003261C6">
        <w:rPr>
          <w:b/>
        </w:rPr>
        <w:t xml:space="preserve"> Исключите лишнее. В настоящее время в перечне государственных программ Российской Федерации, утверждены программы по следующим разделам: </w:t>
      </w:r>
    </w:p>
    <w:p w:rsidR="00CF3FF9" w:rsidRPr="00CF3FF9" w:rsidRDefault="003261C6" w:rsidP="003261C6">
      <w:pPr>
        <w:pStyle w:val="a9"/>
        <w:widowControl/>
        <w:tabs>
          <w:tab w:val="left" w:pos="851"/>
          <w:tab w:val="left" w:pos="1134"/>
        </w:tabs>
        <w:autoSpaceDE/>
        <w:autoSpaceDN/>
        <w:adjustRightInd/>
        <w:ind w:left="0"/>
        <w:jc w:val="both"/>
      </w:pPr>
      <w:r>
        <w:t xml:space="preserve">А. </w:t>
      </w:r>
      <w:r w:rsidR="00CF3FF9" w:rsidRPr="00CF3FF9">
        <w:t xml:space="preserve">Инновационное развитие и модернизация экономики (17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Б. </w:t>
      </w:r>
      <w:r w:rsidR="00CF3FF9" w:rsidRPr="00CF3FF9">
        <w:t xml:space="preserve">Новое качество жизни (13 программ); </w:t>
      </w:r>
    </w:p>
    <w:p w:rsidR="00CF3FF9" w:rsidRPr="00CF3FF9" w:rsidRDefault="003261C6" w:rsidP="003261C6">
      <w:pPr>
        <w:pStyle w:val="a9"/>
        <w:widowControl/>
        <w:tabs>
          <w:tab w:val="left" w:pos="851"/>
          <w:tab w:val="left" w:pos="1134"/>
        </w:tabs>
        <w:autoSpaceDE/>
        <w:autoSpaceDN/>
        <w:adjustRightInd/>
        <w:ind w:left="0"/>
        <w:jc w:val="both"/>
      </w:pPr>
      <w:r>
        <w:t xml:space="preserve">В. </w:t>
      </w:r>
      <w:r w:rsidR="00CF3FF9" w:rsidRPr="00CF3FF9">
        <w:t xml:space="preserve">Оборона (2 программы); </w:t>
      </w:r>
    </w:p>
    <w:p w:rsidR="00CF3FF9" w:rsidRPr="00CF3FF9" w:rsidRDefault="003261C6" w:rsidP="003261C6">
      <w:pPr>
        <w:pStyle w:val="a9"/>
        <w:widowControl/>
        <w:tabs>
          <w:tab w:val="left" w:pos="851"/>
          <w:tab w:val="left" w:pos="1134"/>
        </w:tabs>
        <w:autoSpaceDE/>
        <w:autoSpaceDN/>
        <w:adjustRightInd/>
        <w:ind w:left="0"/>
        <w:jc w:val="both"/>
      </w:pPr>
      <w:r>
        <w:t xml:space="preserve">Г. </w:t>
      </w:r>
      <w:r w:rsidR="00CF3FF9" w:rsidRPr="00CF3FF9">
        <w:t xml:space="preserve">Сбалансированное региональное развитие (5 программ); </w:t>
      </w:r>
    </w:p>
    <w:p w:rsidR="00CF3FF9" w:rsidRPr="00CF3FF9" w:rsidRDefault="00BB3DC1" w:rsidP="00BB3DC1">
      <w:pPr>
        <w:pStyle w:val="a9"/>
        <w:widowControl/>
        <w:tabs>
          <w:tab w:val="left" w:pos="851"/>
          <w:tab w:val="left" w:pos="1134"/>
        </w:tabs>
        <w:autoSpaceDE/>
        <w:autoSpaceDN/>
        <w:adjustRightInd/>
        <w:ind w:left="0"/>
        <w:jc w:val="both"/>
      </w:pPr>
      <w:r>
        <w:t xml:space="preserve">Д. </w:t>
      </w:r>
      <w:r w:rsidR="00CF3FF9" w:rsidRPr="00CF3FF9">
        <w:t>Эффективное государство (5 программ).</w:t>
      </w:r>
    </w:p>
    <w:p w:rsidR="00CF3FF9" w:rsidRPr="00503829" w:rsidRDefault="00503829" w:rsidP="00CF3FF9">
      <w:pPr>
        <w:tabs>
          <w:tab w:val="left" w:pos="1134"/>
        </w:tabs>
        <w:jc w:val="both"/>
        <w:rPr>
          <w:b/>
        </w:rPr>
      </w:pPr>
      <w:r w:rsidRPr="00503829">
        <w:rPr>
          <w:b/>
        </w:rPr>
        <w:t xml:space="preserve">9. </w:t>
      </w:r>
      <w:r w:rsidR="00CF3FF9" w:rsidRPr="00503829">
        <w:rPr>
          <w:b/>
        </w:rPr>
        <w:t>Выберите правильные варианты ответа. На 2011–2014 годы основными программами в области инновационного развития и модернизации экономики России являлись</w:t>
      </w:r>
      <w:r>
        <w:rPr>
          <w:b/>
        </w:rPr>
        <w:t>:</w:t>
      </w:r>
      <w:r w:rsidR="00CF3FF9" w:rsidRPr="00503829">
        <w:rPr>
          <w:b/>
        </w:rPr>
        <w:t xml:space="preserve">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ФЦП «Исследования и разработки по приоритетным направлениям развития научнотехнологического комплекса России на 20072012 гг.», </w:t>
      </w:r>
    </w:p>
    <w:p w:rsidR="00CF3FF9" w:rsidRPr="00CF3FF9" w:rsidRDefault="00503829" w:rsidP="00503829">
      <w:pPr>
        <w:pStyle w:val="a9"/>
        <w:widowControl/>
        <w:tabs>
          <w:tab w:val="left" w:pos="851"/>
          <w:tab w:val="left" w:pos="1134"/>
        </w:tabs>
        <w:autoSpaceDE/>
        <w:autoSpaceDN/>
        <w:adjustRightInd/>
        <w:ind w:left="0"/>
        <w:jc w:val="both"/>
        <w:rPr>
          <w:shd w:val="clear" w:color="auto" w:fill="FFFFFF"/>
        </w:rPr>
      </w:pPr>
      <w:r>
        <w:t xml:space="preserve">Б. </w:t>
      </w:r>
      <w:r w:rsidR="00CF3FF9" w:rsidRPr="00CF3FF9">
        <w:t>ФЦП «</w:t>
      </w:r>
      <w:r w:rsidR="00CF3FF9" w:rsidRPr="00CF3FF9">
        <w:rPr>
          <w:shd w:val="clear" w:color="auto" w:fill="FFFFFF"/>
        </w:rPr>
        <w:t>Поддержание, развитие и использование системы ГЛОНАСС 2012/2020 годы» </w:t>
      </w:r>
    </w:p>
    <w:p w:rsidR="00CF3FF9" w:rsidRPr="00CF3FF9" w:rsidRDefault="00503829" w:rsidP="00503829">
      <w:pPr>
        <w:pStyle w:val="a9"/>
        <w:widowControl/>
        <w:tabs>
          <w:tab w:val="left" w:pos="851"/>
          <w:tab w:val="left" w:pos="1134"/>
        </w:tabs>
        <w:autoSpaceDE/>
        <w:autoSpaceDN/>
        <w:adjustRightInd/>
        <w:ind w:left="0"/>
        <w:jc w:val="both"/>
      </w:pPr>
      <w:r>
        <w:rPr>
          <w:shd w:val="clear" w:color="auto" w:fill="FFFFFF"/>
        </w:rPr>
        <w:t xml:space="preserve">В. </w:t>
      </w:r>
      <w:r w:rsidR="00CF3FF9" w:rsidRPr="00CF3FF9">
        <w:rPr>
          <w:shd w:val="clear" w:color="auto" w:fill="FFFFFF"/>
        </w:rPr>
        <w:t>ФЦП «Развитие телерадиовещания в Российской Федерации 2009/2018 годы»;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ФЦП «Развитие инфраструктуры наноин- дустрии в Российской Федерации на 2008-2010 годы».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10.</w:t>
      </w:r>
      <w:r w:rsidR="00CF3FF9" w:rsidRPr="00503829">
        <w:rPr>
          <w:b/>
        </w:rPr>
        <w:t xml:space="preserve"> Исключите лишнее. Государственная программа должна содержать в себе: </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 xml:space="preserve">социальный паспорт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 xml:space="preserve">ответственного исполнителя и соисполнителя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подпрограммы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 xml:space="preserve">программно-целевые инструменты; </w:t>
      </w:r>
    </w:p>
    <w:p w:rsidR="00CF3FF9" w:rsidRPr="00CF3FF9" w:rsidRDefault="00503829" w:rsidP="00503829">
      <w:pPr>
        <w:pStyle w:val="a9"/>
        <w:widowControl/>
        <w:tabs>
          <w:tab w:val="left" w:pos="851"/>
          <w:tab w:val="left" w:pos="1134"/>
        </w:tabs>
        <w:autoSpaceDE/>
        <w:autoSpaceDN/>
        <w:adjustRightInd/>
        <w:ind w:left="0"/>
        <w:jc w:val="both"/>
      </w:pPr>
      <w:r>
        <w:t xml:space="preserve">Д. </w:t>
      </w:r>
      <w:r w:rsidR="00CF3FF9" w:rsidRPr="00CF3FF9">
        <w:t xml:space="preserve">цели и задачи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Е. </w:t>
      </w:r>
      <w:r w:rsidR="00CF3FF9" w:rsidRPr="00CF3FF9">
        <w:t xml:space="preserve">целевые индикаторы и показатели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Ж. </w:t>
      </w:r>
      <w:r w:rsidR="00CF3FF9" w:rsidRPr="00CF3FF9">
        <w:t xml:space="preserve">этапы и сроки реализации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З. </w:t>
      </w:r>
      <w:r w:rsidR="00CF3FF9" w:rsidRPr="00CF3FF9">
        <w:t xml:space="preserve">объемы бюджетных ассигнований программы; </w:t>
      </w:r>
    </w:p>
    <w:p w:rsidR="00CF3FF9" w:rsidRPr="00CF3FF9" w:rsidRDefault="00503829" w:rsidP="00503829">
      <w:pPr>
        <w:pStyle w:val="a9"/>
        <w:widowControl/>
        <w:tabs>
          <w:tab w:val="left" w:pos="851"/>
          <w:tab w:val="left" w:pos="1134"/>
        </w:tabs>
        <w:autoSpaceDE/>
        <w:autoSpaceDN/>
        <w:adjustRightInd/>
        <w:ind w:left="0"/>
        <w:jc w:val="both"/>
      </w:pPr>
      <w:r>
        <w:t xml:space="preserve">И. </w:t>
      </w:r>
      <w:r w:rsidR="00CF3FF9" w:rsidRPr="00CF3FF9">
        <w:t>ожидаемые результаты реализации программы.</w:t>
      </w:r>
    </w:p>
    <w:p w:rsidR="00503829" w:rsidRDefault="00503829" w:rsidP="00CF3FF9">
      <w:pPr>
        <w:tabs>
          <w:tab w:val="left" w:pos="851"/>
          <w:tab w:val="left" w:pos="1134"/>
        </w:tabs>
        <w:jc w:val="both"/>
        <w:rPr>
          <w:b/>
        </w:rPr>
      </w:pPr>
    </w:p>
    <w:p w:rsidR="00CF3FF9" w:rsidRPr="00503829" w:rsidRDefault="00503829" w:rsidP="00CF3FF9">
      <w:pPr>
        <w:tabs>
          <w:tab w:val="left" w:pos="851"/>
          <w:tab w:val="left" w:pos="1134"/>
        </w:tabs>
        <w:jc w:val="both"/>
        <w:rPr>
          <w:b/>
        </w:rPr>
      </w:pPr>
      <w:r w:rsidRPr="00503829">
        <w:rPr>
          <w:b/>
        </w:rPr>
        <w:t>11.</w:t>
      </w:r>
      <w:r w:rsidR="00CF3FF9" w:rsidRPr="00503829">
        <w:rPr>
          <w:b/>
        </w:rPr>
        <w:t xml:space="preserve"> Выберите правильный вариант ответа. ______________________________ государственной программы обладает следующими основными полномочиями: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обеспечение разработки государственной программы, ее согласование и внесение в установленном порядке в Правительство Российской Федерации;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организация реализации государственной программы, принятие решения о внесении изменений в государственную программу и ответственность за достижение целевых индикаторов и показателей государственной программы, а также конечных результатов ее реализации;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предоставление сведений, необходимых для проведения мониторинга реализации государственной программы;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 xml:space="preserve">проведение оценки эффективности мероприятий, осуществляемых соисполнителем; </w:t>
      </w:r>
    </w:p>
    <w:p w:rsidR="00CF3FF9" w:rsidRPr="00497330" w:rsidRDefault="00503829" w:rsidP="00503829">
      <w:pPr>
        <w:pStyle w:val="a9"/>
        <w:widowControl/>
        <w:tabs>
          <w:tab w:val="left" w:pos="851"/>
          <w:tab w:val="left" w:pos="1134"/>
        </w:tabs>
        <w:autoSpaceDE/>
        <w:autoSpaceDN/>
        <w:adjustRightInd/>
        <w:ind w:left="0"/>
        <w:jc w:val="both"/>
      </w:pPr>
      <w:r w:rsidRPr="00497330">
        <w:t xml:space="preserve">- </w:t>
      </w:r>
      <w:r w:rsidR="00CF3FF9" w:rsidRPr="00497330">
        <w:t>запрос у соисполнителей информации, необходимой для проведения оценки эффективности государственной программы и подготовки отчета о ходе реализации и оценке эффективности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разработчик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эксперт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ответственный исполнитель государственной программы;</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исполнитель государственной программы.</w:t>
      </w:r>
    </w:p>
    <w:p w:rsidR="00503829" w:rsidRDefault="00503829" w:rsidP="00CF3FF9">
      <w:pPr>
        <w:pStyle w:val="a9"/>
        <w:tabs>
          <w:tab w:val="left" w:pos="851"/>
          <w:tab w:val="left" w:pos="1134"/>
        </w:tabs>
        <w:ind w:left="0"/>
      </w:pPr>
    </w:p>
    <w:p w:rsidR="00CF3FF9" w:rsidRPr="00503829" w:rsidRDefault="00503829" w:rsidP="00CF3FF9">
      <w:pPr>
        <w:pStyle w:val="a9"/>
        <w:tabs>
          <w:tab w:val="left" w:pos="851"/>
          <w:tab w:val="left" w:pos="1134"/>
        </w:tabs>
        <w:ind w:left="0"/>
        <w:rPr>
          <w:b/>
        </w:rPr>
      </w:pPr>
      <w:r w:rsidRPr="00503829">
        <w:rPr>
          <w:b/>
        </w:rPr>
        <w:t>12.</w:t>
      </w:r>
      <w:r w:rsidR="00CF3FF9" w:rsidRPr="00503829">
        <w:rPr>
          <w:b/>
        </w:rPr>
        <w:t xml:space="preserve"> Выберите правильный вариант ответа. Масштаб и ширина охвата российской экономики госпрограммой _________________________________ очень значительна.</w:t>
      </w:r>
    </w:p>
    <w:p w:rsidR="00CF3FF9" w:rsidRPr="00CF3FF9" w:rsidRDefault="00503829" w:rsidP="00503829">
      <w:pPr>
        <w:pStyle w:val="a9"/>
        <w:widowControl/>
        <w:tabs>
          <w:tab w:val="left" w:pos="851"/>
          <w:tab w:val="left" w:pos="1134"/>
        </w:tabs>
        <w:autoSpaceDE/>
        <w:autoSpaceDN/>
        <w:adjustRightInd/>
        <w:ind w:left="0"/>
        <w:jc w:val="both"/>
      </w:pPr>
      <w:r>
        <w:t xml:space="preserve">А. </w:t>
      </w:r>
      <w:r w:rsidR="00CF3FF9" w:rsidRPr="00CF3FF9">
        <w:t>«Новое качество жизни»;</w:t>
      </w:r>
    </w:p>
    <w:p w:rsidR="00CF3FF9" w:rsidRPr="00CF3FF9" w:rsidRDefault="00503829" w:rsidP="00503829">
      <w:pPr>
        <w:pStyle w:val="a9"/>
        <w:widowControl/>
        <w:tabs>
          <w:tab w:val="left" w:pos="851"/>
          <w:tab w:val="left" w:pos="1134"/>
        </w:tabs>
        <w:autoSpaceDE/>
        <w:autoSpaceDN/>
        <w:adjustRightInd/>
        <w:ind w:left="0"/>
        <w:jc w:val="both"/>
      </w:pPr>
      <w:r>
        <w:t xml:space="preserve">Б. </w:t>
      </w:r>
      <w:r w:rsidR="00CF3FF9" w:rsidRPr="00CF3FF9">
        <w:t>«Экономическое развитие и инновационная экономика»;</w:t>
      </w:r>
    </w:p>
    <w:p w:rsidR="00CF3FF9" w:rsidRPr="00CF3FF9" w:rsidRDefault="00503829" w:rsidP="00503829">
      <w:pPr>
        <w:pStyle w:val="a9"/>
        <w:widowControl/>
        <w:tabs>
          <w:tab w:val="left" w:pos="851"/>
          <w:tab w:val="left" w:pos="1134"/>
        </w:tabs>
        <w:autoSpaceDE/>
        <w:autoSpaceDN/>
        <w:adjustRightInd/>
        <w:ind w:left="0"/>
        <w:jc w:val="both"/>
      </w:pPr>
      <w:r>
        <w:t xml:space="preserve">В. </w:t>
      </w:r>
      <w:r w:rsidR="00CF3FF9" w:rsidRPr="00CF3FF9">
        <w:t xml:space="preserve">Сбалансированное региональное развитие; </w:t>
      </w:r>
    </w:p>
    <w:p w:rsidR="00CF3FF9" w:rsidRPr="00CF3FF9" w:rsidRDefault="00503829" w:rsidP="00503829">
      <w:pPr>
        <w:pStyle w:val="a9"/>
        <w:widowControl/>
        <w:tabs>
          <w:tab w:val="left" w:pos="851"/>
          <w:tab w:val="left" w:pos="1134"/>
        </w:tabs>
        <w:autoSpaceDE/>
        <w:autoSpaceDN/>
        <w:adjustRightInd/>
        <w:ind w:left="0"/>
        <w:jc w:val="both"/>
      </w:pPr>
      <w:r>
        <w:t xml:space="preserve">Г. </w:t>
      </w:r>
      <w:r w:rsidR="00CF3FF9" w:rsidRPr="00CF3FF9">
        <w:t>«Эффективное государство».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3</w:t>
      </w:r>
      <w:r w:rsidRPr="00BE7DDC">
        <w:rPr>
          <w:b/>
        </w:rPr>
        <w:t xml:space="preserve">. Какие потери </w:t>
      </w:r>
      <w:r w:rsidR="00503829">
        <w:rPr>
          <w:b/>
        </w:rPr>
        <w:t xml:space="preserve">в целевых программах </w:t>
      </w:r>
      <w:r w:rsidRPr="00BE7DDC">
        <w:rPr>
          <w:b/>
        </w:rPr>
        <w:t>можно обозначить как трудовые?</w:t>
      </w:r>
    </w:p>
    <w:p w:rsidR="00BE7DDC" w:rsidRPr="003025C7" w:rsidRDefault="00BE7DDC" w:rsidP="00BE7DDC">
      <w:pPr>
        <w:pStyle w:val="a9"/>
        <w:ind w:left="0"/>
        <w:jc w:val="both"/>
      </w:pPr>
      <w:r w:rsidRPr="003025C7">
        <w:t>А. потери рабочего времени;</w:t>
      </w:r>
    </w:p>
    <w:p w:rsidR="00BE7DDC" w:rsidRPr="003025C7" w:rsidRDefault="00BE7DDC" w:rsidP="00BE7DDC">
      <w:pPr>
        <w:pStyle w:val="a9"/>
        <w:ind w:left="0"/>
        <w:jc w:val="both"/>
      </w:pPr>
      <w:r w:rsidRPr="003025C7">
        <w:t>Б.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В. уплата дополнительных налогов;</w:t>
      </w:r>
    </w:p>
    <w:p w:rsidR="00BE7DDC" w:rsidRPr="003025C7" w:rsidRDefault="00BE7DDC" w:rsidP="00BE7DDC">
      <w:pPr>
        <w:pStyle w:val="a9"/>
        <w:ind w:left="0"/>
        <w:jc w:val="both"/>
      </w:pPr>
      <w:r w:rsidRPr="003025C7">
        <w:t>Г. невыполнение сроков сдачи объекта;</w:t>
      </w:r>
    </w:p>
    <w:p w:rsidR="00BE7DDC" w:rsidRPr="003025C7" w:rsidRDefault="00BE7DDC" w:rsidP="00BE7DDC">
      <w:pPr>
        <w:pStyle w:val="a9"/>
        <w:ind w:left="0"/>
        <w:jc w:val="both"/>
      </w:pPr>
      <w:r w:rsidRPr="003025C7">
        <w:t>Д. потери материалов;</w:t>
      </w:r>
    </w:p>
    <w:p w:rsidR="00BE7DDC" w:rsidRPr="003025C7" w:rsidRDefault="00BE7DDC" w:rsidP="00BE7DDC">
      <w:pPr>
        <w:pStyle w:val="a9"/>
        <w:ind w:left="0"/>
        <w:jc w:val="both"/>
      </w:pPr>
      <w:r w:rsidRPr="003025C7">
        <w:t>Е. ущерб здоровью;</w:t>
      </w:r>
    </w:p>
    <w:p w:rsidR="00BE7DDC" w:rsidRPr="003025C7" w:rsidRDefault="00BE7DDC" w:rsidP="00BE7DDC">
      <w:pPr>
        <w:pStyle w:val="a9"/>
        <w:ind w:left="0"/>
        <w:jc w:val="both"/>
      </w:pPr>
      <w:r w:rsidRPr="003025C7">
        <w:t>Ж.  потери сырья;</w:t>
      </w:r>
    </w:p>
    <w:p w:rsidR="00BE7DDC" w:rsidRPr="003025C7" w:rsidRDefault="00BE7DDC" w:rsidP="00BE7DDC">
      <w:pPr>
        <w:pStyle w:val="a9"/>
        <w:ind w:left="0"/>
        <w:jc w:val="both"/>
      </w:pPr>
      <w:r w:rsidRPr="003025C7">
        <w:t>З. ущерб репутации;</w:t>
      </w:r>
    </w:p>
    <w:p w:rsidR="00BE7DDC" w:rsidRPr="003025C7" w:rsidRDefault="00BE7DDC" w:rsidP="00BE7DDC">
      <w:pPr>
        <w:pStyle w:val="a9"/>
        <w:ind w:left="0"/>
        <w:jc w:val="both"/>
      </w:pPr>
      <w:r w:rsidRPr="003025C7">
        <w:t>И. выплата штрафа.</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4</w:t>
      </w:r>
      <w:r w:rsidRPr="00BE7DDC">
        <w:rPr>
          <w:b/>
        </w:rPr>
        <w:t xml:space="preserve">. Какие компании </w:t>
      </w:r>
      <w:r w:rsidR="00503829">
        <w:rPr>
          <w:b/>
        </w:rPr>
        <w:t>в целевых программах</w:t>
      </w:r>
      <w:r w:rsidR="00503829" w:rsidRPr="00BE7DDC">
        <w:rPr>
          <w:b/>
        </w:rPr>
        <w:t xml:space="preserve"> </w:t>
      </w:r>
      <w:r w:rsidRPr="00BE7DDC">
        <w:rPr>
          <w:b/>
        </w:rPr>
        <w:t>называют кэптивными?</w:t>
      </w:r>
    </w:p>
    <w:p w:rsidR="00BE7DDC" w:rsidRPr="003025C7" w:rsidRDefault="00BE7DDC" w:rsidP="00BE7DDC">
      <w:pPr>
        <w:pStyle w:val="a9"/>
        <w:ind w:left="0"/>
        <w:jc w:val="both"/>
      </w:pPr>
      <w:r w:rsidRPr="003025C7">
        <w:t>А. универсальные страховые;</w:t>
      </w:r>
    </w:p>
    <w:p w:rsidR="00BE7DDC" w:rsidRPr="003025C7" w:rsidRDefault="00BE7DDC" w:rsidP="00BE7DDC">
      <w:pPr>
        <w:pStyle w:val="a9"/>
        <w:ind w:left="0"/>
        <w:jc w:val="both"/>
      </w:pPr>
      <w:r w:rsidRPr="003025C7">
        <w:t>Б. специализированные страховые;</w:t>
      </w:r>
    </w:p>
    <w:p w:rsidR="00BE7DDC" w:rsidRPr="003025C7" w:rsidRDefault="00BE7DDC" w:rsidP="00BE7DDC">
      <w:pPr>
        <w:pStyle w:val="a9"/>
        <w:ind w:left="0"/>
        <w:jc w:val="both"/>
      </w:pPr>
      <w:r w:rsidRPr="003025C7">
        <w:t>В.  ведомственные страховые.</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5</w:t>
      </w:r>
      <w:r w:rsidRPr="00BE7DDC">
        <w:rPr>
          <w:b/>
        </w:rPr>
        <w:t xml:space="preserve">. Какие потери </w:t>
      </w:r>
      <w:r w:rsidR="00503829">
        <w:rPr>
          <w:b/>
        </w:rPr>
        <w:t>в целевых программах</w:t>
      </w:r>
      <w:r w:rsidR="00503829" w:rsidRPr="00BE7DDC">
        <w:rPr>
          <w:b/>
        </w:rPr>
        <w:t xml:space="preserve"> </w:t>
      </w:r>
      <w:r w:rsidRPr="00BE7DDC">
        <w:rPr>
          <w:b/>
        </w:rPr>
        <w:t>можно считать финансовыми?</w:t>
      </w:r>
    </w:p>
    <w:p w:rsidR="00BE7DDC" w:rsidRPr="003025C7" w:rsidRDefault="00BE7DDC" w:rsidP="00BE7DDC">
      <w:pPr>
        <w:pStyle w:val="a9"/>
        <w:ind w:left="0"/>
        <w:jc w:val="both"/>
      </w:pPr>
      <w:r w:rsidRPr="003025C7">
        <w:t>А.  потери ценных бумаг;</w:t>
      </w:r>
    </w:p>
    <w:p w:rsidR="00BE7DDC" w:rsidRPr="003025C7" w:rsidRDefault="00BE7DDC" w:rsidP="00BE7DDC">
      <w:pPr>
        <w:pStyle w:val="a9"/>
        <w:ind w:left="0"/>
        <w:jc w:val="both"/>
      </w:pPr>
      <w:r w:rsidRPr="003025C7">
        <w:t>Б. потери сырья;</w:t>
      </w:r>
    </w:p>
    <w:p w:rsidR="00BE7DDC" w:rsidRPr="003025C7" w:rsidRDefault="00BE7DDC" w:rsidP="00BE7DDC">
      <w:pPr>
        <w:pStyle w:val="a9"/>
        <w:ind w:left="0"/>
        <w:jc w:val="both"/>
      </w:pPr>
      <w:r w:rsidRPr="003025C7">
        <w:t>В. невыполнение сроков сдачи объекта;</w:t>
      </w:r>
    </w:p>
    <w:p w:rsidR="00BE7DDC" w:rsidRPr="003025C7" w:rsidRDefault="00BE7DDC" w:rsidP="00BE7DDC">
      <w:pPr>
        <w:pStyle w:val="a9"/>
        <w:ind w:left="0"/>
        <w:jc w:val="both"/>
      </w:pPr>
      <w:r w:rsidRPr="003025C7">
        <w:t>Г. выплата штрафа;</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r w:rsidRPr="003025C7">
        <w:t>Е. уменьшение выручки вследствие снижения цен на реализуемую продукцию.</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16. Какие потери </w:t>
      </w:r>
      <w:r w:rsidR="00503829">
        <w:rPr>
          <w:b/>
        </w:rPr>
        <w:t>в целевых программах</w:t>
      </w:r>
      <w:r w:rsidR="00503829" w:rsidRPr="00BE7DDC">
        <w:rPr>
          <w:b/>
        </w:rPr>
        <w:t xml:space="preserve"> </w:t>
      </w:r>
      <w:r w:rsidRPr="00BE7DDC">
        <w:rPr>
          <w:b/>
        </w:rPr>
        <w:t>можно отнести к потерям времени:</w:t>
      </w:r>
    </w:p>
    <w:p w:rsidR="00BE7DDC" w:rsidRPr="003025C7" w:rsidRDefault="00BE7DDC" w:rsidP="00BE7DDC">
      <w:pPr>
        <w:pStyle w:val="a9"/>
        <w:ind w:left="0"/>
        <w:jc w:val="both"/>
      </w:pPr>
      <w:r w:rsidRPr="003025C7">
        <w:t>А. невыполнение сроков сдачи объекта;</w:t>
      </w:r>
    </w:p>
    <w:p w:rsidR="00BE7DDC" w:rsidRPr="003025C7" w:rsidRDefault="00BE7DDC" w:rsidP="00BE7DDC">
      <w:pPr>
        <w:pStyle w:val="a9"/>
        <w:ind w:left="0"/>
        <w:jc w:val="both"/>
      </w:pPr>
      <w:r w:rsidRPr="003025C7">
        <w:t>Б. потери ценных бумаг;</w:t>
      </w:r>
    </w:p>
    <w:p w:rsidR="00BE7DDC" w:rsidRPr="003025C7" w:rsidRDefault="00BE7DDC" w:rsidP="00BE7DDC">
      <w:pPr>
        <w:pStyle w:val="a9"/>
        <w:ind w:left="0"/>
        <w:jc w:val="both"/>
      </w:pPr>
      <w:r w:rsidRPr="003025C7">
        <w:t>В. выплата штрафа;</w:t>
      </w:r>
    </w:p>
    <w:p w:rsidR="00BE7DDC" w:rsidRPr="003025C7" w:rsidRDefault="00BE7DDC" w:rsidP="00BE7DDC">
      <w:pPr>
        <w:pStyle w:val="a9"/>
        <w:ind w:left="0"/>
        <w:jc w:val="both"/>
      </w:pPr>
      <w:r w:rsidRPr="003025C7">
        <w:t>Г. уменьшение выручки вследствие снижения цен на реализуемую продукцию;</w:t>
      </w:r>
    </w:p>
    <w:p w:rsidR="00BE7DDC" w:rsidRPr="003025C7" w:rsidRDefault="00BE7DDC" w:rsidP="00BE7DDC">
      <w:pPr>
        <w:pStyle w:val="a9"/>
        <w:ind w:left="0"/>
        <w:jc w:val="both"/>
      </w:pPr>
      <w:r w:rsidRPr="003025C7">
        <w:t>Д. уплата дополнительных налогов.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1</w:t>
      </w:r>
      <w:r w:rsidR="00503829">
        <w:rPr>
          <w:b/>
        </w:rPr>
        <w:t>7</w:t>
      </w:r>
      <w:r w:rsidRPr="00BE7DDC">
        <w:rPr>
          <w:b/>
        </w:rPr>
        <w:t>. Что является принципом действия механизма диверсификации</w:t>
      </w:r>
      <w:r w:rsidR="00503829">
        <w:rPr>
          <w:b/>
        </w:rPr>
        <w:t xml:space="preserve"> в целевых программах</w:t>
      </w:r>
      <w:r w:rsidRPr="00BE7DDC">
        <w:rPr>
          <w:b/>
        </w:rPr>
        <w:t>?</w:t>
      </w:r>
    </w:p>
    <w:p w:rsidR="00BE7DDC" w:rsidRPr="003025C7" w:rsidRDefault="00BE7DDC" w:rsidP="00BE7DDC">
      <w:pPr>
        <w:pStyle w:val="a9"/>
        <w:ind w:left="0"/>
        <w:jc w:val="both"/>
      </w:pPr>
      <w:r w:rsidRPr="003025C7">
        <w:t>А. избежание рисков;</w:t>
      </w:r>
    </w:p>
    <w:p w:rsidR="00BE7DDC" w:rsidRPr="003025C7" w:rsidRDefault="00BE7DDC" w:rsidP="00BE7DDC">
      <w:pPr>
        <w:pStyle w:val="a9"/>
        <w:ind w:left="0"/>
        <w:jc w:val="both"/>
      </w:pPr>
      <w:r w:rsidRPr="003025C7">
        <w:t>Б. разделение рисков;</w:t>
      </w:r>
    </w:p>
    <w:p w:rsidR="00BE7DDC" w:rsidRPr="003025C7" w:rsidRDefault="00BE7DDC" w:rsidP="00BE7DDC">
      <w:pPr>
        <w:pStyle w:val="a9"/>
        <w:ind w:left="0"/>
        <w:jc w:val="both"/>
      </w:pPr>
      <w:r w:rsidRPr="003025C7">
        <w:t>В. снижение рисков.</w:t>
      </w:r>
    </w:p>
    <w:p w:rsidR="00BE7DDC" w:rsidRPr="003025C7" w:rsidRDefault="00BE7DDC" w:rsidP="00BE7DDC">
      <w:pPr>
        <w:pStyle w:val="a9"/>
        <w:ind w:left="0"/>
        <w:jc w:val="both"/>
      </w:pPr>
    </w:p>
    <w:p w:rsidR="00BE7DDC" w:rsidRPr="00BE7DDC" w:rsidRDefault="00503829" w:rsidP="00BE7DDC">
      <w:pPr>
        <w:pStyle w:val="a9"/>
        <w:ind w:left="0"/>
        <w:jc w:val="both"/>
        <w:rPr>
          <w:b/>
        </w:rPr>
      </w:pPr>
      <w:r>
        <w:rPr>
          <w:b/>
        </w:rPr>
        <w:t>18</w:t>
      </w:r>
      <w:r w:rsidR="00BE7DDC" w:rsidRPr="00BE7DDC">
        <w:rPr>
          <w:b/>
        </w:rPr>
        <w:t xml:space="preserve">. Под максимальным объемом страховой защиты предприятия </w:t>
      </w:r>
      <w:r>
        <w:rPr>
          <w:b/>
        </w:rPr>
        <w:t>в целевых программах</w:t>
      </w:r>
      <w:r w:rsidRPr="00BE7DDC">
        <w:rPr>
          <w:b/>
        </w:rPr>
        <w:t xml:space="preserve"> </w:t>
      </w:r>
      <w:r w:rsidR="00BE7DDC" w:rsidRPr="00BE7DDC">
        <w:rPr>
          <w:b/>
        </w:rPr>
        <w:t>по конкретным видам страхуемых финансовых рисков понимается:</w:t>
      </w:r>
    </w:p>
    <w:p w:rsidR="00BE7DDC" w:rsidRPr="003025C7" w:rsidRDefault="00BE7DDC" w:rsidP="00BE7DDC">
      <w:pPr>
        <w:pStyle w:val="a9"/>
        <w:ind w:left="0"/>
        <w:jc w:val="both"/>
      </w:pPr>
      <w:r w:rsidRPr="003025C7">
        <w:t>А. страховой тариф;</w:t>
      </w:r>
    </w:p>
    <w:p w:rsidR="00BE7DDC" w:rsidRPr="003025C7" w:rsidRDefault="00BE7DDC" w:rsidP="00BE7DDC">
      <w:pPr>
        <w:pStyle w:val="a9"/>
        <w:ind w:left="0"/>
        <w:jc w:val="both"/>
      </w:pPr>
      <w:r w:rsidRPr="003025C7">
        <w:t>Б. страховая сумма;</w:t>
      </w:r>
    </w:p>
    <w:p w:rsidR="00BE7DDC" w:rsidRPr="003025C7" w:rsidRDefault="00BE7DDC" w:rsidP="00BE7DDC">
      <w:pPr>
        <w:pStyle w:val="a9"/>
        <w:ind w:left="0"/>
        <w:jc w:val="both"/>
      </w:pPr>
      <w:r w:rsidRPr="003025C7">
        <w:t>В. страховая премия.</w:t>
      </w:r>
    </w:p>
    <w:p w:rsidR="00BE7DDC" w:rsidRDefault="00BE7DDC" w:rsidP="00BE7DDC">
      <w:pPr>
        <w:pStyle w:val="a9"/>
        <w:ind w:left="0"/>
        <w:jc w:val="both"/>
      </w:pPr>
    </w:p>
    <w:p w:rsidR="009E5AEC" w:rsidRPr="009E5AEC" w:rsidRDefault="009E5AEC" w:rsidP="009E5AEC">
      <w:pPr>
        <w:tabs>
          <w:tab w:val="left" w:pos="851"/>
          <w:tab w:val="left" w:pos="1134"/>
        </w:tabs>
        <w:jc w:val="both"/>
        <w:rPr>
          <w:b/>
        </w:rPr>
      </w:pPr>
      <w:r w:rsidRPr="009E5AEC">
        <w:rPr>
          <w:b/>
        </w:rPr>
        <w:t>19. Выберите правильный вариант ответа. Основой разработки государственных программ являются положения:</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А. </w:t>
      </w:r>
      <w:r w:rsidRPr="009E5AEC">
        <w:t xml:space="preserve">ФЗ </w:t>
      </w:r>
      <w:r w:rsidRPr="009E5AEC">
        <w:rPr>
          <w:shd w:val="clear" w:color="auto" w:fill="FFFFFF"/>
        </w:rPr>
        <w:t>«Об архитектурной деятельности в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Концепции долго- срочного социально-экономического развития России;</w:t>
      </w:r>
    </w:p>
    <w:p w:rsidR="009E5AEC" w:rsidRPr="009E5AEC" w:rsidRDefault="009E5AEC" w:rsidP="009E5AEC">
      <w:pPr>
        <w:pStyle w:val="a9"/>
        <w:widowControl/>
        <w:tabs>
          <w:tab w:val="left" w:pos="851"/>
          <w:tab w:val="left" w:pos="1134"/>
        </w:tabs>
        <w:autoSpaceDE/>
        <w:autoSpaceDN/>
        <w:adjustRightInd/>
        <w:ind w:left="0"/>
        <w:jc w:val="both"/>
        <w:rPr>
          <w:shd w:val="clear" w:color="auto" w:fill="FFFFFF"/>
        </w:rPr>
      </w:pPr>
      <w:r>
        <w:t xml:space="preserve">В. </w:t>
      </w:r>
      <w:r w:rsidRPr="009E5AEC">
        <w:t>ФЗ «</w:t>
      </w:r>
      <w:r w:rsidRPr="009E5AEC">
        <w:rPr>
          <w:shd w:val="clear" w:color="auto" w:fill="FFFFFF"/>
        </w:rPr>
        <w:t>О контрактной системе в сфере закупок товаров, работ, услуг для обеспечения государственных и муниципальных нужд»;</w:t>
      </w:r>
    </w:p>
    <w:p w:rsidR="009E5AEC" w:rsidRPr="009E5AEC" w:rsidRDefault="009E5AEC" w:rsidP="009E5AEC">
      <w:pPr>
        <w:pStyle w:val="a9"/>
        <w:widowControl/>
        <w:tabs>
          <w:tab w:val="left" w:pos="851"/>
          <w:tab w:val="left" w:pos="1134"/>
        </w:tabs>
        <w:autoSpaceDE/>
        <w:autoSpaceDN/>
        <w:adjustRightInd/>
        <w:ind w:left="0"/>
        <w:jc w:val="both"/>
      </w:pPr>
      <w:r>
        <w:rPr>
          <w:shd w:val="clear" w:color="auto" w:fill="FFFFFF"/>
        </w:rPr>
        <w:t xml:space="preserve">Г. </w:t>
      </w:r>
      <w:r w:rsidRPr="009E5AEC">
        <w:rPr>
          <w:shd w:val="clear" w:color="auto" w:fill="FFFFFF"/>
        </w:rPr>
        <w:t xml:space="preserve">ФЗ «О развитии малого и среднего </w:t>
      </w:r>
      <w:r w:rsidRPr="00A82381">
        <w:rPr>
          <w:rStyle w:val="aff1"/>
          <w:bCs/>
          <w:i w:val="0"/>
          <w:shd w:val="clear" w:color="auto" w:fill="FFFFFF"/>
        </w:rPr>
        <w:t>предпринимательства</w:t>
      </w:r>
      <w:r w:rsidRPr="009E5AEC">
        <w:rPr>
          <w:i/>
          <w:shd w:val="clear" w:color="auto" w:fill="FFFFFF"/>
        </w:rPr>
        <w:t xml:space="preserve"> </w:t>
      </w:r>
      <w:r w:rsidRPr="009E5AEC">
        <w:rPr>
          <w:shd w:val="clear" w:color="auto" w:fill="FFFFFF"/>
        </w:rPr>
        <w:t>в Российской Федерации».</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20. Выберите правильный вариант ответа. Орган исполнительной власти, ответственный за разработку и реализацию государственной программы, определяется:</w:t>
      </w:r>
    </w:p>
    <w:p w:rsidR="009E5AEC" w:rsidRPr="009E5AEC" w:rsidRDefault="009E5AEC" w:rsidP="009E5AEC">
      <w:pPr>
        <w:pStyle w:val="a9"/>
        <w:widowControl/>
        <w:tabs>
          <w:tab w:val="left" w:pos="851"/>
          <w:tab w:val="left" w:pos="1134"/>
        </w:tabs>
        <w:autoSpaceDE/>
        <w:autoSpaceDN/>
        <w:adjustRightInd/>
        <w:ind w:left="0"/>
        <w:jc w:val="both"/>
      </w:pPr>
      <w:r>
        <w:t xml:space="preserve">А. </w:t>
      </w:r>
      <w:r w:rsidRPr="009E5AEC">
        <w:t>Президентом РФ;</w:t>
      </w:r>
    </w:p>
    <w:p w:rsidR="009E5AEC" w:rsidRPr="009E5AEC" w:rsidRDefault="009E5AEC" w:rsidP="009E5AEC">
      <w:pPr>
        <w:pStyle w:val="a9"/>
        <w:widowControl/>
        <w:tabs>
          <w:tab w:val="left" w:pos="851"/>
          <w:tab w:val="left" w:pos="1134"/>
        </w:tabs>
        <w:autoSpaceDE/>
        <w:autoSpaceDN/>
        <w:adjustRightInd/>
        <w:ind w:left="0"/>
        <w:jc w:val="both"/>
      </w:pPr>
      <w:r>
        <w:t xml:space="preserve">Б. </w:t>
      </w:r>
      <w:r w:rsidRPr="009E5AEC">
        <w:t>Председателем Правительства РФ;</w:t>
      </w:r>
    </w:p>
    <w:p w:rsidR="009E5AEC" w:rsidRPr="009E5AEC" w:rsidRDefault="009E5AEC" w:rsidP="009E5AEC">
      <w:pPr>
        <w:pStyle w:val="a9"/>
        <w:widowControl/>
        <w:tabs>
          <w:tab w:val="left" w:pos="851"/>
          <w:tab w:val="left" w:pos="1134"/>
        </w:tabs>
        <w:autoSpaceDE/>
        <w:autoSpaceDN/>
        <w:adjustRightInd/>
        <w:ind w:left="0"/>
        <w:jc w:val="both"/>
      </w:pPr>
      <w:r>
        <w:t xml:space="preserve">В. </w:t>
      </w:r>
      <w:r w:rsidRPr="009E5AEC">
        <w:t>Правительством Российской Федерации;</w:t>
      </w:r>
    </w:p>
    <w:p w:rsidR="009E5AEC" w:rsidRPr="009E5AEC" w:rsidRDefault="009E5AEC" w:rsidP="009E5AEC">
      <w:pPr>
        <w:pStyle w:val="a9"/>
        <w:widowControl/>
        <w:tabs>
          <w:tab w:val="left" w:pos="851"/>
          <w:tab w:val="left" w:pos="1134"/>
        </w:tabs>
        <w:autoSpaceDE/>
        <w:autoSpaceDN/>
        <w:adjustRightInd/>
        <w:ind w:left="0"/>
        <w:jc w:val="both"/>
      </w:pPr>
      <w:r>
        <w:t xml:space="preserve">Г. </w:t>
      </w:r>
      <w:r w:rsidRPr="009E5AEC">
        <w:t>Прокуратурой РФ.</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pPr>
      <w:r w:rsidRPr="009E5AEC">
        <w:rPr>
          <w:b/>
        </w:rPr>
        <w:t>21. Выберите правильный вариант ответа. Этапом формирования и реализации перечня государственных программ занимается</w:t>
      </w:r>
      <w:r>
        <w:t>:</w:t>
      </w:r>
      <w:r w:rsidRPr="009E5AEC">
        <w:t xml:space="preserve"> </w:t>
      </w:r>
    </w:p>
    <w:p w:rsidR="009E5AEC" w:rsidRPr="009E5AEC" w:rsidRDefault="009E5AEC" w:rsidP="009E5AEC">
      <w:pPr>
        <w:pStyle w:val="a9"/>
        <w:widowControl/>
        <w:tabs>
          <w:tab w:val="left" w:pos="360"/>
          <w:tab w:val="left" w:pos="1134"/>
        </w:tabs>
        <w:autoSpaceDE/>
        <w:autoSpaceDN/>
        <w:adjustRightInd/>
        <w:ind w:left="0"/>
        <w:jc w:val="both"/>
      </w:pPr>
      <w:r>
        <w:t xml:space="preserve">А. </w:t>
      </w:r>
      <w:r w:rsidRPr="009E5AEC">
        <w:t>Председатель Правительства и Министерство экономического развития РФ;</w:t>
      </w:r>
    </w:p>
    <w:p w:rsidR="009E5AEC" w:rsidRPr="009E5AEC" w:rsidRDefault="009E5AEC" w:rsidP="009E5AEC">
      <w:pPr>
        <w:pStyle w:val="a9"/>
        <w:widowControl/>
        <w:tabs>
          <w:tab w:val="left" w:pos="360"/>
          <w:tab w:val="left" w:pos="1134"/>
        </w:tabs>
        <w:autoSpaceDE/>
        <w:autoSpaceDN/>
        <w:adjustRightInd/>
        <w:ind w:left="0"/>
        <w:jc w:val="both"/>
      </w:pPr>
      <w:r>
        <w:t xml:space="preserve">Б. </w:t>
      </w:r>
      <w:r w:rsidRPr="009E5AEC">
        <w:t>Председатель Правительства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В. </w:t>
      </w:r>
      <w:r w:rsidRPr="009E5AEC">
        <w:t>Министерство экономического развития РФ и Министерство Финансов</w:t>
      </w:r>
      <w:r>
        <w:t>;</w:t>
      </w:r>
    </w:p>
    <w:p w:rsidR="009E5AEC" w:rsidRPr="009E5AEC" w:rsidRDefault="009E5AEC" w:rsidP="009E5AEC">
      <w:pPr>
        <w:pStyle w:val="a9"/>
        <w:widowControl/>
        <w:tabs>
          <w:tab w:val="left" w:pos="360"/>
          <w:tab w:val="left" w:pos="1134"/>
        </w:tabs>
        <w:autoSpaceDE/>
        <w:autoSpaceDN/>
        <w:adjustRightInd/>
        <w:ind w:left="0"/>
        <w:jc w:val="both"/>
      </w:pPr>
      <w:r>
        <w:t xml:space="preserve">Г. </w:t>
      </w:r>
      <w:r w:rsidRPr="009E5AEC">
        <w:t>Президент РФ и Министерство Финансов.</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22. Задачей определения и использование сценарных индикаторов является выявление....</w:t>
      </w:r>
    </w:p>
    <w:p w:rsidR="009E5AEC" w:rsidRPr="009E5AEC" w:rsidRDefault="009E5AEC" w:rsidP="009E5AEC">
      <w:pPr>
        <w:widowControl/>
        <w:tabs>
          <w:tab w:val="left" w:pos="1134"/>
        </w:tabs>
        <w:autoSpaceDE/>
        <w:autoSpaceDN/>
        <w:adjustRightInd/>
        <w:jc w:val="both"/>
      </w:pPr>
      <w:r>
        <w:t xml:space="preserve">А. </w:t>
      </w:r>
      <w:r w:rsidRPr="009E5AEC">
        <w:t>границ, в которых происходит изменение системы</w:t>
      </w:r>
      <w:r>
        <w:t>;</w:t>
      </w:r>
    </w:p>
    <w:p w:rsidR="009E5AEC" w:rsidRPr="009E5AEC" w:rsidRDefault="009E5AEC" w:rsidP="009E5AEC">
      <w:pPr>
        <w:widowControl/>
        <w:tabs>
          <w:tab w:val="left" w:pos="1134"/>
        </w:tabs>
        <w:autoSpaceDE/>
        <w:autoSpaceDN/>
        <w:adjustRightInd/>
        <w:jc w:val="both"/>
      </w:pPr>
      <w:r>
        <w:t xml:space="preserve">Б. </w:t>
      </w:r>
      <w:r w:rsidRPr="009E5AEC">
        <w:t>потенциала развития системы</w:t>
      </w:r>
      <w:r>
        <w:t>;</w:t>
      </w:r>
    </w:p>
    <w:p w:rsidR="009E5AEC" w:rsidRPr="009E5AEC" w:rsidRDefault="009E5AEC" w:rsidP="009E5AEC">
      <w:pPr>
        <w:widowControl/>
        <w:tabs>
          <w:tab w:val="left" w:pos="1134"/>
        </w:tabs>
        <w:autoSpaceDE/>
        <w:autoSpaceDN/>
        <w:adjustRightInd/>
        <w:jc w:val="both"/>
      </w:pPr>
      <w:r>
        <w:t xml:space="preserve">В. </w:t>
      </w:r>
      <w:r w:rsidRPr="009E5AEC">
        <w:t>параметров оптимального функционирования системы</w:t>
      </w:r>
      <w:r>
        <w:t>;</w:t>
      </w:r>
    </w:p>
    <w:p w:rsidR="009E5AEC" w:rsidRPr="009E5AEC" w:rsidRDefault="009E5AEC" w:rsidP="009E5AEC">
      <w:pPr>
        <w:widowControl/>
        <w:tabs>
          <w:tab w:val="left" w:pos="1134"/>
        </w:tabs>
        <w:autoSpaceDE/>
        <w:autoSpaceDN/>
        <w:adjustRightInd/>
        <w:jc w:val="both"/>
      </w:pPr>
      <w:r>
        <w:t xml:space="preserve">Г. </w:t>
      </w:r>
      <w:r w:rsidRPr="009E5AEC">
        <w:t>отклонения фактического состояние системы от идеального</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23. Среди критериев отбора проблем для их программной разработки и решения на федеральном уровне в соответствии с Порядком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утверждённым постановлением Правительства Российской Федерации от 26.06.1995 № 594, выделен следующий критерий:</w:t>
      </w:r>
    </w:p>
    <w:p w:rsidR="009E5AEC" w:rsidRPr="009E5AEC" w:rsidRDefault="009E5AEC" w:rsidP="009E5AEC">
      <w:pPr>
        <w:widowControl/>
        <w:tabs>
          <w:tab w:val="left" w:pos="1134"/>
        </w:tabs>
        <w:autoSpaceDE/>
        <w:autoSpaceDN/>
        <w:adjustRightInd/>
      </w:pPr>
      <w:r>
        <w:t xml:space="preserve">А. </w:t>
      </w:r>
      <w:r w:rsidRPr="009E5AEC">
        <w:t>длительность существование нерешённой социальной проблемы</w:t>
      </w:r>
      <w:r>
        <w:t>;</w:t>
      </w:r>
    </w:p>
    <w:p w:rsidR="009E5AEC" w:rsidRPr="009E5AEC" w:rsidRDefault="009E5AEC" w:rsidP="009E5AEC">
      <w:pPr>
        <w:widowControl/>
        <w:tabs>
          <w:tab w:val="left" w:pos="1134"/>
        </w:tabs>
        <w:autoSpaceDE/>
        <w:autoSpaceDN/>
        <w:adjustRightInd/>
      </w:pPr>
      <w:r>
        <w:t xml:space="preserve">Б. </w:t>
      </w:r>
      <w:r w:rsidRPr="009E5AEC">
        <w:t>необходимость координации межотраслевых связей</w:t>
      </w:r>
      <w:r>
        <w:t>;</w:t>
      </w:r>
    </w:p>
    <w:p w:rsidR="009E5AEC" w:rsidRPr="009E5AEC" w:rsidRDefault="009E5AEC" w:rsidP="009E5AEC">
      <w:pPr>
        <w:widowControl/>
        <w:tabs>
          <w:tab w:val="left" w:pos="1134"/>
        </w:tabs>
        <w:autoSpaceDE/>
        <w:autoSpaceDN/>
        <w:adjustRightInd/>
      </w:pPr>
      <w:r>
        <w:t xml:space="preserve">В. </w:t>
      </w:r>
      <w:r w:rsidRPr="009E5AEC">
        <w:t>необходимость осуществления крупномасштабных капитальных вложений</w:t>
      </w:r>
      <w:r>
        <w:t>;</w:t>
      </w:r>
    </w:p>
    <w:p w:rsidR="009E5AEC" w:rsidRPr="009E5AEC" w:rsidRDefault="009E5AEC" w:rsidP="009E5AEC">
      <w:pPr>
        <w:widowControl/>
        <w:tabs>
          <w:tab w:val="left" w:pos="1134"/>
        </w:tabs>
        <w:autoSpaceDE/>
        <w:autoSpaceDN/>
        <w:adjustRightInd/>
      </w:pPr>
      <w:r>
        <w:t xml:space="preserve">Г. </w:t>
      </w:r>
      <w:r w:rsidRPr="009E5AEC">
        <w:t>необходимость большего, чем один год, периода для решения социальной проблемы</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24. Среди возможных источников финансирования мероприятий муниципальной целевой программы социально-экономического развития муниципального образования в Российской Федерации присутствуют, в том числе, средства…</w:t>
      </w:r>
    </w:p>
    <w:p w:rsidR="009E5AEC" w:rsidRPr="009E5AEC" w:rsidRDefault="009E5AEC" w:rsidP="009E5AEC">
      <w:pPr>
        <w:widowControl/>
        <w:tabs>
          <w:tab w:val="left" w:pos="1134"/>
        </w:tabs>
        <w:autoSpaceDE/>
        <w:autoSpaceDN/>
        <w:adjustRightInd/>
      </w:pPr>
      <w:r>
        <w:t xml:space="preserve">А. </w:t>
      </w:r>
      <w:r w:rsidRPr="009E5AEC">
        <w:t>от уплаты гражданами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Б. </w:t>
      </w:r>
      <w:r w:rsidRPr="009E5AEC">
        <w:t>добровольно внесённые гражданами</w:t>
      </w:r>
      <w:r>
        <w:t>;</w:t>
      </w:r>
    </w:p>
    <w:p w:rsidR="009E5AEC" w:rsidRPr="009E5AEC" w:rsidRDefault="009E5AEC" w:rsidP="009E5AEC">
      <w:pPr>
        <w:widowControl/>
        <w:tabs>
          <w:tab w:val="left" w:pos="1134"/>
        </w:tabs>
        <w:autoSpaceDE/>
        <w:autoSpaceDN/>
        <w:adjustRightInd/>
      </w:pPr>
      <w:r>
        <w:t xml:space="preserve">В. </w:t>
      </w:r>
      <w:r w:rsidRPr="009E5AEC">
        <w:t>от уплаты организациями муниципальных сборов на финансирование программы</w:t>
      </w:r>
      <w:r>
        <w:t>;</w:t>
      </w:r>
    </w:p>
    <w:p w:rsidR="009E5AEC" w:rsidRPr="009E5AEC" w:rsidRDefault="009E5AEC" w:rsidP="009E5AEC">
      <w:pPr>
        <w:widowControl/>
        <w:tabs>
          <w:tab w:val="left" w:pos="1134"/>
        </w:tabs>
        <w:autoSpaceDE/>
        <w:autoSpaceDN/>
        <w:adjustRightInd/>
      </w:pPr>
      <w:r>
        <w:t xml:space="preserve">Г. </w:t>
      </w:r>
      <w:r w:rsidRPr="009E5AEC">
        <w:t>поступившие от уплаты налога на имущество юридических лиц</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25. Муниципальными заказчиками в процессе реализации муниципальной целевой программы в соответствии с законодательством Российской Федерации может выступать …</w:t>
      </w:r>
    </w:p>
    <w:p w:rsidR="009E5AEC" w:rsidRPr="009E5AEC" w:rsidRDefault="009E5AEC" w:rsidP="009E5AEC">
      <w:pPr>
        <w:widowControl/>
        <w:tabs>
          <w:tab w:val="left" w:pos="1134"/>
        </w:tabs>
        <w:autoSpaceDE/>
        <w:autoSpaceDN/>
        <w:adjustRightInd/>
      </w:pPr>
      <w:r>
        <w:t xml:space="preserve">А. </w:t>
      </w:r>
      <w:r w:rsidRPr="009E5AEC">
        <w:t>местная администрация</w:t>
      </w:r>
      <w:r>
        <w:t>;</w:t>
      </w:r>
    </w:p>
    <w:p w:rsidR="009E5AEC" w:rsidRPr="009E5AEC" w:rsidRDefault="009E5AEC" w:rsidP="009E5AEC">
      <w:pPr>
        <w:widowControl/>
        <w:tabs>
          <w:tab w:val="left" w:pos="1134"/>
        </w:tabs>
        <w:autoSpaceDE/>
        <w:autoSpaceDN/>
        <w:adjustRightInd/>
      </w:pPr>
      <w:r>
        <w:t xml:space="preserve">Б. </w:t>
      </w:r>
      <w:r w:rsidRPr="009E5AEC">
        <w:t>представительный орган местного самоуправления</w:t>
      </w:r>
      <w:r>
        <w:t>;</w:t>
      </w:r>
    </w:p>
    <w:p w:rsidR="009E5AEC" w:rsidRPr="009E5AEC" w:rsidRDefault="009E5AEC" w:rsidP="009E5AEC">
      <w:pPr>
        <w:widowControl/>
        <w:tabs>
          <w:tab w:val="left" w:pos="1134"/>
        </w:tabs>
        <w:autoSpaceDE/>
        <w:autoSpaceDN/>
        <w:adjustRightInd/>
      </w:pPr>
      <w:r>
        <w:t xml:space="preserve">В. </w:t>
      </w:r>
      <w:r w:rsidRPr="009E5AEC">
        <w:t>совет (ассоциация) муниципальных образований</w:t>
      </w:r>
      <w:r>
        <w:t>;</w:t>
      </w:r>
    </w:p>
    <w:p w:rsidR="009E5AEC" w:rsidRPr="009E5AEC" w:rsidRDefault="009E5AEC" w:rsidP="009E5AEC">
      <w:pPr>
        <w:widowControl/>
        <w:tabs>
          <w:tab w:val="left" w:pos="1134"/>
        </w:tabs>
        <w:autoSpaceDE/>
        <w:autoSpaceDN/>
        <w:adjustRightInd/>
      </w:pPr>
      <w:r>
        <w:t xml:space="preserve">Г. </w:t>
      </w:r>
      <w:r w:rsidRPr="009E5AEC">
        <w:t>государственное бюджетное учреждение</w:t>
      </w:r>
      <w:r>
        <w:t>.</w:t>
      </w:r>
    </w:p>
    <w:p w:rsidR="009E5AEC" w:rsidRDefault="009E5AEC" w:rsidP="009E5AEC">
      <w:pPr>
        <w:tabs>
          <w:tab w:val="left" w:pos="360"/>
          <w:tab w:val="left" w:pos="1134"/>
        </w:tabs>
        <w:jc w:val="both"/>
      </w:pPr>
    </w:p>
    <w:p w:rsidR="009E5AEC" w:rsidRPr="009E5AEC" w:rsidRDefault="009E5AEC" w:rsidP="009E5AEC">
      <w:pPr>
        <w:tabs>
          <w:tab w:val="left" w:pos="360"/>
          <w:tab w:val="left" w:pos="1134"/>
        </w:tabs>
        <w:jc w:val="both"/>
        <w:rPr>
          <w:b/>
        </w:rPr>
      </w:pPr>
      <w:r w:rsidRPr="009E5AEC">
        <w:rPr>
          <w:b/>
        </w:rPr>
        <w:t>26. Отчётность о реализации муниципальной целевой программы в соответствии с федеральным законодательством должна представляться в представительный орган местного самоуправления с периодичностью …</w:t>
      </w:r>
    </w:p>
    <w:p w:rsidR="009E5AEC" w:rsidRPr="009E5AEC" w:rsidRDefault="009E5AEC" w:rsidP="009E5AEC">
      <w:pPr>
        <w:widowControl/>
        <w:tabs>
          <w:tab w:val="num" w:pos="993"/>
          <w:tab w:val="left" w:pos="1134"/>
        </w:tabs>
        <w:autoSpaceDE/>
        <w:autoSpaceDN/>
        <w:adjustRightInd/>
      </w:pPr>
      <w:r>
        <w:t xml:space="preserve">А. </w:t>
      </w:r>
      <w:r w:rsidRPr="009E5AEC">
        <w:t>один раз в полгода</w:t>
      </w:r>
      <w:r>
        <w:t>;</w:t>
      </w:r>
    </w:p>
    <w:p w:rsidR="009E5AEC" w:rsidRPr="009E5AEC" w:rsidRDefault="009E5AEC" w:rsidP="009E5AEC">
      <w:pPr>
        <w:widowControl/>
        <w:tabs>
          <w:tab w:val="num" w:pos="993"/>
          <w:tab w:val="left" w:pos="1134"/>
        </w:tabs>
        <w:autoSpaceDE/>
        <w:autoSpaceDN/>
        <w:adjustRightInd/>
      </w:pPr>
      <w:r>
        <w:t xml:space="preserve">Б. </w:t>
      </w:r>
      <w:r w:rsidRPr="009E5AEC">
        <w:t>ежегодно</w:t>
      </w:r>
      <w:r>
        <w:t>;</w:t>
      </w:r>
    </w:p>
    <w:p w:rsidR="009E5AEC" w:rsidRPr="009E5AEC" w:rsidRDefault="009E5AEC" w:rsidP="009E5AEC">
      <w:pPr>
        <w:widowControl/>
        <w:tabs>
          <w:tab w:val="num" w:pos="993"/>
          <w:tab w:val="left" w:pos="1134"/>
        </w:tabs>
        <w:autoSpaceDE/>
        <w:autoSpaceDN/>
        <w:adjustRightInd/>
      </w:pPr>
      <w:r>
        <w:t xml:space="preserve">В. </w:t>
      </w:r>
      <w:r w:rsidRPr="009E5AEC">
        <w:t>по окончании срока реализации программы</w:t>
      </w:r>
      <w:r>
        <w:t>;</w:t>
      </w:r>
    </w:p>
    <w:p w:rsidR="009E5AEC" w:rsidRPr="009E5AEC" w:rsidRDefault="009E5AEC" w:rsidP="009E5AEC">
      <w:pPr>
        <w:widowControl/>
        <w:tabs>
          <w:tab w:val="num" w:pos="993"/>
          <w:tab w:val="left" w:pos="1134"/>
        </w:tabs>
        <w:autoSpaceDE/>
        <w:autoSpaceDN/>
        <w:adjustRightInd/>
      </w:pPr>
      <w:r>
        <w:t xml:space="preserve">Г. </w:t>
      </w:r>
      <w:r w:rsidRPr="009E5AEC">
        <w:t>такая периодичность не установлена</w:t>
      </w:r>
      <w:r>
        <w:t>.</w:t>
      </w:r>
      <w:r w:rsidRPr="009E5AEC">
        <w:t xml:space="preserve"> </w:t>
      </w:r>
    </w:p>
    <w:p w:rsidR="009E5AEC" w:rsidRPr="003025C7" w:rsidRDefault="009E5AEC" w:rsidP="00BE7DDC">
      <w:pPr>
        <w:pStyle w:val="a9"/>
        <w:ind w:left="0"/>
        <w:jc w:val="both"/>
      </w:pPr>
    </w:p>
    <w:p w:rsidR="00A82381" w:rsidRPr="00A82381" w:rsidRDefault="00A82381" w:rsidP="00A82381">
      <w:pPr>
        <w:jc w:val="both"/>
        <w:rPr>
          <w:b/>
          <w:lang w:eastAsia="uk-UA"/>
        </w:rPr>
      </w:pPr>
      <w:r w:rsidRPr="00A82381">
        <w:rPr>
          <w:b/>
          <w:lang w:eastAsia="uk-UA"/>
        </w:rPr>
        <w:t>27. Стратегия территориальной конкуренции должна быть направлена на:</w:t>
      </w:r>
    </w:p>
    <w:p w:rsidR="00A82381" w:rsidRPr="00F602C0" w:rsidRDefault="00A82381" w:rsidP="00A82381">
      <w:pPr>
        <w:widowControl/>
        <w:autoSpaceDE/>
        <w:autoSpaceDN/>
        <w:adjustRightInd/>
        <w:jc w:val="both"/>
        <w:rPr>
          <w:lang w:eastAsia="uk-UA"/>
        </w:rPr>
      </w:pPr>
      <w:r>
        <w:rPr>
          <w:iCs/>
          <w:lang w:eastAsia="uk-UA"/>
        </w:rPr>
        <w:t xml:space="preserve">А. </w:t>
      </w:r>
      <w:r w:rsidRPr="00F602C0">
        <w:rPr>
          <w:iCs/>
          <w:lang w:eastAsia="uk-UA"/>
        </w:rPr>
        <w:t>усиление определенных функций, специфических особенностей города, которые могли бы стать мотором конкурентного преимущества или дополнением функций других территорий</w:t>
      </w:r>
      <w:r>
        <w:rPr>
          <w:iCs/>
          <w:lang w:eastAsia="uk-UA"/>
        </w:rPr>
        <w:t>;</w:t>
      </w:r>
    </w:p>
    <w:p w:rsidR="00A82381" w:rsidRPr="00D23D28" w:rsidRDefault="00A82381" w:rsidP="00A82381">
      <w:pPr>
        <w:widowControl/>
        <w:autoSpaceDE/>
        <w:autoSpaceDN/>
        <w:adjustRightInd/>
        <w:jc w:val="both"/>
        <w:rPr>
          <w:lang w:eastAsia="uk-UA"/>
        </w:rPr>
      </w:pPr>
      <w:r>
        <w:rPr>
          <w:lang w:eastAsia="uk-UA"/>
        </w:rPr>
        <w:t xml:space="preserve">Б. </w:t>
      </w:r>
      <w:r w:rsidRPr="00D23D28">
        <w:rPr>
          <w:lang w:eastAsia="uk-UA"/>
        </w:rPr>
        <w:t>оценку условий, в которых будет проходить развитие города, его преимущества и недостатки, чтобы минимизировать угрозы (отрицательные эффекты) и максимизировать возможности (положительные эффекты) - SWOT-анализ</w:t>
      </w:r>
      <w:r>
        <w:rPr>
          <w:lang w:eastAsia="uk-UA"/>
        </w:rPr>
        <w:t>;</w:t>
      </w:r>
    </w:p>
    <w:p w:rsidR="00A82381" w:rsidRPr="00D23D28" w:rsidRDefault="00A82381" w:rsidP="00A82381">
      <w:pPr>
        <w:widowControl/>
        <w:autoSpaceDE/>
        <w:autoSpaceDN/>
        <w:adjustRightInd/>
        <w:jc w:val="both"/>
        <w:rPr>
          <w:lang w:eastAsia="uk-UA"/>
        </w:rPr>
      </w:pPr>
      <w:r>
        <w:rPr>
          <w:lang w:eastAsia="uk-UA"/>
        </w:rPr>
        <w:t xml:space="preserve">В. </w:t>
      </w:r>
      <w:r w:rsidRPr="00D23D28">
        <w:rPr>
          <w:lang w:eastAsia="uk-UA"/>
        </w:rPr>
        <w:t>четкое определение согласованных в территориальном сообществе общих целей, их позиционирование, в т.ч. среди конкурентов, по ключевым направлениям</w:t>
      </w:r>
      <w:r>
        <w:rPr>
          <w:lang w:eastAsia="uk-UA"/>
        </w:rPr>
        <w:t>;</w:t>
      </w:r>
    </w:p>
    <w:p w:rsidR="00A82381" w:rsidRDefault="00A82381" w:rsidP="00A82381">
      <w:pPr>
        <w:pStyle w:val="a9"/>
        <w:ind w:left="0"/>
        <w:jc w:val="both"/>
        <w:rPr>
          <w:lang w:eastAsia="uk-UA"/>
        </w:rPr>
      </w:pPr>
      <w:r>
        <w:rPr>
          <w:lang w:eastAsia="uk-UA"/>
        </w:rPr>
        <w:t xml:space="preserve">Г. </w:t>
      </w:r>
      <w:r w:rsidRPr="00D23D28">
        <w:rPr>
          <w:lang w:eastAsia="uk-UA"/>
        </w:rPr>
        <w:t>оптимальное сочетание политики продукта с политикой "цены территории", распределения ресурсов и продвижение территории</w:t>
      </w:r>
      <w:r>
        <w:rPr>
          <w:lang w:eastAsia="uk-UA"/>
        </w:rPr>
        <w:t>.</w:t>
      </w:r>
    </w:p>
    <w:p w:rsidR="00A82381" w:rsidRDefault="00A82381" w:rsidP="00A82381">
      <w:pPr>
        <w:pStyle w:val="a9"/>
        <w:ind w:left="0"/>
        <w:jc w:val="both"/>
        <w:rPr>
          <w:lang w:eastAsia="uk-UA"/>
        </w:rPr>
      </w:pPr>
    </w:p>
    <w:p w:rsidR="00A82381" w:rsidRPr="00A82381" w:rsidRDefault="00A82381" w:rsidP="00A82381">
      <w:pPr>
        <w:pStyle w:val="a9"/>
        <w:ind w:left="0"/>
        <w:jc w:val="both"/>
        <w:rPr>
          <w:b/>
        </w:rPr>
      </w:pPr>
      <w:r w:rsidRPr="00A82381">
        <w:rPr>
          <w:b/>
        </w:rPr>
        <w:t>28. К активной политике занятости населения относится:</w:t>
      </w:r>
    </w:p>
    <w:p w:rsidR="00A82381" w:rsidRDefault="00A82381" w:rsidP="00A82381">
      <w:pPr>
        <w:pStyle w:val="a9"/>
        <w:ind w:left="0"/>
        <w:jc w:val="both"/>
      </w:pPr>
      <w:r>
        <w:t>А.</w:t>
      </w:r>
      <w:r w:rsidRPr="0084056E">
        <w:t xml:space="preserve"> выплата пособий по безработице;</w:t>
      </w:r>
    </w:p>
    <w:p w:rsidR="00A82381" w:rsidRDefault="00A82381" w:rsidP="00A82381">
      <w:pPr>
        <w:pStyle w:val="a9"/>
        <w:ind w:left="0"/>
        <w:jc w:val="both"/>
      </w:pPr>
      <w:r>
        <w:t>Б.</w:t>
      </w:r>
      <w:r w:rsidRPr="0084056E">
        <w:t xml:space="preserve"> разработка программ переобучения людей;</w:t>
      </w:r>
    </w:p>
    <w:p w:rsidR="00A82381" w:rsidRDefault="00A82381" w:rsidP="00A82381">
      <w:pPr>
        <w:pStyle w:val="a9"/>
        <w:ind w:left="0"/>
        <w:jc w:val="both"/>
      </w:pPr>
      <w:r>
        <w:t>В.</w:t>
      </w:r>
      <w:r w:rsidRPr="0084056E">
        <w:t xml:space="preserve"> содействие занятости населения;</w:t>
      </w:r>
    </w:p>
    <w:p w:rsidR="00BE7DDC" w:rsidRPr="003025C7" w:rsidRDefault="00A82381" w:rsidP="00A82381">
      <w:pPr>
        <w:pStyle w:val="a9"/>
        <w:ind w:left="0"/>
        <w:jc w:val="both"/>
      </w:pPr>
      <w:r>
        <w:t xml:space="preserve">Г. </w:t>
      </w:r>
      <w:r w:rsidRPr="0084056E">
        <w:t xml:space="preserve"> сохранение рабочего места для временно нетрудоспособного работника.</w:t>
      </w:r>
    </w:p>
    <w:p w:rsidR="00A82381" w:rsidRDefault="00A82381" w:rsidP="00BE7DDC">
      <w:pPr>
        <w:pStyle w:val="a9"/>
        <w:ind w:left="0"/>
        <w:jc w:val="both"/>
        <w:rPr>
          <w:b/>
        </w:rPr>
      </w:pPr>
    </w:p>
    <w:p w:rsidR="00BE7DDC" w:rsidRPr="00BE7DDC" w:rsidRDefault="00BE7DDC" w:rsidP="00BE7DDC">
      <w:pPr>
        <w:pStyle w:val="a9"/>
        <w:ind w:left="0"/>
        <w:jc w:val="both"/>
        <w:rPr>
          <w:b/>
        </w:rPr>
      </w:pPr>
      <w:r w:rsidRPr="00BE7DDC">
        <w:rPr>
          <w:b/>
        </w:rPr>
        <w:t>2</w:t>
      </w:r>
      <w:r w:rsidR="00A82381">
        <w:rPr>
          <w:b/>
        </w:rPr>
        <w:t>9</w:t>
      </w:r>
      <w:r w:rsidRPr="00BE7DDC">
        <w:rPr>
          <w:b/>
        </w:rPr>
        <w:t xml:space="preserve">. В основе какой из ниже предложенных операции </w:t>
      </w:r>
      <w:r w:rsidR="00A82381">
        <w:rPr>
          <w:b/>
        </w:rPr>
        <w:t>в целевых программах</w:t>
      </w:r>
      <w:r w:rsidR="00A82381" w:rsidRPr="00BE7DDC">
        <w:rPr>
          <w:b/>
        </w:rPr>
        <w:t xml:space="preserve"> </w:t>
      </w:r>
      <w:r w:rsidRPr="00BE7DDC">
        <w:rPr>
          <w:b/>
        </w:rPr>
        <w:t>лежит обмен финансовыми активами или обязательствами для улучшения их структуры и снижения возможных потерь:</w:t>
      </w:r>
    </w:p>
    <w:p w:rsidR="00BE7DDC" w:rsidRPr="003025C7" w:rsidRDefault="00BE7DDC" w:rsidP="00BE7DDC">
      <w:pPr>
        <w:pStyle w:val="a9"/>
        <w:ind w:left="0"/>
        <w:jc w:val="both"/>
      </w:pPr>
      <w:r w:rsidRPr="003025C7">
        <w:t>А. своп;</w:t>
      </w:r>
    </w:p>
    <w:p w:rsidR="00BE7DDC" w:rsidRPr="003025C7" w:rsidRDefault="00BE7DDC" w:rsidP="00BE7DDC">
      <w:pPr>
        <w:pStyle w:val="a9"/>
        <w:ind w:left="0"/>
        <w:jc w:val="both"/>
      </w:pPr>
      <w:r w:rsidRPr="003025C7">
        <w:t>Б. хеджирование;</w:t>
      </w:r>
    </w:p>
    <w:p w:rsidR="00BE7DDC" w:rsidRPr="003025C7" w:rsidRDefault="00BE7DDC" w:rsidP="00BE7DDC">
      <w:pPr>
        <w:pStyle w:val="a9"/>
        <w:ind w:left="0"/>
        <w:jc w:val="both"/>
      </w:pPr>
      <w:r w:rsidRPr="003025C7">
        <w:t>В. репо.</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30. В чем состоит социально-экономическая функция риска</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BE7DDC" w:rsidRPr="003025C7" w:rsidRDefault="00BE7DDC" w:rsidP="00BE7DDC">
      <w:pPr>
        <w:pStyle w:val="a9"/>
        <w:ind w:left="0"/>
        <w:jc w:val="both"/>
      </w:pPr>
      <w:r w:rsidRPr="003025C7">
        <w:t>Б. в том, что реализация риска может обеспечить дополнительную по сравнению с плановой прибыль в случае благоприятного исхода;</w:t>
      </w:r>
    </w:p>
    <w:p w:rsidR="00BE7DDC" w:rsidRPr="003025C7" w:rsidRDefault="00BE7DDC" w:rsidP="00BE7DDC">
      <w:pPr>
        <w:pStyle w:val="a9"/>
        <w:ind w:left="0"/>
        <w:jc w:val="both"/>
      </w:pPr>
      <w:r w:rsidRPr="003025C7">
        <w:t>В. оба варианта верны.</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31.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инвестиций в разных отраслях и сферах деятельности?</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локализации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32.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специальных инновационных подразделений?</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33.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увольнение некомпетентных  сотрудников?</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компенсации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34.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создание системы резервов?</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35.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обучение и инструктирование персонала?</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диверсификации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36.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ответственности между участниками проекта</w:t>
      </w:r>
      <w:r w:rsidR="00A82381">
        <w:rPr>
          <w:b/>
        </w:rPr>
        <w:t xml:space="preserve"> (программы)</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уклонения от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37.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распределение риска по этапам работы?</w:t>
      </w:r>
    </w:p>
    <w:p w:rsidR="00BE7DDC" w:rsidRPr="003025C7" w:rsidRDefault="00BE7DDC" w:rsidP="00BE7DDC">
      <w:pPr>
        <w:pStyle w:val="a9"/>
        <w:ind w:left="0"/>
        <w:jc w:val="both"/>
      </w:pPr>
      <w:r w:rsidRPr="003025C7">
        <w:t>А. методы локализации рисков;</w:t>
      </w:r>
    </w:p>
    <w:p w:rsidR="00BE7DDC" w:rsidRPr="003025C7" w:rsidRDefault="00BE7DDC" w:rsidP="00BE7DDC">
      <w:pPr>
        <w:pStyle w:val="a9"/>
        <w:ind w:left="0"/>
        <w:jc w:val="both"/>
      </w:pPr>
      <w:r w:rsidRPr="003025C7">
        <w:t>Б. методы компенсации рисков;</w:t>
      </w:r>
    </w:p>
    <w:p w:rsidR="00BE7DDC" w:rsidRPr="003025C7" w:rsidRDefault="00BE7DDC" w:rsidP="00BE7DDC">
      <w:pPr>
        <w:pStyle w:val="a9"/>
        <w:ind w:left="0"/>
        <w:jc w:val="both"/>
      </w:pPr>
      <w:r w:rsidRPr="003025C7">
        <w:t>В. методы уклонения от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38.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заключение договоров о совместной деятельности для реализации рискованных проектов</w:t>
      </w:r>
      <w:r w:rsidR="00A82381">
        <w:rPr>
          <w:b/>
        </w:rPr>
        <w:t xml:space="preserve"> (программ)</w:t>
      </w:r>
      <w:r w:rsidRPr="00BE7DDC">
        <w:rPr>
          <w:b/>
        </w:rPr>
        <w:t>?</w:t>
      </w:r>
    </w:p>
    <w:p w:rsidR="00BE7DDC" w:rsidRPr="003025C7" w:rsidRDefault="00BE7DDC" w:rsidP="00BE7DDC">
      <w:pPr>
        <w:pStyle w:val="a9"/>
        <w:ind w:left="0"/>
        <w:jc w:val="both"/>
      </w:pPr>
      <w:r w:rsidRPr="003025C7">
        <w:t>А. методы диверсификации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компенсации рисков;</w:t>
      </w:r>
    </w:p>
    <w:p w:rsidR="00BE7DDC" w:rsidRPr="003025C7" w:rsidRDefault="00BE7DDC" w:rsidP="00BE7DDC">
      <w:pPr>
        <w:pStyle w:val="a9"/>
        <w:ind w:left="0"/>
        <w:jc w:val="both"/>
      </w:pPr>
      <w:r w:rsidRPr="003025C7">
        <w:t>Г. методы локализации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39. К какой группе методов управления рисками относится прогнозирование внешней обстановки</w:t>
      </w:r>
      <w:r w:rsidR="00A82381">
        <w:rPr>
          <w:b/>
        </w:rPr>
        <w:t xml:space="preserve"> в целевых программах</w:t>
      </w:r>
      <w:r w:rsidRPr="00BE7DDC">
        <w:rPr>
          <w:b/>
        </w:rPr>
        <w:t>?</w:t>
      </w:r>
    </w:p>
    <w:p w:rsidR="00BE7DDC" w:rsidRPr="003025C7" w:rsidRDefault="00BE7DDC" w:rsidP="00BE7DDC">
      <w:pPr>
        <w:pStyle w:val="a9"/>
        <w:ind w:left="0"/>
        <w:jc w:val="both"/>
      </w:pPr>
      <w:r w:rsidRPr="003025C7">
        <w:t>А. методы компенсации рисков;</w:t>
      </w:r>
    </w:p>
    <w:p w:rsidR="00BE7DDC" w:rsidRPr="003025C7" w:rsidRDefault="00BE7DDC" w:rsidP="00BE7DDC">
      <w:pPr>
        <w:pStyle w:val="a9"/>
        <w:ind w:left="0"/>
        <w:jc w:val="both"/>
      </w:pPr>
      <w:r w:rsidRPr="003025C7">
        <w:t>Б. методы уклонения от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диверсификации рисков.</w:t>
      </w:r>
    </w:p>
    <w:p w:rsidR="00BE7DDC" w:rsidRPr="003025C7" w:rsidRDefault="00BE7DDC" w:rsidP="00BE7DDC">
      <w:pPr>
        <w:pStyle w:val="a9"/>
        <w:ind w:left="0"/>
        <w:jc w:val="both"/>
      </w:pPr>
    </w:p>
    <w:p w:rsidR="00BE7DDC" w:rsidRPr="00BE7DDC" w:rsidRDefault="00BE7DDC" w:rsidP="00BE7DDC">
      <w:pPr>
        <w:pStyle w:val="a9"/>
        <w:ind w:left="0"/>
        <w:jc w:val="both"/>
        <w:rPr>
          <w:b/>
        </w:rPr>
      </w:pPr>
      <w:r w:rsidRPr="00BE7DDC">
        <w:rPr>
          <w:b/>
        </w:rPr>
        <w:t xml:space="preserve">40. К какой группе методов управления рисками </w:t>
      </w:r>
      <w:r w:rsidR="00A82381">
        <w:rPr>
          <w:b/>
        </w:rPr>
        <w:t>в целевых программах</w:t>
      </w:r>
      <w:r w:rsidR="00A82381" w:rsidRPr="00BE7DDC">
        <w:rPr>
          <w:b/>
        </w:rPr>
        <w:t xml:space="preserve"> </w:t>
      </w:r>
      <w:r w:rsidRPr="00BE7DDC">
        <w:rPr>
          <w:b/>
        </w:rPr>
        <w:t>относится страхование?</w:t>
      </w:r>
    </w:p>
    <w:p w:rsidR="00BE7DDC" w:rsidRPr="003025C7" w:rsidRDefault="00BE7DDC" w:rsidP="00BE7DDC">
      <w:pPr>
        <w:pStyle w:val="a9"/>
        <w:ind w:left="0"/>
        <w:jc w:val="both"/>
      </w:pPr>
      <w:r w:rsidRPr="003025C7">
        <w:t>А. методы уклонения от рисков;</w:t>
      </w:r>
    </w:p>
    <w:p w:rsidR="00BE7DDC" w:rsidRPr="003025C7" w:rsidRDefault="00BE7DDC" w:rsidP="00BE7DDC">
      <w:pPr>
        <w:pStyle w:val="a9"/>
        <w:ind w:left="0"/>
        <w:jc w:val="both"/>
      </w:pPr>
      <w:r w:rsidRPr="003025C7">
        <w:t>Б. методы диверсификации рисков;</w:t>
      </w:r>
    </w:p>
    <w:p w:rsidR="00BE7DDC" w:rsidRPr="003025C7" w:rsidRDefault="00BE7DDC" w:rsidP="00BE7DDC">
      <w:pPr>
        <w:pStyle w:val="a9"/>
        <w:ind w:left="0"/>
        <w:jc w:val="both"/>
      </w:pPr>
      <w:r w:rsidRPr="003025C7">
        <w:t>В. методы локализации рисков;</w:t>
      </w:r>
    </w:p>
    <w:p w:rsidR="00BE7DDC" w:rsidRPr="003025C7" w:rsidRDefault="00BE7DDC" w:rsidP="00BE7DDC">
      <w:pPr>
        <w:pStyle w:val="a9"/>
        <w:ind w:left="0"/>
        <w:jc w:val="both"/>
      </w:pPr>
      <w:r w:rsidRPr="003025C7">
        <w:t>Г. методы компенсации рисков.</w:t>
      </w:r>
    </w:p>
    <w:p w:rsidR="00902F94" w:rsidRDefault="00902F94" w:rsidP="00BE7DDC">
      <w:pPr>
        <w:pStyle w:val="a9"/>
        <w:ind w:left="0"/>
        <w:jc w:val="both"/>
        <w:rPr>
          <w:b/>
        </w:rPr>
      </w:pPr>
    </w:p>
    <w:p w:rsidR="00902F94" w:rsidRPr="005764FD" w:rsidRDefault="00BE7DDC" w:rsidP="00902F94">
      <w:pPr>
        <w:jc w:val="both"/>
      </w:pPr>
      <w:r>
        <w:rPr>
          <w:b/>
          <w:bCs/>
        </w:rPr>
        <w:t>41</w:t>
      </w:r>
      <w:r w:rsidR="00A529D0">
        <w:rPr>
          <w:b/>
          <w:bCs/>
        </w:rPr>
        <w:t xml:space="preserve">. </w:t>
      </w:r>
      <w:r w:rsidR="00A82381">
        <w:rPr>
          <w:b/>
        </w:rPr>
        <w:t>В целевых программах</w:t>
      </w:r>
      <w:r w:rsidR="00A82381" w:rsidRPr="004F060F">
        <w:rPr>
          <w:b/>
        </w:rPr>
        <w:t xml:space="preserve"> </w:t>
      </w:r>
      <w:r w:rsidR="00A82381">
        <w:rPr>
          <w:b/>
        </w:rPr>
        <w:t>в</w:t>
      </w:r>
      <w:r w:rsidR="00902F94" w:rsidRPr="004F060F">
        <w:rPr>
          <w:b/>
        </w:rPr>
        <w:t>ероятностные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конкуренции;</w:t>
      </w:r>
    </w:p>
    <w:p w:rsidR="00902F94" w:rsidRPr="00A529D0" w:rsidRDefault="00A529D0" w:rsidP="00902F94">
      <w:pPr>
        <w:jc w:val="both"/>
      </w:pPr>
      <w:r>
        <w:t>Б</w:t>
      </w:r>
      <w:r w:rsidR="00BE7DDC">
        <w:t>.</w:t>
      </w:r>
      <w:r>
        <w:t xml:space="preserve"> </w:t>
      </w:r>
      <w:r w:rsidR="00902F94" w:rsidRPr="00A529D0">
        <w:t>риска;</w:t>
      </w:r>
    </w:p>
    <w:p w:rsidR="00902F94" w:rsidRPr="005764FD" w:rsidRDefault="00A529D0" w:rsidP="00902F94">
      <w:pPr>
        <w:jc w:val="both"/>
      </w:pPr>
      <w:r>
        <w:t>В</w:t>
      </w:r>
      <w:r w:rsidR="00BE7DDC">
        <w:t>.</w:t>
      </w:r>
      <w:r>
        <w:t xml:space="preserve"> </w:t>
      </w:r>
      <w:r w:rsidR="00902F94" w:rsidRPr="005764FD">
        <w:t>спада производства;</w:t>
      </w:r>
    </w:p>
    <w:p w:rsidR="00902F94" w:rsidRPr="00A529D0" w:rsidRDefault="00A529D0" w:rsidP="00902F94">
      <w:pPr>
        <w:jc w:val="both"/>
      </w:pPr>
      <w:r>
        <w:t>Г</w:t>
      </w:r>
      <w:r w:rsidR="00BE7DDC">
        <w:t>.</w:t>
      </w:r>
      <w:r>
        <w:t xml:space="preserve"> </w:t>
      </w:r>
      <w:r w:rsidR="00902F94" w:rsidRPr="00A529D0">
        <w:t>неопределенности.</w:t>
      </w:r>
    </w:p>
    <w:p w:rsidR="00902F94" w:rsidRPr="005764FD" w:rsidRDefault="00902F94" w:rsidP="00902F94">
      <w:pPr>
        <w:jc w:val="both"/>
      </w:pPr>
    </w:p>
    <w:p w:rsidR="00902F94" w:rsidRPr="005764FD" w:rsidRDefault="00BE7DDC" w:rsidP="00902F94">
      <w:pPr>
        <w:jc w:val="both"/>
      </w:pPr>
      <w:r>
        <w:rPr>
          <w:b/>
          <w:bCs/>
        </w:rPr>
        <w:t>42</w:t>
      </w:r>
      <w:r w:rsidR="00902F94" w:rsidRPr="005764FD">
        <w:rPr>
          <w:b/>
          <w:bCs/>
        </w:rPr>
        <w:t xml:space="preserve">. </w:t>
      </w:r>
      <w:r w:rsidR="00A82381">
        <w:rPr>
          <w:b/>
        </w:rPr>
        <w:t>В целевых программах</w:t>
      </w:r>
      <w:r w:rsidR="00A82381" w:rsidRPr="004F060F">
        <w:rPr>
          <w:b/>
        </w:rPr>
        <w:t xml:space="preserve"> </w:t>
      </w:r>
      <w:r w:rsidR="00A82381">
        <w:rPr>
          <w:b/>
        </w:rPr>
        <w:t>д</w:t>
      </w:r>
      <w:r w:rsidR="00902F94" w:rsidRPr="004F060F">
        <w:rPr>
          <w:b/>
        </w:rPr>
        <w:t>етерминированные решения – это решения, принятые в условиях:</w:t>
      </w:r>
    </w:p>
    <w:p w:rsidR="00902F94" w:rsidRPr="005764FD" w:rsidRDefault="00A529D0" w:rsidP="00902F94">
      <w:pPr>
        <w:jc w:val="both"/>
      </w:pPr>
      <w:r>
        <w:t>А</w:t>
      </w:r>
      <w:r w:rsidR="00BE7DDC">
        <w:t>.</w:t>
      </w:r>
      <w:r>
        <w:t xml:space="preserve"> </w:t>
      </w:r>
      <w:r w:rsidR="00902F94" w:rsidRPr="005764FD">
        <w:t>риска;</w:t>
      </w:r>
    </w:p>
    <w:p w:rsidR="00902F94" w:rsidRPr="005764FD" w:rsidRDefault="00A529D0" w:rsidP="00902F94">
      <w:pPr>
        <w:jc w:val="both"/>
      </w:pPr>
      <w:r>
        <w:t>Б</w:t>
      </w:r>
      <w:r w:rsidR="00BE7DDC">
        <w:t xml:space="preserve">. </w:t>
      </w:r>
      <w:r w:rsidR="00902F94" w:rsidRPr="005764FD">
        <w:t>стабилизации производства;</w:t>
      </w:r>
    </w:p>
    <w:p w:rsidR="00902F94" w:rsidRPr="00A529D0" w:rsidRDefault="00A529D0" w:rsidP="00902F94">
      <w:pPr>
        <w:jc w:val="both"/>
      </w:pPr>
      <w:r>
        <w:t>В</w:t>
      </w:r>
      <w:r w:rsidR="00BE7DDC">
        <w:t>.</w:t>
      </w:r>
      <w:r>
        <w:t xml:space="preserve"> </w:t>
      </w:r>
      <w:r w:rsidR="00902F94" w:rsidRPr="00A529D0">
        <w:t>определенности;</w:t>
      </w:r>
    </w:p>
    <w:p w:rsidR="00902F94" w:rsidRPr="005764FD" w:rsidRDefault="00A529D0" w:rsidP="00902F94">
      <w:pPr>
        <w:jc w:val="both"/>
      </w:pPr>
      <w:r>
        <w:t>Г</w:t>
      </w:r>
      <w:r w:rsidR="00BE7DDC">
        <w:t>.</w:t>
      </w:r>
      <w:r>
        <w:t xml:space="preserve"> </w:t>
      </w:r>
      <w:r w:rsidR="00902F94" w:rsidRPr="005764FD">
        <w:t>конкуренции.</w:t>
      </w:r>
    </w:p>
    <w:p w:rsidR="00902F94" w:rsidRPr="005764FD" w:rsidRDefault="00902F94" w:rsidP="00902F94">
      <w:pPr>
        <w:jc w:val="both"/>
      </w:pPr>
    </w:p>
    <w:p w:rsidR="000C133F" w:rsidRPr="000C133F" w:rsidRDefault="000C133F" w:rsidP="000C133F">
      <w:pPr>
        <w:jc w:val="both"/>
        <w:rPr>
          <w:b/>
        </w:rPr>
      </w:pPr>
      <w:r w:rsidRPr="000C133F">
        <w:rPr>
          <w:b/>
        </w:rPr>
        <w:t xml:space="preserve">43. Схематическое представление проблемы вариантов и процесса принятия решения </w:t>
      </w:r>
      <w:r w:rsidR="00A82381">
        <w:rPr>
          <w:b/>
        </w:rPr>
        <w:t>в целевых программах</w:t>
      </w:r>
      <w:r w:rsidR="00A82381" w:rsidRPr="000C133F">
        <w:rPr>
          <w:b/>
        </w:rPr>
        <w:t xml:space="preserve"> </w:t>
      </w:r>
      <w:r w:rsidRPr="000C133F">
        <w:rPr>
          <w:b/>
        </w:rPr>
        <w:t xml:space="preserve">представляет собой сущность метода: </w:t>
      </w:r>
    </w:p>
    <w:p w:rsidR="000C133F" w:rsidRPr="000C133F" w:rsidRDefault="000C133F" w:rsidP="000C133F">
      <w:pPr>
        <w:widowControl/>
        <w:autoSpaceDE/>
        <w:autoSpaceDN/>
        <w:adjustRightInd/>
        <w:jc w:val="both"/>
      </w:pPr>
      <w:r>
        <w:t>А</w:t>
      </w:r>
      <w:r w:rsidR="00BE7DDC">
        <w:t>.</w:t>
      </w:r>
      <w:r>
        <w:t xml:space="preserve"> </w:t>
      </w:r>
      <w:r w:rsidRPr="000C133F">
        <w:t>теории игр;</w:t>
      </w:r>
    </w:p>
    <w:p w:rsidR="000C133F" w:rsidRPr="000C133F" w:rsidRDefault="000C133F" w:rsidP="000C133F">
      <w:pPr>
        <w:widowControl/>
        <w:autoSpaceDE/>
        <w:autoSpaceDN/>
        <w:adjustRightInd/>
        <w:jc w:val="both"/>
      </w:pPr>
      <w:r>
        <w:t>Б</w:t>
      </w:r>
      <w:r w:rsidR="00BE7DDC">
        <w:t>.</w:t>
      </w:r>
      <w:r>
        <w:t xml:space="preserve"> </w:t>
      </w:r>
      <w:r w:rsidRPr="000C133F">
        <w:t>«дерева решений»;</w:t>
      </w:r>
    </w:p>
    <w:p w:rsidR="000C133F" w:rsidRPr="000C133F" w:rsidRDefault="000C133F" w:rsidP="000C133F">
      <w:pPr>
        <w:widowControl/>
        <w:autoSpaceDE/>
        <w:autoSpaceDN/>
        <w:adjustRightInd/>
        <w:jc w:val="both"/>
      </w:pPr>
      <w:r>
        <w:t>В</w:t>
      </w:r>
      <w:r w:rsidR="00BE7DDC">
        <w:t>.</w:t>
      </w:r>
      <w:r>
        <w:t xml:space="preserve"> </w:t>
      </w:r>
      <w:r w:rsidRPr="000C133F">
        <w:t>мозгового штурма;</w:t>
      </w:r>
    </w:p>
    <w:p w:rsidR="000C133F" w:rsidRPr="000C133F" w:rsidRDefault="000C133F" w:rsidP="000C133F">
      <w:pPr>
        <w:widowControl/>
        <w:autoSpaceDE/>
        <w:autoSpaceDN/>
        <w:adjustRightInd/>
        <w:jc w:val="both"/>
      </w:pPr>
      <w:r>
        <w:t>Г</w:t>
      </w:r>
      <w:r w:rsidR="00BE7DDC">
        <w:t>.</w:t>
      </w:r>
      <w:r>
        <w:t xml:space="preserve"> </w:t>
      </w:r>
      <w:r w:rsidRPr="000C133F">
        <w:t>прогнозирования.</w:t>
      </w:r>
    </w:p>
    <w:p w:rsidR="000C133F" w:rsidRPr="000C133F" w:rsidRDefault="000C133F" w:rsidP="000C133F">
      <w:pPr>
        <w:jc w:val="both"/>
      </w:pPr>
    </w:p>
    <w:p w:rsidR="000C133F" w:rsidRPr="000C133F" w:rsidRDefault="000C133F" w:rsidP="000C133F">
      <w:pPr>
        <w:jc w:val="both"/>
        <w:rPr>
          <w:b/>
        </w:rPr>
      </w:pPr>
      <w:r w:rsidRPr="000C133F">
        <w:rPr>
          <w:b/>
        </w:rPr>
        <w:t xml:space="preserve">45. </w:t>
      </w:r>
      <w:r w:rsidRPr="000C133F">
        <w:rPr>
          <w:b/>
          <w:spacing w:val="-18"/>
        </w:rPr>
        <w:t>Если для принятия решений необходимы специальные знания в области технологии производства продукции при наличии определенного запаса времени на решение, то наиболее эффективным</w:t>
      </w:r>
      <w:r w:rsidR="00A82381" w:rsidRPr="00A82381">
        <w:rPr>
          <w:b/>
        </w:rPr>
        <w:t xml:space="preserve"> </w:t>
      </w:r>
      <w:r w:rsidR="00A82381">
        <w:rPr>
          <w:b/>
        </w:rPr>
        <w:t xml:space="preserve">в целевых программах </w:t>
      </w:r>
      <w:r w:rsidRPr="000C133F">
        <w:rPr>
          <w:b/>
          <w:spacing w:val="-18"/>
        </w:rPr>
        <w:t>будет такой метод принятия управленческих решений, как …</w:t>
      </w:r>
    </w:p>
    <w:p w:rsidR="000C133F" w:rsidRPr="000C133F" w:rsidRDefault="000C133F" w:rsidP="000C133F">
      <w:pPr>
        <w:widowControl/>
        <w:autoSpaceDE/>
        <w:autoSpaceDN/>
        <w:adjustRightInd/>
        <w:jc w:val="both"/>
      </w:pPr>
      <w:r>
        <w:t>А</w:t>
      </w:r>
      <w:r w:rsidR="00BE7DDC">
        <w:t>.</w:t>
      </w:r>
      <w:r>
        <w:t xml:space="preserve"> </w:t>
      </w:r>
      <w:r w:rsidRPr="000C133F">
        <w:t>экстраполяция;</w:t>
      </w:r>
    </w:p>
    <w:p w:rsidR="000C133F" w:rsidRPr="000C133F" w:rsidRDefault="000C133F" w:rsidP="000C133F">
      <w:pPr>
        <w:widowControl/>
        <w:autoSpaceDE/>
        <w:autoSpaceDN/>
        <w:adjustRightInd/>
        <w:jc w:val="both"/>
      </w:pPr>
      <w:r>
        <w:t>Б</w:t>
      </w:r>
      <w:r w:rsidR="00BE7DDC">
        <w:t>.</w:t>
      </w:r>
      <w:r>
        <w:t xml:space="preserve"> </w:t>
      </w:r>
      <w:r w:rsidRPr="000C133F">
        <w:t>метод экспертных оценок;</w:t>
      </w:r>
    </w:p>
    <w:p w:rsidR="000C133F" w:rsidRPr="000C133F" w:rsidRDefault="000C133F" w:rsidP="000C133F">
      <w:pPr>
        <w:widowControl/>
        <w:autoSpaceDE/>
        <w:autoSpaceDN/>
        <w:adjustRightInd/>
        <w:jc w:val="both"/>
      </w:pPr>
      <w:r>
        <w:t>В</w:t>
      </w:r>
      <w:r w:rsidR="00BE7DDC">
        <w:t>.</w:t>
      </w:r>
      <w:r>
        <w:t xml:space="preserve"> </w:t>
      </w:r>
      <w:r w:rsidRPr="000C133F">
        <w:t>эксперимент;</w:t>
      </w:r>
    </w:p>
    <w:p w:rsidR="000C133F" w:rsidRPr="000C133F" w:rsidRDefault="000C133F" w:rsidP="000C133F">
      <w:pPr>
        <w:widowControl/>
        <w:autoSpaceDE/>
        <w:autoSpaceDN/>
        <w:adjustRightInd/>
        <w:jc w:val="both"/>
      </w:pPr>
      <w:r>
        <w:t>Г</w:t>
      </w:r>
      <w:r w:rsidR="00BE7DDC">
        <w:t>.</w:t>
      </w:r>
      <w:r>
        <w:t xml:space="preserve"> </w:t>
      </w:r>
      <w:r w:rsidRPr="000C133F">
        <w:t>математическое моделирование.</w:t>
      </w:r>
    </w:p>
    <w:p w:rsidR="000C133F" w:rsidRDefault="000C133F" w:rsidP="000C133F">
      <w:pPr>
        <w:jc w:val="both"/>
        <w:rPr>
          <w:b/>
        </w:rPr>
      </w:pPr>
    </w:p>
    <w:p w:rsidR="00D01C6C" w:rsidRPr="00D01C6C" w:rsidRDefault="00BE7DDC" w:rsidP="00D01C6C">
      <w:pPr>
        <w:jc w:val="both"/>
        <w:rPr>
          <w:b/>
        </w:rPr>
      </w:pPr>
      <w:r>
        <w:rPr>
          <w:b/>
        </w:rPr>
        <w:t>46</w:t>
      </w:r>
      <w:r w:rsidR="00D01C6C" w:rsidRPr="00D01C6C">
        <w:rPr>
          <w:b/>
        </w:rPr>
        <w:t xml:space="preserve">. В менеджменте при разработке управленческого решения </w:t>
      </w:r>
      <w:r w:rsidR="00A82381">
        <w:rPr>
          <w:b/>
        </w:rPr>
        <w:t>в целевых программах</w:t>
      </w:r>
      <w:r w:rsidR="00A82381" w:rsidRPr="00D01C6C">
        <w:rPr>
          <w:b/>
        </w:rPr>
        <w:t xml:space="preserve"> </w:t>
      </w:r>
      <w:r w:rsidR="00D01C6C" w:rsidRPr="00D01C6C">
        <w:rPr>
          <w:b/>
        </w:rPr>
        <w:t>оценка риска на основе_______ предполагает предварительный подбор опытных специалистов, которые устанавливают вероятность и величину потерь, а также допустимый и критический риск.</w:t>
      </w:r>
    </w:p>
    <w:p w:rsidR="00D01C6C" w:rsidRPr="00D01C6C" w:rsidRDefault="00D01C6C" w:rsidP="00D01C6C">
      <w:pPr>
        <w:widowControl/>
        <w:autoSpaceDE/>
        <w:autoSpaceDN/>
        <w:adjustRightInd/>
      </w:pPr>
      <w:r>
        <w:t>А</w:t>
      </w:r>
      <w:r w:rsidR="00BE7DDC">
        <w:t>.</w:t>
      </w:r>
      <w:r>
        <w:t xml:space="preserve"> </w:t>
      </w:r>
      <w:r w:rsidRPr="00D01C6C">
        <w:t>метод «мозгового штурма»;</w:t>
      </w:r>
    </w:p>
    <w:p w:rsidR="00D01C6C" w:rsidRPr="00D01C6C" w:rsidRDefault="00D01C6C" w:rsidP="00D01C6C">
      <w:pPr>
        <w:widowControl/>
        <w:autoSpaceDE/>
        <w:autoSpaceDN/>
        <w:adjustRightInd/>
      </w:pPr>
      <w:r>
        <w:t>Б</w:t>
      </w:r>
      <w:r w:rsidR="00BE7DDC">
        <w:t>.</w:t>
      </w:r>
      <w:r>
        <w:t xml:space="preserve"> </w:t>
      </w:r>
      <w:r w:rsidRPr="00D01C6C">
        <w:t>метод «дерева решений»;</w:t>
      </w:r>
    </w:p>
    <w:p w:rsidR="00D01C6C" w:rsidRPr="00D01C6C" w:rsidRDefault="00D01C6C" w:rsidP="00D01C6C">
      <w:pPr>
        <w:widowControl/>
        <w:autoSpaceDE/>
        <w:autoSpaceDN/>
        <w:adjustRightInd/>
      </w:pPr>
      <w:r>
        <w:t>В</w:t>
      </w:r>
      <w:r w:rsidR="00BE7DDC">
        <w:t>.</w:t>
      </w:r>
      <w:r>
        <w:t xml:space="preserve"> </w:t>
      </w:r>
      <w:r w:rsidRPr="00D01C6C">
        <w:t>метод экспертной оценки;</w:t>
      </w:r>
    </w:p>
    <w:p w:rsidR="00D01C6C" w:rsidRPr="00D01C6C" w:rsidRDefault="00D01C6C" w:rsidP="00D01C6C">
      <w:pPr>
        <w:widowControl/>
        <w:autoSpaceDE/>
        <w:autoSpaceDN/>
        <w:adjustRightInd/>
      </w:pPr>
      <w:r>
        <w:t>Г</w:t>
      </w:r>
      <w:r w:rsidR="00BE7DDC">
        <w:t>.</w:t>
      </w:r>
      <w:r>
        <w:t xml:space="preserve"> </w:t>
      </w:r>
      <w:r w:rsidRPr="00D01C6C">
        <w:t>статистического метода.</w:t>
      </w:r>
    </w:p>
    <w:p w:rsidR="00BE7DDC" w:rsidRDefault="00BE7DDC" w:rsidP="00BE7DDC">
      <w:pPr>
        <w:jc w:val="both"/>
        <w:rPr>
          <w:b/>
        </w:rPr>
      </w:pPr>
    </w:p>
    <w:p w:rsidR="00BE7DDC" w:rsidRPr="00BE7DDC" w:rsidRDefault="00BE7DDC" w:rsidP="00BE7DDC">
      <w:pPr>
        <w:jc w:val="both"/>
        <w:rPr>
          <w:b/>
        </w:rPr>
      </w:pPr>
      <w:r>
        <w:rPr>
          <w:b/>
        </w:rPr>
        <w:t xml:space="preserve">47. </w:t>
      </w:r>
      <w:r w:rsidRPr="00BE7DDC">
        <w:rPr>
          <w:b/>
        </w:rPr>
        <w:t xml:space="preserve">Метод принятия управленческих решений, основанный на расчете точки безубыточности, </w:t>
      </w:r>
      <w:r w:rsidR="00A82381">
        <w:rPr>
          <w:b/>
        </w:rPr>
        <w:t>в целевых программах</w:t>
      </w:r>
      <w:r w:rsidR="00A82381" w:rsidRPr="00BE7DDC">
        <w:rPr>
          <w:b/>
        </w:rPr>
        <w:t xml:space="preserve"> </w:t>
      </w:r>
      <w:r w:rsidRPr="00BE7DDC">
        <w:rPr>
          <w:b/>
        </w:rPr>
        <w:t>использует следующие данные:</w:t>
      </w:r>
    </w:p>
    <w:p w:rsidR="00BE7DDC" w:rsidRPr="00BE7DDC" w:rsidRDefault="00BE7DDC" w:rsidP="00BE7DDC">
      <w:pPr>
        <w:widowControl/>
        <w:autoSpaceDE/>
        <w:autoSpaceDN/>
        <w:adjustRightInd/>
      </w:pPr>
      <w:r>
        <w:t xml:space="preserve">А. </w:t>
      </w:r>
      <w:r w:rsidRPr="00BE7DDC">
        <w:t>вероятность наступления события;</w:t>
      </w:r>
    </w:p>
    <w:p w:rsidR="00BE7DDC" w:rsidRPr="00BE7DDC" w:rsidRDefault="00BE7DDC" w:rsidP="00BE7DDC">
      <w:pPr>
        <w:widowControl/>
        <w:autoSpaceDE/>
        <w:autoSpaceDN/>
        <w:adjustRightInd/>
      </w:pPr>
      <w:r>
        <w:t xml:space="preserve">Б. </w:t>
      </w:r>
      <w:r w:rsidRPr="00BE7DDC">
        <w:t>цена единицы продукции;</w:t>
      </w:r>
    </w:p>
    <w:p w:rsidR="00BE7DDC" w:rsidRPr="00BE7DDC" w:rsidRDefault="00BE7DDC" w:rsidP="00BE7DDC">
      <w:pPr>
        <w:widowControl/>
        <w:autoSpaceDE/>
        <w:autoSpaceDN/>
        <w:adjustRightInd/>
      </w:pPr>
      <w:r>
        <w:t xml:space="preserve">В. </w:t>
      </w:r>
      <w:r w:rsidRPr="00BE7DDC">
        <w:t>уровень риска;</w:t>
      </w:r>
    </w:p>
    <w:p w:rsidR="00D01C6C" w:rsidRPr="00BE7DDC" w:rsidRDefault="00BE7DDC" w:rsidP="00BE7DDC">
      <w:pPr>
        <w:jc w:val="both"/>
        <w:rPr>
          <w:b/>
        </w:rPr>
      </w:pPr>
      <w:r>
        <w:t xml:space="preserve">Г. </w:t>
      </w:r>
      <w:r w:rsidRPr="00BE7DDC">
        <w:t>переменные издержки на единицу продукции.</w:t>
      </w:r>
    </w:p>
    <w:p w:rsidR="00D01C6C" w:rsidRDefault="00D01C6C" w:rsidP="00CC598C">
      <w:pPr>
        <w:jc w:val="center"/>
        <w:rPr>
          <w:b/>
        </w:rPr>
      </w:pPr>
    </w:p>
    <w:p w:rsidR="00A82381" w:rsidRPr="00A82381" w:rsidRDefault="00A82381" w:rsidP="00A82381">
      <w:pPr>
        <w:pStyle w:val="a9"/>
        <w:ind w:left="0"/>
        <w:jc w:val="both"/>
        <w:rPr>
          <w:b/>
        </w:rPr>
      </w:pPr>
      <w:r w:rsidRPr="00A82381">
        <w:rPr>
          <w:b/>
        </w:rPr>
        <w:t xml:space="preserve">48. Система социальной защиты населения </w:t>
      </w:r>
      <w:r>
        <w:rPr>
          <w:b/>
        </w:rPr>
        <w:t>в целевых программах</w:t>
      </w:r>
      <w:r w:rsidRPr="00BE7DDC">
        <w:rPr>
          <w:b/>
        </w:rPr>
        <w:t xml:space="preserve"> </w:t>
      </w:r>
      <w:r w:rsidRPr="00A82381">
        <w:rPr>
          <w:b/>
        </w:rPr>
        <w:t>РФ не включает:</w:t>
      </w:r>
    </w:p>
    <w:p w:rsidR="00A82381" w:rsidRDefault="00A82381" w:rsidP="00A82381">
      <w:pPr>
        <w:pStyle w:val="a9"/>
        <w:ind w:left="0"/>
        <w:jc w:val="both"/>
      </w:pPr>
      <w:r>
        <w:t>А.</w:t>
      </w:r>
      <w:r w:rsidRPr="0084056E">
        <w:t xml:space="preserve"> социальное обеспечение;</w:t>
      </w:r>
    </w:p>
    <w:p w:rsidR="00A82381" w:rsidRDefault="00A82381" w:rsidP="00A82381">
      <w:pPr>
        <w:pStyle w:val="a9"/>
        <w:ind w:left="0"/>
        <w:jc w:val="both"/>
      </w:pPr>
      <w:r>
        <w:t>Б.</w:t>
      </w:r>
      <w:r w:rsidRPr="0084056E">
        <w:t xml:space="preserve"> социальное развитие;</w:t>
      </w:r>
    </w:p>
    <w:p w:rsidR="00A82381" w:rsidRDefault="00A82381" w:rsidP="00A82381">
      <w:pPr>
        <w:pStyle w:val="a9"/>
        <w:ind w:left="0"/>
        <w:jc w:val="both"/>
      </w:pPr>
      <w:r>
        <w:t>В.</w:t>
      </w:r>
      <w:r w:rsidRPr="0084056E">
        <w:t xml:space="preserve"> социальное страхование; </w:t>
      </w:r>
    </w:p>
    <w:p w:rsidR="00A82381" w:rsidRDefault="00A82381" w:rsidP="00A82381">
      <w:pPr>
        <w:pStyle w:val="a9"/>
        <w:ind w:left="0"/>
        <w:jc w:val="both"/>
      </w:pPr>
      <w:r>
        <w:t>Г.</w:t>
      </w:r>
      <w:r w:rsidRPr="0084056E">
        <w:t xml:space="preserve"> социальную поддержку (помощь).</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49. Уровень жизни включает в себя следующие показатели: </w:t>
      </w:r>
    </w:p>
    <w:p w:rsidR="00A82381" w:rsidRDefault="00A82381" w:rsidP="00A82381">
      <w:pPr>
        <w:pStyle w:val="a9"/>
        <w:ind w:left="0"/>
        <w:jc w:val="both"/>
      </w:pPr>
      <w:r>
        <w:t>А.</w:t>
      </w:r>
      <w:r w:rsidRPr="0084056E">
        <w:t xml:space="preserve"> демографические характеристики населения;</w:t>
      </w:r>
    </w:p>
    <w:p w:rsidR="00A82381" w:rsidRDefault="00A82381" w:rsidP="00A82381">
      <w:pPr>
        <w:pStyle w:val="a9"/>
        <w:ind w:left="0"/>
        <w:jc w:val="both"/>
      </w:pPr>
      <w:r>
        <w:t>Б.</w:t>
      </w:r>
      <w:r w:rsidRPr="0084056E">
        <w:t xml:space="preserve"> санитарно-гигиенические условия жизни;</w:t>
      </w:r>
    </w:p>
    <w:p w:rsidR="00A82381" w:rsidRDefault="00A82381" w:rsidP="00A82381">
      <w:pPr>
        <w:pStyle w:val="a9"/>
        <w:ind w:left="0"/>
        <w:jc w:val="both"/>
      </w:pPr>
      <w:r>
        <w:t>В.</w:t>
      </w:r>
      <w:r w:rsidRPr="0084056E">
        <w:t xml:space="preserve"> потребление продовольственных товаров;</w:t>
      </w:r>
    </w:p>
    <w:p w:rsidR="00A82381" w:rsidRDefault="00A82381" w:rsidP="00A82381">
      <w:pPr>
        <w:pStyle w:val="a9"/>
        <w:ind w:left="0"/>
        <w:jc w:val="both"/>
      </w:pPr>
      <w:r>
        <w:t>Г.</w:t>
      </w:r>
      <w:r w:rsidRPr="0084056E">
        <w:t xml:space="preserve"> ВВП на душу населения;</w:t>
      </w:r>
    </w:p>
    <w:p w:rsidR="00A82381" w:rsidRDefault="00A82381" w:rsidP="00A82381">
      <w:pPr>
        <w:pStyle w:val="a9"/>
        <w:ind w:left="0"/>
        <w:jc w:val="both"/>
      </w:pPr>
      <w:r>
        <w:t>Д.</w:t>
      </w:r>
      <w:r w:rsidRPr="0084056E">
        <w:t xml:space="preserve"> образование и культура.</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50. Целью демографической политики в развивающихся странах является:</w:t>
      </w:r>
    </w:p>
    <w:p w:rsidR="00A82381" w:rsidRDefault="00A82381" w:rsidP="00A82381">
      <w:pPr>
        <w:pStyle w:val="a9"/>
        <w:ind w:left="0"/>
        <w:jc w:val="both"/>
      </w:pPr>
      <w:r>
        <w:t>А.</w:t>
      </w:r>
      <w:r w:rsidRPr="0084056E">
        <w:t xml:space="preserve"> снижение коэффициента рождаемости и естественного прироста населения;</w:t>
      </w:r>
    </w:p>
    <w:p w:rsidR="00A82381" w:rsidRDefault="00A82381" w:rsidP="00A82381">
      <w:pPr>
        <w:pStyle w:val="a9"/>
        <w:ind w:left="0"/>
        <w:jc w:val="both"/>
      </w:pPr>
      <w:r>
        <w:t>Б.</w:t>
      </w:r>
      <w:r w:rsidRPr="0084056E">
        <w:t xml:space="preserve"> повышение уровня рождаемости и естественного прироста;</w:t>
      </w:r>
    </w:p>
    <w:p w:rsidR="00A82381" w:rsidRDefault="00A82381" w:rsidP="00A82381">
      <w:pPr>
        <w:pStyle w:val="a9"/>
        <w:ind w:left="0"/>
        <w:jc w:val="both"/>
      </w:pPr>
      <w:r>
        <w:t>В.</w:t>
      </w:r>
      <w:r w:rsidRPr="0084056E">
        <w:t xml:space="preserve"> нет правильного ответа.</w:t>
      </w:r>
    </w:p>
    <w:p w:rsidR="00A82381" w:rsidRPr="00A82381" w:rsidRDefault="00A82381" w:rsidP="00A82381">
      <w:pPr>
        <w:widowControl/>
        <w:autoSpaceDE/>
        <w:autoSpaceDN/>
        <w:adjustRightInd/>
        <w:jc w:val="both"/>
        <w:rPr>
          <w:b/>
        </w:rPr>
      </w:pPr>
      <w:r w:rsidRPr="00A82381">
        <w:rPr>
          <w:b/>
        </w:rPr>
        <w:t xml:space="preserve">51. Эффективность управления в социальной сфере </w:t>
      </w:r>
      <w:r>
        <w:rPr>
          <w:b/>
        </w:rPr>
        <w:t>в целевых программах</w:t>
      </w:r>
      <w:r w:rsidRPr="00A82381">
        <w:rPr>
          <w:b/>
        </w:rPr>
        <w:t xml:space="preserve"> определяется по следующим критериям: </w:t>
      </w:r>
    </w:p>
    <w:p w:rsidR="00A82381" w:rsidRDefault="00A82381" w:rsidP="00A82381">
      <w:pPr>
        <w:widowControl/>
        <w:autoSpaceDE/>
        <w:autoSpaceDN/>
        <w:adjustRightInd/>
        <w:jc w:val="both"/>
      </w:pPr>
      <w:r>
        <w:t>А.</w:t>
      </w:r>
      <w:r w:rsidRPr="0084056E">
        <w:t xml:space="preserve"> воздействие на объект субъекта управления, а не случайных факторов;</w:t>
      </w:r>
    </w:p>
    <w:p w:rsidR="00A82381" w:rsidRPr="0084056E" w:rsidRDefault="00A82381" w:rsidP="00A82381">
      <w:pPr>
        <w:widowControl/>
        <w:autoSpaceDE/>
        <w:autoSpaceDN/>
        <w:adjustRightInd/>
        <w:jc w:val="both"/>
      </w:pPr>
      <w:r>
        <w:t>Б.</w:t>
      </w:r>
      <w:r w:rsidRPr="0084056E">
        <w:t xml:space="preserve"> демографические показатели;</w:t>
      </w:r>
    </w:p>
    <w:p w:rsidR="00A82381" w:rsidRDefault="00A82381" w:rsidP="00A82381">
      <w:pPr>
        <w:pStyle w:val="a9"/>
        <w:ind w:left="0"/>
        <w:jc w:val="both"/>
      </w:pPr>
      <w:r>
        <w:t>В.</w:t>
      </w:r>
      <w:r w:rsidRPr="0084056E">
        <w:t xml:space="preserve"> поиск источника результата управления;</w:t>
      </w:r>
    </w:p>
    <w:p w:rsidR="00A82381" w:rsidRDefault="00A82381" w:rsidP="00A82381">
      <w:pPr>
        <w:pStyle w:val="a9"/>
        <w:ind w:left="0"/>
        <w:jc w:val="both"/>
      </w:pPr>
      <w:r>
        <w:t>Г.</w:t>
      </w:r>
      <w:r w:rsidRPr="0084056E">
        <w:t xml:space="preserve"> установление взаимозависимости между субъектом и объектом управления.</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52. К механизмам косвенного регулирования социальной сферы в целевых программах относится: </w:t>
      </w:r>
    </w:p>
    <w:p w:rsidR="00A82381" w:rsidRDefault="00A82381" w:rsidP="00A82381">
      <w:pPr>
        <w:pStyle w:val="a9"/>
        <w:ind w:left="0"/>
        <w:jc w:val="both"/>
      </w:pPr>
      <w:r>
        <w:t>А.</w:t>
      </w:r>
      <w:r w:rsidRPr="0084056E">
        <w:t xml:space="preserve"> пособия и трансферты;</w:t>
      </w:r>
    </w:p>
    <w:p w:rsidR="00A82381" w:rsidRDefault="00A82381" w:rsidP="00A82381">
      <w:pPr>
        <w:pStyle w:val="a9"/>
        <w:ind w:left="0"/>
        <w:jc w:val="both"/>
      </w:pPr>
      <w:r>
        <w:t>Б.</w:t>
      </w:r>
      <w:r w:rsidRPr="0084056E">
        <w:t xml:space="preserve"> установление МРОТ;</w:t>
      </w:r>
    </w:p>
    <w:p w:rsidR="00A82381" w:rsidRDefault="00A82381" w:rsidP="00A82381">
      <w:pPr>
        <w:pStyle w:val="a9"/>
        <w:ind w:left="0"/>
        <w:jc w:val="both"/>
      </w:pPr>
      <w:r>
        <w:t>В.</w:t>
      </w:r>
      <w:r w:rsidRPr="0084056E">
        <w:t xml:space="preserve"> распределение доходов в соответствии со структурой собственности;</w:t>
      </w:r>
    </w:p>
    <w:p w:rsidR="00A82381" w:rsidRDefault="00A82381" w:rsidP="00A82381">
      <w:pPr>
        <w:pStyle w:val="a9"/>
        <w:ind w:left="0"/>
        <w:jc w:val="both"/>
      </w:pPr>
      <w:r>
        <w:t>Г.</w:t>
      </w:r>
      <w:r w:rsidRPr="0084056E">
        <w:t xml:space="preserve"> гарантирование цен на определенные группы продукции.</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53. Целью Пенсионной реформы в России в рамках целевых программ является: </w:t>
      </w:r>
    </w:p>
    <w:p w:rsidR="00A82381" w:rsidRDefault="00A82381" w:rsidP="00A82381">
      <w:pPr>
        <w:pStyle w:val="a9"/>
        <w:ind w:left="0"/>
        <w:jc w:val="both"/>
      </w:pPr>
      <w:r>
        <w:t>А.</w:t>
      </w:r>
      <w:r w:rsidRPr="0084056E">
        <w:t xml:space="preserve"> изменение каналов финансирования;</w:t>
      </w:r>
    </w:p>
    <w:p w:rsidR="00A82381" w:rsidRDefault="00A82381" w:rsidP="00A82381">
      <w:pPr>
        <w:pStyle w:val="a9"/>
        <w:ind w:left="0"/>
        <w:jc w:val="both"/>
      </w:pPr>
      <w:r>
        <w:t>Б.</w:t>
      </w:r>
      <w:r w:rsidRPr="0084056E">
        <w:t xml:space="preserve"> изменение структуры взносов;</w:t>
      </w:r>
    </w:p>
    <w:p w:rsidR="00A82381" w:rsidRDefault="00A82381" w:rsidP="00A82381">
      <w:pPr>
        <w:pStyle w:val="a9"/>
        <w:ind w:left="0"/>
        <w:jc w:val="both"/>
      </w:pPr>
      <w:r>
        <w:t>В.</w:t>
      </w:r>
      <w:r w:rsidRPr="0084056E">
        <w:t xml:space="preserve"> изменение структуры пенсии;</w:t>
      </w:r>
    </w:p>
    <w:p w:rsidR="00A82381" w:rsidRDefault="00A82381" w:rsidP="00A82381">
      <w:pPr>
        <w:pStyle w:val="a9"/>
        <w:ind w:left="0"/>
        <w:jc w:val="both"/>
      </w:pPr>
      <w:r>
        <w:t>Г.</w:t>
      </w:r>
      <w:r w:rsidRPr="0084056E">
        <w:t xml:space="preserve"> обеспечение достойного уровня жизни пенсионеров.</w:t>
      </w:r>
    </w:p>
    <w:p w:rsidR="00A82381" w:rsidRDefault="00A82381" w:rsidP="00A82381">
      <w:pPr>
        <w:pStyle w:val="a9"/>
        <w:ind w:left="0"/>
        <w:jc w:val="both"/>
      </w:pPr>
    </w:p>
    <w:p w:rsidR="00A82381" w:rsidRDefault="00A82381" w:rsidP="00A82381">
      <w:pPr>
        <w:pStyle w:val="a9"/>
        <w:ind w:left="0"/>
        <w:jc w:val="both"/>
      </w:pPr>
      <w:r>
        <w:rPr>
          <w:b/>
        </w:rPr>
        <w:t>54</w:t>
      </w:r>
      <w:r w:rsidRPr="00A82381">
        <w:rPr>
          <w:b/>
        </w:rPr>
        <w:t>. Главным критерием эффективности социальной защиты</w:t>
      </w:r>
      <w:r w:rsidRPr="0084056E">
        <w:t xml:space="preserve"> </w:t>
      </w:r>
      <w:r w:rsidRPr="00A82381">
        <w:rPr>
          <w:b/>
        </w:rPr>
        <w:t>в рамках целевых программ выступает:</w:t>
      </w:r>
      <w:r w:rsidRPr="0084056E">
        <w:t xml:space="preserve"> </w:t>
      </w:r>
    </w:p>
    <w:p w:rsidR="00A82381" w:rsidRDefault="00A82381" w:rsidP="00A82381">
      <w:pPr>
        <w:pStyle w:val="a9"/>
        <w:ind w:left="0"/>
        <w:jc w:val="both"/>
      </w:pPr>
      <w:r>
        <w:t>А.</w:t>
      </w:r>
      <w:r w:rsidRPr="0084056E">
        <w:t xml:space="preserve"> вывод пенсий на уровень не ниже ПМ;</w:t>
      </w:r>
    </w:p>
    <w:p w:rsidR="00A82381" w:rsidRDefault="00A82381" w:rsidP="00A82381">
      <w:pPr>
        <w:pStyle w:val="a9"/>
        <w:ind w:left="0"/>
        <w:jc w:val="both"/>
      </w:pPr>
      <w:r>
        <w:t>Б.</w:t>
      </w:r>
      <w:r w:rsidRPr="0084056E">
        <w:t xml:space="preserve"> вывод семейных пособий на уровень не ниже ПМ;</w:t>
      </w:r>
    </w:p>
    <w:p w:rsidR="00A82381" w:rsidRDefault="00A82381" w:rsidP="00A82381">
      <w:pPr>
        <w:pStyle w:val="a9"/>
        <w:ind w:left="0"/>
        <w:jc w:val="both"/>
      </w:pPr>
      <w:r>
        <w:t>В.</w:t>
      </w:r>
      <w:r w:rsidRPr="0084056E">
        <w:t xml:space="preserve"> рост численности учреждений социальной защиты;</w:t>
      </w:r>
    </w:p>
    <w:p w:rsidR="00A82381" w:rsidRDefault="00A82381" w:rsidP="00A82381">
      <w:pPr>
        <w:pStyle w:val="a9"/>
        <w:ind w:left="0"/>
        <w:jc w:val="both"/>
      </w:pPr>
      <w:r>
        <w:t>Г.</w:t>
      </w:r>
      <w:r w:rsidRPr="0084056E">
        <w:t xml:space="preserve"> компенсация социальных рисков.</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55. Какое из указанных направлений социального страхования</w:t>
      </w:r>
      <w:r w:rsidRPr="0084056E">
        <w:t xml:space="preserve"> </w:t>
      </w:r>
      <w:r w:rsidRPr="00A82381">
        <w:rPr>
          <w:b/>
        </w:rPr>
        <w:t xml:space="preserve">в рамках целевых программ наиболее дорогостоящее для государственного бюджета России? </w:t>
      </w:r>
    </w:p>
    <w:p w:rsidR="00A82381" w:rsidRDefault="00A82381" w:rsidP="00A82381">
      <w:pPr>
        <w:pStyle w:val="a9"/>
        <w:ind w:left="0"/>
        <w:jc w:val="both"/>
      </w:pPr>
      <w:r>
        <w:t>А.</w:t>
      </w:r>
      <w:r w:rsidRPr="0084056E">
        <w:t xml:space="preserve"> пенсионное;</w:t>
      </w:r>
    </w:p>
    <w:p w:rsidR="00A82381" w:rsidRDefault="00A82381" w:rsidP="00A82381">
      <w:pPr>
        <w:pStyle w:val="a9"/>
        <w:ind w:left="0"/>
        <w:jc w:val="both"/>
      </w:pPr>
      <w:r>
        <w:t>Б.</w:t>
      </w:r>
      <w:r w:rsidRPr="0084056E">
        <w:t xml:space="preserve"> медицинское;</w:t>
      </w:r>
    </w:p>
    <w:p w:rsidR="00A82381" w:rsidRDefault="00A82381" w:rsidP="00A82381">
      <w:pPr>
        <w:pStyle w:val="a9"/>
        <w:ind w:left="0"/>
        <w:jc w:val="both"/>
      </w:pPr>
      <w:r>
        <w:t>В.</w:t>
      </w:r>
      <w:r w:rsidRPr="0084056E">
        <w:t xml:space="preserve"> страхование от несчастных случаев на производстве;</w:t>
      </w:r>
    </w:p>
    <w:p w:rsidR="00A82381" w:rsidRDefault="00A82381" w:rsidP="00A82381">
      <w:pPr>
        <w:pStyle w:val="a9"/>
        <w:ind w:left="0"/>
        <w:jc w:val="both"/>
      </w:pPr>
      <w:r>
        <w:t>Г.</w:t>
      </w:r>
      <w:r w:rsidRPr="0084056E">
        <w:t xml:space="preserve"> страхование в связи с безработицей.</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56. В систему социальной защиты</w:t>
      </w:r>
      <w:r w:rsidRPr="0084056E">
        <w:t xml:space="preserve"> </w:t>
      </w:r>
      <w:r w:rsidRPr="00A82381">
        <w:rPr>
          <w:b/>
        </w:rPr>
        <w:t>в рамках целевых программ включены следующие элементы:</w:t>
      </w:r>
    </w:p>
    <w:p w:rsidR="00A82381" w:rsidRDefault="00A82381" w:rsidP="00A82381">
      <w:pPr>
        <w:pStyle w:val="a9"/>
        <w:ind w:left="0"/>
        <w:jc w:val="both"/>
      </w:pPr>
      <w:r>
        <w:t>А.</w:t>
      </w:r>
      <w:r w:rsidRPr="0084056E">
        <w:t xml:space="preserve"> социально-экономическое распределение;</w:t>
      </w:r>
    </w:p>
    <w:p w:rsidR="00A82381" w:rsidRDefault="00A82381" w:rsidP="00A82381">
      <w:pPr>
        <w:pStyle w:val="a9"/>
        <w:ind w:left="0"/>
        <w:jc w:val="both"/>
      </w:pPr>
      <w:r>
        <w:t>Б.</w:t>
      </w:r>
      <w:r w:rsidRPr="0084056E">
        <w:t xml:space="preserve"> социальная помощь;</w:t>
      </w:r>
    </w:p>
    <w:p w:rsidR="00A82381" w:rsidRDefault="00A82381" w:rsidP="00A82381">
      <w:pPr>
        <w:pStyle w:val="a9"/>
        <w:ind w:left="0"/>
        <w:jc w:val="both"/>
      </w:pPr>
      <w:r>
        <w:t>В.</w:t>
      </w:r>
      <w:r w:rsidRPr="0084056E">
        <w:t xml:space="preserve"> социальное гарантирование;</w:t>
      </w:r>
    </w:p>
    <w:p w:rsidR="00A82381" w:rsidRDefault="00A82381" w:rsidP="00A82381">
      <w:pPr>
        <w:pStyle w:val="a9"/>
        <w:ind w:left="0"/>
        <w:jc w:val="both"/>
      </w:pPr>
      <w:r>
        <w:t>Г.</w:t>
      </w:r>
      <w:r w:rsidRPr="0084056E">
        <w:t xml:space="preserve"> социальное страхование;</w:t>
      </w:r>
    </w:p>
    <w:p w:rsidR="00A82381" w:rsidRDefault="00A82381" w:rsidP="00A82381">
      <w:pPr>
        <w:pStyle w:val="a9"/>
        <w:ind w:left="0"/>
        <w:jc w:val="both"/>
      </w:pPr>
      <w:r>
        <w:t>Д.</w:t>
      </w:r>
      <w:r w:rsidRPr="0084056E">
        <w:t xml:space="preserve"> социальное обслуживание.</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 xml:space="preserve">57. Сущность социального обеспечения в целевых программах заключается в: </w:t>
      </w:r>
    </w:p>
    <w:p w:rsidR="00A82381" w:rsidRDefault="00A82381" w:rsidP="00A82381">
      <w:pPr>
        <w:pStyle w:val="a9"/>
        <w:ind w:left="0"/>
        <w:jc w:val="both"/>
      </w:pPr>
      <w:r>
        <w:t>А.</w:t>
      </w:r>
      <w:r w:rsidRPr="0084056E">
        <w:t xml:space="preserve"> распределении, гарантирующим гражданам при наступлении неблагоприятных</w:t>
      </w:r>
      <w:r>
        <w:t xml:space="preserve"> </w:t>
      </w:r>
      <w:r w:rsidRPr="0084056E">
        <w:t>ситуаций, государственную поддержку в виде пенсий, пособий и социальных услуг;</w:t>
      </w:r>
    </w:p>
    <w:p w:rsidR="00A82381" w:rsidRDefault="00A82381" w:rsidP="00A82381">
      <w:pPr>
        <w:pStyle w:val="a9"/>
        <w:ind w:left="0"/>
        <w:jc w:val="both"/>
      </w:pPr>
      <w:r>
        <w:t>Б.</w:t>
      </w:r>
      <w:r w:rsidRPr="0084056E">
        <w:t xml:space="preserve"> поддержке в денежной и /или натуральной форме, предоставляемая с учетом</w:t>
      </w:r>
      <w:r>
        <w:t xml:space="preserve"> </w:t>
      </w:r>
      <w:r w:rsidRPr="0084056E">
        <w:t>законодательно установленных гарантий по социальному обеспечению;</w:t>
      </w:r>
    </w:p>
    <w:p w:rsidR="00A82381" w:rsidRDefault="00A82381" w:rsidP="00A82381">
      <w:pPr>
        <w:pStyle w:val="a9"/>
        <w:ind w:left="0"/>
        <w:jc w:val="both"/>
      </w:pPr>
      <w:r>
        <w:t>В.</w:t>
      </w:r>
      <w:r w:rsidRPr="0084056E">
        <w:t xml:space="preserve"> социальной защите пожилых и нетрудоспособных лиц.</w:t>
      </w:r>
    </w:p>
    <w:p w:rsidR="00A82381" w:rsidRDefault="00A82381" w:rsidP="00A82381">
      <w:pPr>
        <w:pStyle w:val="a9"/>
        <w:ind w:left="0"/>
        <w:jc w:val="both"/>
      </w:pPr>
    </w:p>
    <w:p w:rsidR="00A82381" w:rsidRPr="00A82381" w:rsidRDefault="00A82381" w:rsidP="00A82381">
      <w:pPr>
        <w:pStyle w:val="a9"/>
        <w:ind w:left="0"/>
        <w:jc w:val="both"/>
        <w:rPr>
          <w:b/>
        </w:rPr>
      </w:pPr>
      <w:r w:rsidRPr="00A82381">
        <w:rPr>
          <w:b/>
        </w:rPr>
        <w:t>58. К целевым социальным программам можно отнести:</w:t>
      </w:r>
    </w:p>
    <w:p w:rsidR="00A82381" w:rsidRDefault="00A82381" w:rsidP="00A82381">
      <w:pPr>
        <w:pStyle w:val="a9"/>
        <w:ind w:left="0"/>
        <w:jc w:val="both"/>
      </w:pPr>
      <w:r>
        <w:t>А.</w:t>
      </w:r>
      <w:r w:rsidRPr="0084056E">
        <w:t xml:space="preserve"> Концепцию 2020 г.;</w:t>
      </w:r>
    </w:p>
    <w:p w:rsidR="00A82381" w:rsidRDefault="00A82381" w:rsidP="00A82381">
      <w:pPr>
        <w:pStyle w:val="a9"/>
        <w:ind w:left="0"/>
        <w:jc w:val="both"/>
      </w:pPr>
      <w:r>
        <w:t>Б.</w:t>
      </w:r>
      <w:r w:rsidRPr="0084056E">
        <w:t xml:space="preserve"> Антикризисные программы;</w:t>
      </w:r>
    </w:p>
    <w:p w:rsidR="00A82381" w:rsidRDefault="00A82381" w:rsidP="00A82381">
      <w:pPr>
        <w:pStyle w:val="a9"/>
        <w:ind w:left="0"/>
        <w:jc w:val="both"/>
      </w:pPr>
      <w:r>
        <w:t>В.</w:t>
      </w:r>
      <w:r w:rsidRPr="0084056E">
        <w:t xml:space="preserve"> Схему развития производительных сил г. Москвы до 2020 г.</w:t>
      </w:r>
      <w:r>
        <w:t>;</w:t>
      </w:r>
    </w:p>
    <w:p w:rsidR="00A82381" w:rsidRDefault="00A82381" w:rsidP="00A82381">
      <w:pPr>
        <w:pStyle w:val="a9"/>
        <w:ind w:left="0"/>
        <w:jc w:val="both"/>
      </w:pPr>
      <w:r>
        <w:t>Г.</w:t>
      </w:r>
      <w:r w:rsidRPr="0084056E">
        <w:t xml:space="preserve"> Социальную поддержку семьи с детьми и защита прав детей в г. Москве на 2016-2018 гг</w:t>
      </w:r>
      <w:r>
        <w:t>.</w:t>
      </w:r>
    </w:p>
    <w:p w:rsidR="00A82381" w:rsidRDefault="00A82381" w:rsidP="00A82381">
      <w:pPr>
        <w:pStyle w:val="a9"/>
        <w:ind w:left="0"/>
        <w:jc w:val="both"/>
      </w:pPr>
    </w:p>
    <w:p w:rsidR="00A82381" w:rsidRPr="00A82381" w:rsidRDefault="00A82381" w:rsidP="00A82381">
      <w:pPr>
        <w:widowControl/>
        <w:autoSpaceDE/>
        <w:autoSpaceDN/>
        <w:adjustRightInd/>
        <w:jc w:val="both"/>
        <w:rPr>
          <w:b/>
        </w:rPr>
      </w:pPr>
      <w:r w:rsidRPr="00A82381">
        <w:rPr>
          <w:b/>
        </w:rPr>
        <w:t xml:space="preserve">59. Следствием реализации нацпроекта «Здоровье» стало: </w:t>
      </w:r>
    </w:p>
    <w:p w:rsidR="00A82381" w:rsidRDefault="00A82381" w:rsidP="00A82381">
      <w:pPr>
        <w:widowControl/>
        <w:autoSpaceDE/>
        <w:autoSpaceDN/>
        <w:adjustRightInd/>
        <w:jc w:val="both"/>
      </w:pPr>
      <w:r>
        <w:t>А.</w:t>
      </w:r>
      <w:r w:rsidRPr="00C15B07">
        <w:t xml:space="preserve"> сохранение соотношения показателей смертности и рождений;</w:t>
      </w:r>
    </w:p>
    <w:p w:rsidR="00A82381" w:rsidRPr="00C15B07" w:rsidRDefault="00A82381" w:rsidP="00A82381">
      <w:pPr>
        <w:widowControl/>
        <w:autoSpaceDE/>
        <w:autoSpaceDN/>
        <w:adjustRightInd/>
        <w:jc w:val="both"/>
      </w:pPr>
      <w:r>
        <w:t>Б.</w:t>
      </w:r>
      <w:r w:rsidRPr="00C15B07">
        <w:t xml:space="preserve"> увеличение показателей смертности;</w:t>
      </w:r>
    </w:p>
    <w:p w:rsidR="00A82381" w:rsidRDefault="00A82381" w:rsidP="00A82381">
      <w:pPr>
        <w:pStyle w:val="a9"/>
        <w:ind w:left="0"/>
        <w:jc w:val="both"/>
      </w:pPr>
      <w:r>
        <w:t>В.</w:t>
      </w:r>
      <w:r w:rsidRPr="00C15B07">
        <w:t xml:space="preserve"> преобладание показателей смертности над показателями рождений;</w:t>
      </w:r>
    </w:p>
    <w:p w:rsidR="00A82381" w:rsidRDefault="00A82381" w:rsidP="00A82381">
      <w:pPr>
        <w:pStyle w:val="a9"/>
        <w:ind w:left="0"/>
        <w:jc w:val="both"/>
      </w:pPr>
      <w:r>
        <w:t>Г.</w:t>
      </w:r>
      <w:r w:rsidRPr="00C15B07">
        <w:t xml:space="preserve"> преобладание показателей рождений над показателями смертности.</w:t>
      </w:r>
    </w:p>
    <w:p w:rsidR="00A82381" w:rsidRDefault="00A82381" w:rsidP="00A82381">
      <w:pPr>
        <w:pStyle w:val="a9"/>
        <w:ind w:left="0"/>
        <w:jc w:val="both"/>
      </w:pPr>
    </w:p>
    <w:p w:rsidR="00CF6BEE" w:rsidRPr="00CF6BEE" w:rsidRDefault="00CF6BEE" w:rsidP="00CF6BEE">
      <w:pPr>
        <w:pStyle w:val="a9"/>
        <w:ind w:left="0"/>
        <w:jc w:val="both"/>
        <w:rPr>
          <w:b/>
        </w:rPr>
      </w:pPr>
      <w:r w:rsidRPr="00CF6BEE">
        <w:rPr>
          <w:b/>
        </w:rPr>
        <w:t xml:space="preserve">60. Что понимается под регионом с точки зрения управленческой деятельности: </w:t>
      </w:r>
    </w:p>
    <w:p w:rsidR="00CF6BEE" w:rsidRDefault="00CF6BEE" w:rsidP="00CF6BEE">
      <w:pPr>
        <w:pStyle w:val="a9"/>
        <w:ind w:left="0"/>
        <w:jc w:val="both"/>
      </w:pPr>
      <w:r>
        <w:t>А</w:t>
      </w:r>
      <w:r w:rsidR="00B500FA">
        <w:t>.</w:t>
      </w:r>
      <w:r>
        <w:t xml:space="preserve"> субъект Федерации; </w:t>
      </w:r>
    </w:p>
    <w:p w:rsidR="00CF6BEE" w:rsidRDefault="00CF6BEE" w:rsidP="00CF6BEE">
      <w:pPr>
        <w:pStyle w:val="a9"/>
        <w:ind w:left="0"/>
        <w:jc w:val="both"/>
      </w:pPr>
      <w:r>
        <w:t>Б</w:t>
      </w:r>
      <w:r w:rsidR="00B500FA">
        <w:t>.</w:t>
      </w:r>
      <w:r>
        <w:t xml:space="preserve"> экономический район; </w:t>
      </w:r>
    </w:p>
    <w:p w:rsidR="00CF6BEE" w:rsidRDefault="00CF6BEE" w:rsidP="00CF6BEE">
      <w:pPr>
        <w:pStyle w:val="a9"/>
        <w:ind w:left="0"/>
        <w:jc w:val="both"/>
      </w:pPr>
      <w:r>
        <w:t>В</w:t>
      </w:r>
      <w:r w:rsidR="00B500FA">
        <w:t>.</w:t>
      </w:r>
      <w:r>
        <w:t xml:space="preserve"> муниципальное образование; </w:t>
      </w:r>
    </w:p>
    <w:p w:rsidR="00CF6BEE" w:rsidRPr="0084056E" w:rsidRDefault="00CF6BEE" w:rsidP="00CF6BEE">
      <w:pPr>
        <w:pStyle w:val="a9"/>
        <w:ind w:left="0"/>
        <w:jc w:val="both"/>
      </w:pPr>
      <w:r>
        <w:t>Г</w:t>
      </w:r>
      <w:r w:rsidR="00B500FA">
        <w:t>.</w:t>
      </w:r>
      <w:r>
        <w:t xml:space="preserve"> федеральный округ.</w:t>
      </w:r>
    </w:p>
    <w:p w:rsidR="00A82381" w:rsidRDefault="00A82381" w:rsidP="00A82381">
      <w:pPr>
        <w:pStyle w:val="a9"/>
        <w:ind w:left="0"/>
        <w:jc w:val="both"/>
      </w:pPr>
    </w:p>
    <w:p w:rsidR="00CC598C" w:rsidRPr="00CC598C" w:rsidRDefault="00497330" w:rsidP="00CC598C">
      <w:pPr>
        <w:jc w:val="center"/>
      </w:pPr>
      <w:r>
        <w:rPr>
          <w:b/>
        </w:rPr>
        <w:t>Темы рефератов</w:t>
      </w:r>
    </w:p>
    <w:p w:rsidR="00B500FA" w:rsidRPr="00B500FA" w:rsidRDefault="00B500FA" w:rsidP="00B500FA">
      <w:pPr>
        <w:tabs>
          <w:tab w:val="left" w:pos="1260"/>
        </w:tabs>
        <w:jc w:val="both"/>
      </w:pPr>
      <w:r w:rsidRPr="00B500FA">
        <w:t>1</w:t>
      </w:r>
      <w:r>
        <w:t>.</w:t>
      </w:r>
      <w:r w:rsidRPr="00B500FA">
        <w:t xml:space="preserve"> </w:t>
      </w:r>
      <w:r w:rsidRPr="00B500FA">
        <w:rPr>
          <w:shd w:val="clear" w:color="auto" w:fill="FFFFFF"/>
        </w:rPr>
        <w:t>Основы планирования социально-экономического развития.</w:t>
      </w:r>
    </w:p>
    <w:p w:rsidR="00B500FA" w:rsidRPr="00B500FA" w:rsidRDefault="00B500FA" w:rsidP="00B500FA">
      <w:pPr>
        <w:pStyle w:val="ReportMain0"/>
        <w:suppressAutoHyphens/>
        <w:jc w:val="both"/>
        <w:rPr>
          <w:szCs w:val="24"/>
        </w:rPr>
      </w:pPr>
      <w:r w:rsidRPr="00B500FA">
        <w:rPr>
          <w:szCs w:val="24"/>
        </w:rPr>
        <w:t>2</w:t>
      </w:r>
      <w:r>
        <w:rPr>
          <w:szCs w:val="24"/>
        </w:rPr>
        <w:t>.</w:t>
      </w:r>
      <w:r w:rsidRPr="00B500FA">
        <w:rPr>
          <w:szCs w:val="24"/>
        </w:rPr>
        <w:t xml:space="preserve"> </w:t>
      </w:r>
      <w:r w:rsidRPr="00B500FA">
        <w:rPr>
          <w:szCs w:val="24"/>
          <w:shd w:val="clear" w:color="auto" w:fill="FFFFFF"/>
        </w:rPr>
        <w:t>Инструменты социально-экономического развития территорий.</w:t>
      </w:r>
    </w:p>
    <w:p w:rsidR="00B500FA" w:rsidRPr="00B500FA" w:rsidRDefault="00B500FA" w:rsidP="00B500FA">
      <w:pPr>
        <w:shd w:val="clear" w:color="auto" w:fill="FFFFFF"/>
        <w:jc w:val="both"/>
        <w:rPr>
          <w:color w:val="000000"/>
        </w:rPr>
      </w:pPr>
      <w:r w:rsidRPr="00B500FA">
        <w:t>3</w:t>
      </w:r>
      <w:r>
        <w:t>.</w:t>
      </w:r>
      <w:r w:rsidRPr="00B500FA">
        <w:t xml:space="preserve"> </w:t>
      </w:r>
      <w:r w:rsidRPr="00B500FA">
        <w:rPr>
          <w:shd w:val="clear" w:color="auto" w:fill="FFFFFF"/>
        </w:rPr>
        <w:t>Стратегии социально-экономического развития.</w:t>
      </w:r>
    </w:p>
    <w:p w:rsidR="00B500FA" w:rsidRPr="00B500FA" w:rsidRDefault="00B500FA" w:rsidP="00B500FA">
      <w:pPr>
        <w:shd w:val="clear" w:color="auto" w:fill="FFFFFF"/>
        <w:jc w:val="both"/>
        <w:rPr>
          <w:color w:val="000000"/>
        </w:rPr>
      </w:pPr>
      <w:r w:rsidRPr="00B500FA">
        <w:rPr>
          <w:color w:val="000000"/>
        </w:rPr>
        <w:t>4</w:t>
      </w:r>
      <w:r>
        <w:rPr>
          <w:color w:val="000000"/>
        </w:rPr>
        <w:t>.</w:t>
      </w:r>
      <w:r w:rsidRPr="00B500FA">
        <w:rPr>
          <w:color w:val="000000"/>
        </w:rPr>
        <w:t xml:space="preserve"> </w:t>
      </w:r>
      <w:r w:rsidRPr="00B500FA">
        <w:t>Нормативно-правовая база стратегического планирования в Российской Федерации.</w:t>
      </w:r>
    </w:p>
    <w:p w:rsidR="00B500FA" w:rsidRPr="00B500FA" w:rsidRDefault="00B500FA" w:rsidP="00B500FA">
      <w:pPr>
        <w:pStyle w:val="ReportMain0"/>
        <w:suppressAutoHyphens/>
        <w:jc w:val="both"/>
        <w:rPr>
          <w:szCs w:val="24"/>
          <w:shd w:val="clear" w:color="auto" w:fill="FFFFFF"/>
        </w:rPr>
      </w:pPr>
      <w:r w:rsidRPr="00B500FA">
        <w:rPr>
          <w:szCs w:val="24"/>
        </w:rPr>
        <w:t>5</w:t>
      </w:r>
      <w:r>
        <w:rPr>
          <w:szCs w:val="24"/>
        </w:rPr>
        <w:t>.</w:t>
      </w:r>
      <w:r w:rsidRPr="00B500FA">
        <w:rPr>
          <w:szCs w:val="24"/>
        </w:rPr>
        <w:t xml:space="preserve"> </w:t>
      </w:r>
      <w:r w:rsidRPr="00B500FA">
        <w:rPr>
          <w:szCs w:val="24"/>
          <w:shd w:val="clear" w:color="auto" w:fill="FFFFFF"/>
        </w:rPr>
        <w:t>Система стратегий территориального развития в России.</w:t>
      </w:r>
    </w:p>
    <w:p w:rsidR="00B500FA" w:rsidRPr="00B500FA" w:rsidRDefault="00B500FA" w:rsidP="00B500FA">
      <w:pPr>
        <w:jc w:val="both"/>
      </w:pPr>
      <w:r w:rsidRPr="00B500FA">
        <w:t>6</w:t>
      </w:r>
      <w:r>
        <w:t>.</w:t>
      </w:r>
      <w:r w:rsidRPr="00B500FA">
        <w:t xml:space="preserve"> </w:t>
      </w:r>
      <w:r w:rsidRPr="00B500FA">
        <w:rPr>
          <w:shd w:val="clear" w:color="auto" w:fill="FFFFFF"/>
        </w:rPr>
        <w:t>Программно-целевой подход: сущность и предпосылки широкого внедрения в практику экономического планирования.</w:t>
      </w:r>
    </w:p>
    <w:p w:rsidR="00B500FA" w:rsidRPr="00B500FA" w:rsidRDefault="00B500FA" w:rsidP="00B500FA">
      <w:pPr>
        <w:pStyle w:val="ReportMain0"/>
        <w:suppressAutoHyphens/>
        <w:jc w:val="both"/>
        <w:rPr>
          <w:szCs w:val="24"/>
          <w:shd w:val="clear" w:color="auto" w:fill="FFFFFF"/>
        </w:rPr>
      </w:pPr>
      <w:r w:rsidRPr="00B500FA">
        <w:rPr>
          <w:szCs w:val="24"/>
        </w:rPr>
        <w:t>7</w:t>
      </w:r>
      <w:r>
        <w:rPr>
          <w:szCs w:val="24"/>
        </w:rPr>
        <w:t>.</w:t>
      </w:r>
      <w:r w:rsidRPr="00B500FA">
        <w:rPr>
          <w:szCs w:val="24"/>
        </w:rPr>
        <w:t xml:space="preserve"> </w:t>
      </w:r>
      <w:r w:rsidRPr="00B500FA">
        <w:rPr>
          <w:szCs w:val="24"/>
          <w:shd w:val="clear" w:color="auto" w:fill="FFFFFF"/>
        </w:rPr>
        <w:t>Опыт программного управления территориями в России.</w:t>
      </w:r>
    </w:p>
    <w:p w:rsidR="00B500FA" w:rsidRPr="00B500FA" w:rsidRDefault="00B500FA" w:rsidP="00B500FA">
      <w:pPr>
        <w:jc w:val="both"/>
      </w:pPr>
      <w:r w:rsidRPr="00B500FA">
        <w:t>8</w:t>
      </w:r>
      <w:r>
        <w:t>.</w:t>
      </w:r>
      <w:r w:rsidRPr="00B500FA">
        <w:t xml:space="preserve"> Стратегическое государственное управление в современных государствах: основные черты и особенности государственного стратегического управления в отдельных зарубежных странах.</w:t>
      </w:r>
    </w:p>
    <w:p w:rsidR="00B500FA" w:rsidRPr="00B500FA" w:rsidRDefault="00B500FA" w:rsidP="00B500FA">
      <w:pPr>
        <w:jc w:val="both"/>
        <w:rPr>
          <w:shd w:val="clear" w:color="auto" w:fill="FFFFFF"/>
        </w:rPr>
      </w:pPr>
      <w:r w:rsidRPr="00B500FA">
        <w:t>9</w:t>
      </w:r>
      <w:r>
        <w:t>.</w:t>
      </w:r>
      <w:r w:rsidRPr="00B500FA">
        <w:t xml:space="preserve"> </w:t>
      </w:r>
      <w:r w:rsidRPr="00B500FA">
        <w:rPr>
          <w:shd w:val="clear" w:color="auto" w:fill="FFFFFF"/>
        </w:rPr>
        <w:t>Стратегия государства как вектор разработки целевых социально-экономических программ.</w:t>
      </w:r>
    </w:p>
    <w:p w:rsidR="00B500FA" w:rsidRPr="00B500FA" w:rsidRDefault="00B500FA" w:rsidP="00B500FA">
      <w:pPr>
        <w:jc w:val="both"/>
      </w:pPr>
      <w:r w:rsidRPr="00B500FA">
        <w:rPr>
          <w:shd w:val="clear" w:color="auto" w:fill="FFFFFF"/>
        </w:rPr>
        <w:t>10</w:t>
      </w:r>
      <w:r>
        <w:rPr>
          <w:shd w:val="clear" w:color="auto" w:fill="FFFFFF"/>
        </w:rPr>
        <w:t>.</w:t>
      </w:r>
      <w:r w:rsidRPr="00B500FA">
        <w:rPr>
          <w:shd w:val="clear" w:color="auto" w:fill="FFFFFF"/>
        </w:rPr>
        <w:t xml:space="preserve"> </w:t>
      </w:r>
      <w:r w:rsidRPr="00B500FA">
        <w:t>Взаимосвязь программ и стратегии развития территориальных образований.</w:t>
      </w:r>
    </w:p>
    <w:p w:rsidR="00077748" w:rsidRPr="00077748" w:rsidRDefault="00077748" w:rsidP="00077748">
      <w:pPr>
        <w:pStyle w:val="ReportMain0"/>
        <w:suppressAutoHyphens/>
        <w:jc w:val="both"/>
        <w:rPr>
          <w:szCs w:val="24"/>
        </w:rPr>
      </w:pPr>
      <w:r>
        <w:rPr>
          <w:szCs w:val="24"/>
        </w:rPr>
        <w:t>11</w:t>
      </w:r>
      <w:r w:rsidRPr="00077748">
        <w:rPr>
          <w:szCs w:val="24"/>
        </w:rPr>
        <w:t>. Определение целевых программ и их роли в государственном управлении.</w:t>
      </w:r>
    </w:p>
    <w:p w:rsidR="00077748" w:rsidRPr="00077748" w:rsidRDefault="00077748" w:rsidP="00077748">
      <w:pPr>
        <w:jc w:val="both"/>
      </w:pPr>
      <w:r>
        <w:t>1</w:t>
      </w:r>
      <w:r w:rsidRPr="00077748">
        <w:t>2. Хозяйствующие субъекты территории.</w:t>
      </w:r>
    </w:p>
    <w:p w:rsidR="00077748" w:rsidRPr="00077748" w:rsidRDefault="00077748" w:rsidP="00077748">
      <w:pPr>
        <w:jc w:val="both"/>
      </w:pPr>
      <w:r>
        <w:t>1</w:t>
      </w:r>
      <w:r w:rsidRPr="00077748">
        <w:t>3</w:t>
      </w:r>
      <w:r>
        <w:t>.</w:t>
      </w:r>
      <w:r w:rsidRPr="00077748">
        <w:t xml:space="preserve"> Социально-экономическое развитие территории как результат взаимодействия хозяйствующих лиц.</w:t>
      </w:r>
    </w:p>
    <w:p w:rsidR="00077748" w:rsidRPr="00077748" w:rsidRDefault="00077748" w:rsidP="00077748">
      <w:pPr>
        <w:pStyle w:val="ReportMain0"/>
        <w:suppressAutoHyphens/>
        <w:jc w:val="both"/>
        <w:rPr>
          <w:szCs w:val="24"/>
        </w:rPr>
      </w:pPr>
      <w:r>
        <w:rPr>
          <w:szCs w:val="24"/>
        </w:rPr>
        <w:t>1</w:t>
      </w:r>
      <w:r w:rsidRPr="00077748">
        <w:rPr>
          <w:szCs w:val="24"/>
        </w:rPr>
        <w:t>4</w:t>
      </w:r>
      <w:r>
        <w:rPr>
          <w:szCs w:val="24"/>
        </w:rPr>
        <w:t>.</w:t>
      </w:r>
      <w:r w:rsidRPr="00077748">
        <w:rPr>
          <w:szCs w:val="24"/>
        </w:rPr>
        <w:t xml:space="preserve"> Государственно-частное партнерство.</w:t>
      </w:r>
    </w:p>
    <w:p w:rsidR="00077748" w:rsidRPr="00077748" w:rsidRDefault="00077748" w:rsidP="00077748">
      <w:pPr>
        <w:jc w:val="both"/>
      </w:pPr>
      <w:r>
        <w:t>1</w:t>
      </w:r>
      <w:r w:rsidRPr="00077748">
        <w:t>5</w:t>
      </w:r>
      <w:r>
        <w:t>.</w:t>
      </w:r>
      <w:r w:rsidRPr="00077748">
        <w:t xml:space="preserve"> Место и роль хозяйствующих субъектов в реализации государственных программ.</w:t>
      </w:r>
    </w:p>
    <w:p w:rsidR="00077748" w:rsidRPr="00077748" w:rsidRDefault="00077748" w:rsidP="00077748">
      <w:pPr>
        <w:tabs>
          <w:tab w:val="left" w:pos="360"/>
          <w:tab w:val="left" w:pos="900"/>
        </w:tabs>
        <w:jc w:val="both"/>
      </w:pPr>
      <w:r>
        <w:t>1</w:t>
      </w:r>
      <w:r w:rsidRPr="00077748">
        <w:t>6</w:t>
      </w:r>
      <w:r>
        <w:t>.</w:t>
      </w:r>
      <w:r w:rsidRPr="00077748">
        <w:t xml:space="preserve"> Государственные заказы и государственные программы.</w:t>
      </w:r>
    </w:p>
    <w:p w:rsidR="00077748" w:rsidRPr="00077748" w:rsidRDefault="00077748" w:rsidP="00077748">
      <w:pPr>
        <w:pStyle w:val="ReportMain0"/>
        <w:suppressAutoHyphens/>
        <w:jc w:val="both"/>
        <w:rPr>
          <w:szCs w:val="24"/>
        </w:rPr>
      </w:pPr>
      <w:r>
        <w:rPr>
          <w:szCs w:val="24"/>
        </w:rPr>
        <w:t>1</w:t>
      </w:r>
      <w:r w:rsidRPr="00077748">
        <w:rPr>
          <w:szCs w:val="24"/>
        </w:rPr>
        <w:t>7</w:t>
      </w:r>
      <w:r>
        <w:rPr>
          <w:szCs w:val="24"/>
        </w:rPr>
        <w:t>.</w:t>
      </w:r>
      <w:r w:rsidRPr="00077748">
        <w:rPr>
          <w:szCs w:val="24"/>
        </w:rPr>
        <w:t xml:space="preserve"> Координация усилий предприятий и населения в реализации государственных программ.</w:t>
      </w:r>
    </w:p>
    <w:p w:rsidR="00446A9B" w:rsidRPr="00446A9B" w:rsidRDefault="00446A9B" w:rsidP="00446A9B">
      <w:pPr>
        <w:jc w:val="both"/>
      </w:pPr>
      <w:r>
        <w:t>18.</w:t>
      </w:r>
      <w:r w:rsidRPr="00446A9B">
        <w:t xml:space="preserve"> Роль Минэкономразвития в разработке государственных программ.</w:t>
      </w:r>
    </w:p>
    <w:p w:rsidR="00446A9B" w:rsidRPr="00446A9B" w:rsidRDefault="00446A9B" w:rsidP="00446A9B">
      <w:pPr>
        <w:jc w:val="both"/>
      </w:pPr>
      <w:r>
        <w:t>19</w:t>
      </w:r>
      <w:r w:rsidRPr="00446A9B">
        <w:t>. Нормативное и методологическое обеспечение разработки и  реализации государственных программ Российской Федерации.</w:t>
      </w:r>
    </w:p>
    <w:p w:rsidR="00446A9B" w:rsidRPr="00446A9B" w:rsidRDefault="00446A9B" w:rsidP="00446A9B">
      <w:pPr>
        <w:jc w:val="both"/>
      </w:pPr>
      <w:r>
        <w:t>20</w:t>
      </w:r>
      <w:r w:rsidRPr="00446A9B">
        <w:t>. Структура государственных программ.</w:t>
      </w:r>
    </w:p>
    <w:p w:rsidR="00446A9B" w:rsidRPr="00446A9B" w:rsidRDefault="00446A9B" w:rsidP="00446A9B">
      <w:pPr>
        <w:jc w:val="both"/>
      </w:pPr>
      <w:r>
        <w:t>21</w:t>
      </w:r>
      <w:r w:rsidRPr="00446A9B">
        <w:t>. Принципы государственных программ</w:t>
      </w:r>
    </w:p>
    <w:p w:rsidR="00446A9B" w:rsidRPr="00446A9B" w:rsidRDefault="00446A9B" w:rsidP="00446A9B">
      <w:pPr>
        <w:jc w:val="both"/>
      </w:pPr>
      <w:r>
        <w:t>22</w:t>
      </w:r>
      <w:r w:rsidRPr="00446A9B">
        <w:t>. Перечень государственных программ РФ</w:t>
      </w:r>
    </w:p>
    <w:p w:rsidR="00446A9B" w:rsidRPr="00446A9B" w:rsidRDefault="00446A9B" w:rsidP="00446A9B">
      <w:pPr>
        <w:jc w:val="both"/>
      </w:pPr>
      <w:r>
        <w:t>2</w:t>
      </w:r>
      <w:r w:rsidRPr="00446A9B">
        <w:t>3. Портал госпрограммы РФ</w:t>
      </w:r>
    </w:p>
    <w:p w:rsidR="00446A9B" w:rsidRPr="00446A9B" w:rsidRDefault="00446A9B" w:rsidP="00446A9B">
      <w:pPr>
        <w:jc w:val="both"/>
      </w:pPr>
      <w:r>
        <w:t>24.</w:t>
      </w:r>
      <w:r w:rsidRPr="00446A9B">
        <w:t xml:space="preserve"> Анализ государственной программы "Развитие образования" на 2013-2020 годы»</w:t>
      </w:r>
      <w:r>
        <w:t>.</w:t>
      </w:r>
    </w:p>
    <w:p w:rsidR="00205734" w:rsidRPr="00205734" w:rsidRDefault="00205734" w:rsidP="00205734">
      <w:pPr>
        <w:pStyle w:val="34"/>
        <w:spacing w:after="0"/>
        <w:ind w:left="0"/>
        <w:jc w:val="both"/>
        <w:rPr>
          <w:sz w:val="24"/>
          <w:szCs w:val="24"/>
        </w:rPr>
      </w:pPr>
      <w:r>
        <w:rPr>
          <w:sz w:val="24"/>
          <w:szCs w:val="24"/>
        </w:rPr>
        <w:t>25</w:t>
      </w:r>
      <w:r w:rsidRPr="00205734">
        <w:rPr>
          <w:sz w:val="24"/>
          <w:szCs w:val="24"/>
        </w:rPr>
        <w:t>. Федеральная целевая программа как подпрограмма государственной целевой программы.</w:t>
      </w:r>
    </w:p>
    <w:p w:rsidR="00205734" w:rsidRPr="00205734" w:rsidRDefault="00205734" w:rsidP="00205734">
      <w:pPr>
        <w:pStyle w:val="34"/>
        <w:spacing w:after="0"/>
        <w:ind w:left="0"/>
        <w:jc w:val="both"/>
        <w:rPr>
          <w:sz w:val="24"/>
          <w:szCs w:val="24"/>
        </w:rPr>
      </w:pPr>
      <w:r>
        <w:rPr>
          <w:sz w:val="24"/>
          <w:szCs w:val="24"/>
        </w:rPr>
        <w:t>26</w:t>
      </w:r>
      <w:r w:rsidRPr="00205734">
        <w:rPr>
          <w:sz w:val="24"/>
          <w:szCs w:val="24"/>
        </w:rPr>
        <w:t>. Основы разработки и реализации федеральных целевых программ.</w:t>
      </w:r>
    </w:p>
    <w:p w:rsidR="00205734" w:rsidRPr="00205734" w:rsidRDefault="00205734" w:rsidP="00205734">
      <w:pPr>
        <w:jc w:val="both"/>
      </w:pPr>
      <w:r>
        <w:t>27</w:t>
      </w:r>
      <w:r w:rsidRPr="00205734">
        <w:t xml:space="preserve">. Схема разработки проекта и утверждения ФЦП. </w:t>
      </w:r>
    </w:p>
    <w:p w:rsidR="00205734" w:rsidRPr="00205734" w:rsidRDefault="00205734" w:rsidP="00205734">
      <w:pPr>
        <w:pStyle w:val="34"/>
        <w:spacing w:after="0"/>
        <w:ind w:left="0"/>
        <w:jc w:val="both"/>
        <w:rPr>
          <w:sz w:val="24"/>
          <w:szCs w:val="24"/>
        </w:rPr>
      </w:pPr>
      <w:r>
        <w:rPr>
          <w:sz w:val="24"/>
          <w:szCs w:val="24"/>
        </w:rPr>
        <w:t>28</w:t>
      </w:r>
      <w:r w:rsidRPr="00205734">
        <w:rPr>
          <w:sz w:val="24"/>
          <w:szCs w:val="24"/>
        </w:rPr>
        <w:t>. Государственные программы регионов.</w:t>
      </w:r>
    </w:p>
    <w:p w:rsidR="00205734" w:rsidRPr="00205734" w:rsidRDefault="00205734" w:rsidP="00205734">
      <w:pPr>
        <w:pStyle w:val="34"/>
        <w:spacing w:after="0"/>
        <w:ind w:left="0"/>
        <w:jc w:val="both"/>
        <w:rPr>
          <w:sz w:val="24"/>
          <w:szCs w:val="24"/>
        </w:rPr>
      </w:pPr>
      <w:r>
        <w:rPr>
          <w:sz w:val="24"/>
          <w:szCs w:val="24"/>
        </w:rPr>
        <w:t>29</w:t>
      </w:r>
      <w:r w:rsidRPr="00205734">
        <w:rPr>
          <w:sz w:val="24"/>
          <w:szCs w:val="24"/>
        </w:rPr>
        <w:t>. Проблемы формирования и реализации целевых программ регионального развития.</w:t>
      </w:r>
    </w:p>
    <w:p w:rsidR="00205734" w:rsidRPr="00205734" w:rsidRDefault="00205734" w:rsidP="00205734">
      <w:pPr>
        <w:jc w:val="both"/>
      </w:pPr>
      <w:r>
        <w:t>30</w:t>
      </w:r>
      <w:r w:rsidRPr="00205734">
        <w:t>. Участие региональных и местных уровней власти в разработке государственных программ.</w:t>
      </w:r>
    </w:p>
    <w:p w:rsidR="00392600" w:rsidRPr="00205734" w:rsidRDefault="00205734" w:rsidP="00205734">
      <w:pPr>
        <w:pStyle w:val="a9"/>
        <w:ind w:left="0"/>
        <w:jc w:val="both"/>
        <w:rPr>
          <w:b/>
        </w:rPr>
      </w:pPr>
      <w:r>
        <w:t>31</w:t>
      </w:r>
      <w:r w:rsidRPr="00205734">
        <w:t xml:space="preserve">. Перечень государственных программ </w:t>
      </w:r>
      <w:r>
        <w:t>Московской</w:t>
      </w:r>
      <w:r w:rsidRPr="00205734">
        <w:t xml:space="preserve"> области.</w:t>
      </w:r>
    </w:p>
    <w:p w:rsidR="00282EC0" w:rsidRPr="00282EC0" w:rsidRDefault="00282EC0" w:rsidP="00282EC0">
      <w:pPr>
        <w:jc w:val="both"/>
      </w:pPr>
      <w:r>
        <w:t>32</w:t>
      </w:r>
      <w:r w:rsidRPr="00282EC0">
        <w:t>. Основные этапы разработки государственных программ.</w:t>
      </w:r>
    </w:p>
    <w:p w:rsidR="00282EC0" w:rsidRPr="00282EC0" w:rsidRDefault="00282EC0" w:rsidP="00282EC0">
      <w:pPr>
        <w:jc w:val="both"/>
      </w:pPr>
      <w:r>
        <w:t>33</w:t>
      </w:r>
      <w:r w:rsidRPr="00282EC0">
        <w:t>. Принципы разработки государственных программ.</w:t>
      </w:r>
    </w:p>
    <w:p w:rsidR="00282EC0" w:rsidRPr="00282EC0" w:rsidRDefault="00282EC0" w:rsidP="00282EC0">
      <w:pPr>
        <w:jc w:val="both"/>
      </w:pPr>
      <w:r w:rsidRPr="00282EC0">
        <w:t>3</w:t>
      </w:r>
      <w:r>
        <w:t>4.</w:t>
      </w:r>
      <w:r w:rsidRPr="00282EC0">
        <w:t xml:space="preserve"> Координация финансовых, кадровых и прочих ресурсов.</w:t>
      </w:r>
    </w:p>
    <w:p w:rsidR="00282EC0" w:rsidRPr="00282EC0" w:rsidRDefault="00282EC0" w:rsidP="00282EC0">
      <w:pPr>
        <w:jc w:val="both"/>
      </w:pPr>
      <w:r>
        <w:t>3</w:t>
      </w:r>
      <w:r w:rsidRPr="00282EC0">
        <w:t>5. Субъекты разработки государственных программ.</w:t>
      </w:r>
    </w:p>
    <w:p w:rsidR="00282EC0" w:rsidRPr="00282EC0" w:rsidRDefault="00282EC0" w:rsidP="00282EC0">
      <w:pPr>
        <w:jc w:val="both"/>
      </w:pPr>
      <w:r>
        <w:t>36</w:t>
      </w:r>
      <w:r w:rsidRPr="00282EC0">
        <w:t>. Основание разработки государственной программы.</w:t>
      </w:r>
    </w:p>
    <w:p w:rsidR="00282EC0" w:rsidRPr="00282EC0" w:rsidRDefault="00774F41" w:rsidP="00282EC0">
      <w:pPr>
        <w:jc w:val="both"/>
      </w:pPr>
      <w:r>
        <w:t>37</w:t>
      </w:r>
      <w:r w:rsidR="00282EC0" w:rsidRPr="00282EC0">
        <w:t>. Методические указания по разработке и реализации государственных программ Российской Федерации</w:t>
      </w:r>
      <w:r>
        <w:t>.</w:t>
      </w:r>
    </w:p>
    <w:p w:rsidR="00282EC0" w:rsidRPr="00282EC0" w:rsidRDefault="00774F41" w:rsidP="00282EC0">
      <w:pPr>
        <w:jc w:val="both"/>
      </w:pPr>
      <w:r>
        <w:t>38.</w:t>
      </w:r>
      <w:r w:rsidR="00282EC0" w:rsidRPr="00282EC0">
        <w:t xml:space="preserve"> Эффективность государственного управления.</w:t>
      </w:r>
    </w:p>
    <w:p w:rsidR="00282EC0" w:rsidRPr="00282EC0" w:rsidRDefault="00774F41" w:rsidP="00282EC0">
      <w:pPr>
        <w:jc w:val="both"/>
      </w:pPr>
      <w:r>
        <w:t>39.</w:t>
      </w:r>
      <w:r w:rsidR="00282EC0" w:rsidRPr="00282EC0">
        <w:t xml:space="preserve"> Методы оценки эффективности.</w:t>
      </w:r>
    </w:p>
    <w:p w:rsidR="00282EC0" w:rsidRPr="00282EC0" w:rsidRDefault="00774F41" w:rsidP="00282EC0">
      <w:pPr>
        <w:jc w:val="both"/>
      </w:pPr>
      <w:r>
        <w:t>40</w:t>
      </w:r>
      <w:r w:rsidR="00282EC0" w:rsidRPr="00282EC0">
        <w:t>. Практика оценивания государственных программ.</w:t>
      </w:r>
    </w:p>
    <w:p w:rsidR="00282EC0" w:rsidRPr="00282EC0" w:rsidRDefault="00774F41" w:rsidP="00282EC0">
      <w:pPr>
        <w:jc w:val="both"/>
      </w:pPr>
      <w:r>
        <w:t>41</w:t>
      </w:r>
      <w:r w:rsidR="00282EC0" w:rsidRPr="00282EC0">
        <w:t>. Задачи оценки эффективности государственной целевой программы.</w:t>
      </w:r>
    </w:p>
    <w:p w:rsidR="00282EC0" w:rsidRPr="00282EC0" w:rsidRDefault="00774F41" w:rsidP="00282EC0">
      <w:pPr>
        <w:jc w:val="both"/>
      </w:pPr>
      <w:r>
        <w:t>42</w:t>
      </w:r>
      <w:r w:rsidR="00282EC0" w:rsidRPr="00282EC0">
        <w:t>. Формулировка критериев и показателей оценки эффективности и результативности реализации государственных целевых программ</w:t>
      </w:r>
    </w:p>
    <w:p w:rsidR="00282EC0" w:rsidRPr="00282EC0" w:rsidRDefault="00774F41" w:rsidP="00282EC0">
      <w:pPr>
        <w:jc w:val="both"/>
      </w:pPr>
      <w:r>
        <w:t>43</w:t>
      </w:r>
      <w:r w:rsidR="00282EC0" w:rsidRPr="00282EC0">
        <w:t>. Зарубежный опыт оценки госпрограмм.</w:t>
      </w:r>
    </w:p>
    <w:p w:rsidR="00282EC0" w:rsidRPr="00282EC0" w:rsidRDefault="00774F41" w:rsidP="00282EC0">
      <w:pPr>
        <w:jc w:val="both"/>
      </w:pPr>
      <w:r>
        <w:t>44</w:t>
      </w:r>
      <w:r w:rsidR="00282EC0" w:rsidRPr="00282EC0">
        <w:t>. Отечественный опыт оценки госпрограмм</w:t>
      </w:r>
    </w:p>
    <w:p w:rsidR="00282EC0" w:rsidRPr="00282EC0" w:rsidRDefault="00774F41" w:rsidP="00282EC0">
      <w:pPr>
        <w:jc w:val="both"/>
      </w:pPr>
      <w:r>
        <w:t>45</w:t>
      </w:r>
      <w:r w:rsidR="00282EC0" w:rsidRPr="00282EC0">
        <w:t>. Проблемы оценки государственных программ.</w:t>
      </w:r>
    </w:p>
    <w:p w:rsidR="00282EC0" w:rsidRPr="00282EC0" w:rsidRDefault="00774F41" w:rsidP="00282EC0">
      <w:pPr>
        <w:jc w:val="both"/>
      </w:pPr>
      <w:r>
        <w:t>46</w:t>
      </w:r>
      <w:r w:rsidR="00282EC0" w:rsidRPr="00282EC0">
        <w:t>. Алгоритм оценки эффективности программ.</w:t>
      </w:r>
    </w:p>
    <w:p w:rsidR="00282EC0" w:rsidRPr="00282EC0" w:rsidRDefault="00774F41" w:rsidP="00282EC0">
      <w:pPr>
        <w:jc w:val="both"/>
      </w:pPr>
      <w:r>
        <w:t>47</w:t>
      </w:r>
      <w:r w:rsidR="00282EC0" w:rsidRPr="00282EC0">
        <w:t>. Методика оценки эффективности государственных программ Российской Федерации</w:t>
      </w:r>
    </w:p>
    <w:p w:rsidR="00282EC0" w:rsidRPr="00282EC0" w:rsidRDefault="00774F41" w:rsidP="00282EC0">
      <w:pPr>
        <w:jc w:val="both"/>
      </w:pPr>
      <w:r>
        <w:t>48</w:t>
      </w:r>
      <w:r w:rsidR="00282EC0" w:rsidRPr="00282EC0">
        <w:t>. Ресурсы государственной программы</w:t>
      </w:r>
    </w:p>
    <w:p w:rsidR="00282EC0" w:rsidRPr="00282EC0" w:rsidRDefault="00774F41" w:rsidP="00282EC0">
      <w:pPr>
        <w:jc w:val="both"/>
      </w:pPr>
      <w:r>
        <w:t>49.</w:t>
      </w:r>
      <w:r w:rsidR="00282EC0" w:rsidRPr="00282EC0">
        <w:t xml:space="preserve"> Планирование ресурсного обеспечения реализации государственных программ.</w:t>
      </w:r>
    </w:p>
    <w:p w:rsidR="00282EC0" w:rsidRPr="00282EC0" w:rsidRDefault="00774F41" w:rsidP="00282EC0">
      <w:pPr>
        <w:jc w:val="both"/>
      </w:pPr>
      <w:r>
        <w:t>50</w:t>
      </w:r>
      <w:r w:rsidR="00282EC0" w:rsidRPr="00282EC0">
        <w:t>. Координация финансово - ресурсного обеспечения реализации государственных программ.</w:t>
      </w:r>
    </w:p>
    <w:p w:rsidR="00282EC0" w:rsidRPr="00282EC0" w:rsidRDefault="00774F41" w:rsidP="00282EC0">
      <w:pPr>
        <w:jc w:val="both"/>
      </w:pPr>
      <w:r>
        <w:t>51</w:t>
      </w:r>
      <w:r w:rsidR="00282EC0" w:rsidRPr="00282EC0">
        <w:t>. Особенности финансирования государственных программ.</w:t>
      </w:r>
    </w:p>
    <w:p w:rsidR="00282EC0" w:rsidRPr="00282EC0" w:rsidRDefault="00282EC0" w:rsidP="00282EC0">
      <w:pPr>
        <w:jc w:val="both"/>
      </w:pPr>
      <w:r w:rsidRPr="00282EC0">
        <w:t>5</w:t>
      </w:r>
      <w:r w:rsidR="00774F41">
        <w:t>2.</w:t>
      </w:r>
      <w:r w:rsidRPr="00282EC0">
        <w:t xml:space="preserve"> Участие региональных и местных бюджетов в софинансировании государственных программ.</w:t>
      </w:r>
    </w:p>
    <w:p w:rsidR="00282EC0" w:rsidRPr="00282EC0" w:rsidRDefault="00774F41" w:rsidP="00282EC0">
      <w:pPr>
        <w:jc w:val="both"/>
      </w:pPr>
      <w:r>
        <w:t>53</w:t>
      </w:r>
      <w:r w:rsidR="00282EC0" w:rsidRPr="00282EC0">
        <w:t>. Перечень действующих государственных программ.</w:t>
      </w:r>
    </w:p>
    <w:p w:rsidR="00282EC0" w:rsidRPr="00282EC0" w:rsidRDefault="00774F41" w:rsidP="00282EC0">
      <w:pPr>
        <w:jc w:val="both"/>
      </w:pPr>
      <w:r>
        <w:t>54</w:t>
      </w:r>
      <w:r w:rsidR="00282EC0" w:rsidRPr="00282EC0">
        <w:t>. Оценка их реализации.</w:t>
      </w:r>
    </w:p>
    <w:p w:rsidR="00282EC0" w:rsidRPr="00282EC0" w:rsidRDefault="00774F41" w:rsidP="00282EC0">
      <w:pPr>
        <w:jc w:val="both"/>
      </w:pPr>
      <w:r>
        <w:t>55</w:t>
      </w:r>
      <w:r w:rsidR="00282EC0" w:rsidRPr="00282EC0">
        <w:t>. Перспективы дальнейшей реализации государственных программ.</w:t>
      </w:r>
    </w:p>
    <w:p w:rsidR="00282EC0" w:rsidRPr="00282EC0" w:rsidRDefault="00774F41" w:rsidP="00282EC0">
      <w:pPr>
        <w:jc w:val="both"/>
      </w:pPr>
      <w:r>
        <w:t>56</w:t>
      </w:r>
      <w:r w:rsidR="00282EC0" w:rsidRPr="00282EC0">
        <w:t>. Годовые доклады о ходе реализации государственных программ.</w:t>
      </w:r>
    </w:p>
    <w:p w:rsidR="00282EC0" w:rsidRPr="00282EC0" w:rsidRDefault="00282EC0" w:rsidP="00282EC0">
      <w:pPr>
        <w:jc w:val="both"/>
      </w:pPr>
      <w:r w:rsidRPr="00282EC0">
        <w:t>5</w:t>
      </w:r>
      <w:r w:rsidR="00774F41">
        <w:t>7.</w:t>
      </w:r>
      <w:r w:rsidRPr="00282EC0">
        <w:t xml:space="preserve"> Проблемы реализации государственных программ РФ.</w:t>
      </w:r>
    </w:p>
    <w:p w:rsidR="00282EC0" w:rsidRPr="00282EC0" w:rsidRDefault="00774F41" w:rsidP="00282EC0">
      <w:pPr>
        <w:jc w:val="both"/>
      </w:pPr>
      <w:r>
        <w:t>5</w:t>
      </w:r>
      <w:r w:rsidR="00282EC0" w:rsidRPr="00282EC0">
        <w:t xml:space="preserve">8. Проблемы реализации государственных программ </w:t>
      </w:r>
      <w:r>
        <w:t>Московской</w:t>
      </w:r>
      <w:r w:rsidR="00282EC0" w:rsidRPr="00282EC0">
        <w:t xml:space="preserve"> области.</w:t>
      </w:r>
    </w:p>
    <w:p w:rsidR="00B058EB" w:rsidRDefault="00B058EB" w:rsidP="00B058EB">
      <w:pPr>
        <w:jc w:val="both"/>
      </w:pPr>
      <w:r>
        <w:t xml:space="preserve">59. </w:t>
      </w:r>
      <w:r w:rsidRPr="001C1F70">
        <w:t xml:space="preserve">Социальные программы как механизм реализации социальной политики. </w:t>
      </w:r>
    </w:p>
    <w:p w:rsidR="00B058EB" w:rsidRDefault="00B058EB" w:rsidP="00B058EB">
      <w:pPr>
        <w:jc w:val="both"/>
      </w:pPr>
      <w:r>
        <w:t xml:space="preserve">60. </w:t>
      </w:r>
      <w:r w:rsidRPr="001C1F70">
        <w:t xml:space="preserve">Основные направления социальных программ. </w:t>
      </w:r>
    </w:p>
    <w:p w:rsidR="00205734" w:rsidRDefault="00205734" w:rsidP="00205734">
      <w:pPr>
        <w:pStyle w:val="a9"/>
        <w:ind w:left="0"/>
        <w:jc w:val="both"/>
        <w:rPr>
          <w:b/>
        </w:rPr>
      </w:pPr>
    </w:p>
    <w:p w:rsidR="00E074A7" w:rsidRDefault="0064544A" w:rsidP="0064544A">
      <w:pPr>
        <w:pStyle w:val="a9"/>
        <w:ind w:left="0"/>
        <w:jc w:val="center"/>
        <w:rPr>
          <w:b/>
        </w:rPr>
      </w:pPr>
      <w:r w:rsidRPr="0064544A">
        <w:rPr>
          <w:b/>
        </w:rPr>
        <w:t>Примерный список вопросов</w:t>
      </w:r>
      <w:r w:rsidR="00497330">
        <w:rPr>
          <w:b/>
        </w:rPr>
        <w:t xml:space="preserve"> к зачету</w:t>
      </w:r>
      <w:r w:rsidR="009875FA">
        <w:rPr>
          <w:b/>
        </w:rPr>
        <w:t xml:space="preserve"> с оценкой</w:t>
      </w:r>
    </w:p>
    <w:p w:rsidR="00E074A7" w:rsidRDefault="00E074A7" w:rsidP="00092C77">
      <w:pPr>
        <w:pStyle w:val="a9"/>
        <w:ind w:left="0"/>
        <w:jc w:val="both"/>
        <w:rPr>
          <w:b/>
        </w:rPr>
      </w:pPr>
    </w:p>
    <w:p w:rsidR="00013343" w:rsidRDefault="00013343" w:rsidP="00013343">
      <w:pPr>
        <w:jc w:val="both"/>
        <w:rPr>
          <w:rStyle w:val="markedcontent"/>
        </w:rPr>
      </w:pPr>
      <w:r>
        <w:rPr>
          <w:rStyle w:val="markedcontent"/>
        </w:rPr>
        <w:t xml:space="preserve">1. </w:t>
      </w:r>
      <w:r w:rsidRPr="00FD06C5">
        <w:rPr>
          <w:rStyle w:val="markedcontent"/>
        </w:rPr>
        <w:t xml:space="preserve">Понятие о теории </w:t>
      </w:r>
      <w:r>
        <w:rPr>
          <w:rStyle w:val="markedcontent"/>
        </w:rPr>
        <w:t xml:space="preserve">программно-целевого подхода </w:t>
      </w:r>
      <w:r w:rsidRPr="00FD06C5">
        <w:rPr>
          <w:rStyle w:val="markedcontent"/>
        </w:rPr>
        <w:t>в системе государственного управления</w:t>
      </w:r>
      <w:r>
        <w:rPr>
          <w:rStyle w:val="markedcontent"/>
        </w:rPr>
        <w:t>.</w:t>
      </w:r>
      <w:r w:rsidRPr="00A547FC">
        <w:rPr>
          <w:rStyle w:val="markedcontent"/>
        </w:rPr>
        <w:t xml:space="preserve"> </w:t>
      </w:r>
    </w:p>
    <w:p w:rsidR="00013343" w:rsidRDefault="00013343" w:rsidP="00013343">
      <w:pPr>
        <w:jc w:val="both"/>
        <w:rPr>
          <w:rStyle w:val="markedcontent"/>
        </w:rPr>
      </w:pPr>
      <w:r>
        <w:rPr>
          <w:rStyle w:val="markedcontent"/>
        </w:rPr>
        <w:t xml:space="preserve">2. </w:t>
      </w:r>
      <w:r w:rsidRPr="00A547FC">
        <w:rPr>
          <w:rStyle w:val="markedcontent"/>
        </w:rPr>
        <w:t>Преимущества использования программно-целевого подхода</w:t>
      </w:r>
      <w:r>
        <w:rPr>
          <w:rStyle w:val="markedcontent"/>
        </w:rPr>
        <w:t xml:space="preserve">. </w:t>
      </w:r>
    </w:p>
    <w:p w:rsidR="00013343" w:rsidRDefault="00013343" w:rsidP="00013343">
      <w:pPr>
        <w:jc w:val="both"/>
        <w:rPr>
          <w:rStyle w:val="markedcontent"/>
        </w:rPr>
      </w:pPr>
      <w:r>
        <w:rPr>
          <w:rStyle w:val="markedcontent"/>
        </w:rPr>
        <w:t xml:space="preserve">3. </w:t>
      </w:r>
      <w:r w:rsidRPr="00A547FC">
        <w:rPr>
          <w:rStyle w:val="markedcontent"/>
        </w:rPr>
        <w:t>Программное целеполагание.</w:t>
      </w:r>
      <w:r>
        <w:rPr>
          <w:rStyle w:val="markedcontent"/>
        </w:rPr>
        <w:t xml:space="preserve"> </w:t>
      </w:r>
    </w:p>
    <w:p w:rsidR="00013343" w:rsidRDefault="00013343" w:rsidP="00013343">
      <w:pPr>
        <w:jc w:val="both"/>
      </w:pPr>
      <w:r>
        <w:t xml:space="preserve">4. </w:t>
      </w:r>
      <w:r w:rsidRPr="00916F2A">
        <w:t>Классификация видов</w:t>
      </w:r>
      <w:r>
        <w:t xml:space="preserve"> </w:t>
      </w:r>
      <w:r w:rsidRPr="00916F2A">
        <w:t>программно-целевого управления (ПЦУ): социальное программирование (на основе</w:t>
      </w:r>
      <w:r>
        <w:t xml:space="preserve"> </w:t>
      </w:r>
      <w:r w:rsidRPr="00916F2A">
        <w:t>разработки планов развития и целевых программ), бюджетирование, ориентированное на</w:t>
      </w:r>
      <w:r>
        <w:t xml:space="preserve"> </w:t>
      </w:r>
      <w:r w:rsidRPr="00916F2A">
        <w:t xml:space="preserve">результат (БОР), управление по результатам. </w:t>
      </w:r>
    </w:p>
    <w:p w:rsidR="00013343" w:rsidRPr="00916F2A" w:rsidRDefault="00013343" w:rsidP="00013343">
      <w:pPr>
        <w:jc w:val="both"/>
        <w:rPr>
          <w:rStyle w:val="markedcontent"/>
        </w:rPr>
      </w:pPr>
      <w:r>
        <w:t xml:space="preserve">5. </w:t>
      </w:r>
      <w:r w:rsidRPr="00916F2A">
        <w:t>Программно-целевое управление и</w:t>
      </w:r>
      <w:r>
        <w:t xml:space="preserve"> </w:t>
      </w:r>
      <w:r w:rsidRPr="00916F2A">
        <w:t>стратегическое планирование в публичном управлении</w:t>
      </w:r>
      <w:r>
        <w:t>.</w:t>
      </w:r>
    </w:p>
    <w:p w:rsidR="00013343" w:rsidRDefault="00013343" w:rsidP="00013343">
      <w:pPr>
        <w:jc w:val="both"/>
        <w:rPr>
          <w:rStyle w:val="markedcontent"/>
        </w:rPr>
      </w:pPr>
      <w:r>
        <w:rPr>
          <w:rStyle w:val="markedcontent"/>
        </w:rPr>
        <w:t xml:space="preserve">6. </w:t>
      </w:r>
      <w:r w:rsidRPr="00FD06C5">
        <w:rPr>
          <w:rStyle w:val="markedcontent"/>
        </w:rPr>
        <w:t>Методология программно-целевого планирования</w:t>
      </w:r>
      <w:r>
        <w:rPr>
          <w:rStyle w:val="markedcontent"/>
        </w:rPr>
        <w:t>: о</w:t>
      </w:r>
      <w:r w:rsidRPr="00A547FC">
        <w:rPr>
          <w:rStyle w:val="markedcontent"/>
        </w:rPr>
        <w:t xml:space="preserve">собенности программно-целевого метода в </w:t>
      </w:r>
      <w:r w:rsidRPr="00A547FC">
        <w:t>государственном и муниципальном управлении</w:t>
      </w:r>
      <w:r>
        <w:t xml:space="preserve">; </w:t>
      </w:r>
      <w:r>
        <w:rPr>
          <w:rStyle w:val="markedcontent"/>
        </w:rPr>
        <w:t>о</w:t>
      </w:r>
      <w:r w:rsidRPr="00A547FC">
        <w:rPr>
          <w:rStyle w:val="markedcontent"/>
        </w:rPr>
        <w:t>граничения в использовании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7. </w:t>
      </w:r>
      <w:r w:rsidRPr="00A547FC">
        <w:rPr>
          <w:rStyle w:val="markedcontent"/>
        </w:rPr>
        <w:t>Сущность и содержание программно-целевого метода</w:t>
      </w:r>
      <w:r>
        <w:rPr>
          <w:rStyle w:val="markedcontent"/>
        </w:rPr>
        <w:t>.</w:t>
      </w:r>
      <w:r w:rsidRPr="00916F2A">
        <w:rPr>
          <w:rStyle w:val="markedcontent"/>
        </w:rPr>
        <w:t xml:space="preserve"> </w:t>
      </w:r>
    </w:p>
    <w:p w:rsidR="00013343" w:rsidRDefault="00013343" w:rsidP="00013343">
      <w:pPr>
        <w:jc w:val="both"/>
        <w:rPr>
          <w:rStyle w:val="markedcontent"/>
        </w:rPr>
      </w:pPr>
      <w:r>
        <w:rPr>
          <w:rStyle w:val="markedcontent"/>
        </w:rPr>
        <w:t xml:space="preserve">8. </w:t>
      </w:r>
      <w:r w:rsidRPr="00916F2A">
        <w:rPr>
          <w:rStyle w:val="markedcontent"/>
        </w:rPr>
        <w:t xml:space="preserve">Опыт применения программно-целевого метода в </w:t>
      </w:r>
      <w:r w:rsidRPr="00A547FC">
        <w:t>государственном и муниципальном управлении</w:t>
      </w:r>
      <w:r w:rsidRPr="00916F2A">
        <w:rPr>
          <w:rStyle w:val="markedcontent"/>
        </w:rPr>
        <w:t xml:space="preserve"> в России и за рубежом.</w:t>
      </w:r>
      <w:r>
        <w:rPr>
          <w:rStyle w:val="markedcontent"/>
        </w:rPr>
        <w:t xml:space="preserve"> </w:t>
      </w:r>
    </w:p>
    <w:p w:rsidR="00013343" w:rsidRPr="00916F2A" w:rsidRDefault="00013343" w:rsidP="00013343">
      <w:pPr>
        <w:jc w:val="both"/>
        <w:rPr>
          <w:rStyle w:val="markedcontent"/>
        </w:rPr>
      </w:pPr>
      <w:r>
        <w:t xml:space="preserve">9. </w:t>
      </w:r>
      <w:r w:rsidRPr="00916F2A">
        <w:t>Целесообразность и актуальность применения программно-целевых методов как инструмента</w:t>
      </w:r>
      <w:r>
        <w:t xml:space="preserve"> </w:t>
      </w:r>
      <w:r w:rsidRPr="00916F2A">
        <w:t>государственного управления для обеспечения устойчивого социально-экономического</w:t>
      </w:r>
      <w:r>
        <w:t xml:space="preserve"> </w:t>
      </w:r>
      <w:r w:rsidRPr="00916F2A">
        <w:t>развития Российской Федерации.</w:t>
      </w:r>
    </w:p>
    <w:p w:rsidR="00013343" w:rsidRDefault="00013343" w:rsidP="00013343">
      <w:pPr>
        <w:jc w:val="both"/>
        <w:rPr>
          <w:rStyle w:val="markedcontent"/>
        </w:rPr>
      </w:pPr>
      <w:r>
        <w:rPr>
          <w:rStyle w:val="markedcontent"/>
        </w:rPr>
        <w:t xml:space="preserve">10. </w:t>
      </w:r>
      <w:r w:rsidRPr="00FD06C5">
        <w:rPr>
          <w:rStyle w:val="markedcontent"/>
        </w:rPr>
        <w:t>Программно-целевое планирование и прогнозирование в государственном управлении</w:t>
      </w:r>
      <w:r>
        <w:rPr>
          <w:rStyle w:val="markedcontent"/>
        </w:rPr>
        <w:t xml:space="preserve">. </w:t>
      </w:r>
    </w:p>
    <w:p w:rsidR="00013343" w:rsidRDefault="00013343" w:rsidP="00013343">
      <w:pPr>
        <w:jc w:val="both"/>
      </w:pPr>
      <w:r>
        <w:rPr>
          <w:rStyle w:val="markedcontent"/>
        </w:rPr>
        <w:t xml:space="preserve">11. </w:t>
      </w:r>
      <w:r w:rsidRPr="00A547FC">
        <w:rPr>
          <w:rStyle w:val="markedcontent"/>
        </w:rPr>
        <w:t xml:space="preserve">Применение программно-целевого метода в планировании и управлении </w:t>
      </w:r>
      <w:r w:rsidRPr="00A547FC">
        <w:t>в государственном и муниципальном управлении</w:t>
      </w:r>
      <w:r>
        <w:t xml:space="preserve">. </w:t>
      </w:r>
    </w:p>
    <w:p w:rsidR="00013343" w:rsidRDefault="00013343" w:rsidP="00013343">
      <w:pPr>
        <w:jc w:val="both"/>
        <w:rPr>
          <w:rStyle w:val="markedcontent"/>
        </w:rPr>
      </w:pPr>
      <w:r>
        <w:rPr>
          <w:rStyle w:val="markedcontent"/>
        </w:rPr>
        <w:t xml:space="preserve">12. </w:t>
      </w:r>
      <w:r w:rsidRPr="00A547FC">
        <w:rPr>
          <w:rStyle w:val="markedcontent"/>
        </w:rPr>
        <w:t xml:space="preserve">Отечественный опыт программно-целевого планирования: план ГОЭЛРО, система пятилетнего планирования в СССР в 20-е – 80-е годы ХХ века, итоги и результаты программно-целевого планирования. </w:t>
      </w:r>
    </w:p>
    <w:p w:rsidR="00013343" w:rsidRDefault="00013343" w:rsidP="00013343">
      <w:pPr>
        <w:jc w:val="both"/>
        <w:rPr>
          <w:rStyle w:val="markedcontent"/>
        </w:rPr>
      </w:pPr>
      <w:r>
        <w:rPr>
          <w:rStyle w:val="markedcontent"/>
        </w:rPr>
        <w:t xml:space="preserve">12. </w:t>
      </w:r>
      <w:r w:rsidRPr="00A547FC">
        <w:rPr>
          <w:rStyle w:val="markedcontent"/>
        </w:rPr>
        <w:t>Применение программно-целевого планирования в современном государственном управлении в России в 90-е годы ХХ века по настоящее время.</w:t>
      </w:r>
      <w:r>
        <w:rPr>
          <w:rStyle w:val="markedcontent"/>
        </w:rPr>
        <w:t xml:space="preserve"> </w:t>
      </w:r>
    </w:p>
    <w:p w:rsidR="00013343" w:rsidRDefault="00013343" w:rsidP="00013343">
      <w:pPr>
        <w:jc w:val="both"/>
        <w:rPr>
          <w:rStyle w:val="markedcontent"/>
        </w:rPr>
      </w:pPr>
      <w:r>
        <w:rPr>
          <w:rStyle w:val="markedcontent"/>
        </w:rPr>
        <w:t xml:space="preserve">13. </w:t>
      </w:r>
      <w:r w:rsidRPr="00916F2A">
        <w:rPr>
          <w:rStyle w:val="markedcontent"/>
        </w:rPr>
        <w:t>Зарубежный опыт программно-целевого планирования и управления: опыт С</w:t>
      </w:r>
      <w:r>
        <w:rPr>
          <w:rStyle w:val="markedcontent"/>
        </w:rPr>
        <w:t>Ш</w:t>
      </w:r>
      <w:r w:rsidRPr="00916F2A">
        <w:rPr>
          <w:rStyle w:val="markedcontent"/>
        </w:rPr>
        <w:t xml:space="preserve">А и стран Западной Европы. </w:t>
      </w:r>
    </w:p>
    <w:p w:rsidR="00013343" w:rsidRDefault="00013343" w:rsidP="00013343">
      <w:pPr>
        <w:jc w:val="both"/>
        <w:rPr>
          <w:rStyle w:val="markedcontent"/>
        </w:rPr>
      </w:pPr>
      <w:r>
        <w:rPr>
          <w:rStyle w:val="markedcontent"/>
        </w:rPr>
        <w:t xml:space="preserve">14. </w:t>
      </w:r>
      <w:r w:rsidRPr="00916F2A">
        <w:rPr>
          <w:rStyle w:val="markedcontent"/>
        </w:rPr>
        <w:t xml:space="preserve">Эволюция индикативного планирования, его формы. </w:t>
      </w:r>
    </w:p>
    <w:p w:rsidR="00013343" w:rsidRDefault="00013343" w:rsidP="00013343">
      <w:pPr>
        <w:jc w:val="both"/>
        <w:rPr>
          <w:rStyle w:val="markedcontent"/>
        </w:rPr>
      </w:pPr>
      <w:r>
        <w:rPr>
          <w:rStyle w:val="markedcontent"/>
        </w:rPr>
        <w:t xml:space="preserve">15. </w:t>
      </w:r>
      <w:r w:rsidRPr="00916F2A">
        <w:rPr>
          <w:rStyle w:val="markedcontent"/>
        </w:rPr>
        <w:t>Национальное программирование, его технологии.</w:t>
      </w:r>
      <w:r>
        <w:rPr>
          <w:rStyle w:val="markedcontent"/>
        </w:rPr>
        <w:t xml:space="preserve"> </w:t>
      </w:r>
    </w:p>
    <w:p w:rsidR="00013343" w:rsidRDefault="00013343" w:rsidP="00013343">
      <w:pPr>
        <w:jc w:val="both"/>
        <w:rPr>
          <w:rStyle w:val="markedcontent"/>
        </w:rPr>
      </w:pPr>
      <w:r>
        <w:rPr>
          <w:rStyle w:val="markedcontent"/>
        </w:rPr>
        <w:t xml:space="preserve">16. </w:t>
      </w:r>
      <w:r w:rsidRPr="00A547FC">
        <w:rPr>
          <w:rStyle w:val="markedcontent"/>
        </w:rPr>
        <w:t>Логическая схема программно-целевого планирования.</w:t>
      </w:r>
    </w:p>
    <w:p w:rsidR="00013343" w:rsidRDefault="00013343" w:rsidP="00013343">
      <w:pPr>
        <w:jc w:val="both"/>
        <w:rPr>
          <w:rStyle w:val="markedcontent"/>
        </w:rPr>
      </w:pPr>
      <w:r>
        <w:rPr>
          <w:rStyle w:val="markedcontent"/>
        </w:rPr>
        <w:t xml:space="preserve">17. </w:t>
      </w:r>
      <w:r w:rsidRPr="00FD06C5">
        <w:rPr>
          <w:rStyle w:val="markedcontent"/>
        </w:rPr>
        <w:t>Оценка эффективности и результативности реализации государственных программ</w:t>
      </w:r>
      <w:r>
        <w:rPr>
          <w:rStyle w:val="markedcontent"/>
        </w:rPr>
        <w:t xml:space="preserve">. </w:t>
      </w:r>
    </w:p>
    <w:p w:rsidR="00013343" w:rsidRDefault="00013343" w:rsidP="00013343">
      <w:pPr>
        <w:jc w:val="both"/>
      </w:pPr>
      <w:r>
        <w:t xml:space="preserve">18. </w:t>
      </w:r>
      <w:r w:rsidRPr="00D3557C">
        <w:t>Порядок разработки, реализации и оценки эффективности государственных программ</w:t>
      </w:r>
      <w:r>
        <w:t xml:space="preserve">. </w:t>
      </w:r>
    </w:p>
    <w:p w:rsidR="00013343" w:rsidRDefault="00013343" w:rsidP="00013343">
      <w:pPr>
        <w:jc w:val="both"/>
        <w:rPr>
          <w:rStyle w:val="markedcontent"/>
        </w:rPr>
      </w:pPr>
      <w:r>
        <w:rPr>
          <w:rStyle w:val="markedcontent"/>
        </w:rPr>
        <w:t xml:space="preserve">19. </w:t>
      </w:r>
      <w:r w:rsidRPr="00D3557C">
        <w:rPr>
          <w:rStyle w:val="markedcontent"/>
        </w:rPr>
        <w:t>Реализация целевых и ведомственных программ.</w:t>
      </w:r>
      <w:r>
        <w:rPr>
          <w:rStyle w:val="markedcontent"/>
        </w:rPr>
        <w:t xml:space="preserve"> </w:t>
      </w:r>
    </w:p>
    <w:p w:rsidR="00013343" w:rsidRDefault="00013343" w:rsidP="00013343">
      <w:pPr>
        <w:jc w:val="both"/>
      </w:pPr>
      <w:r>
        <w:t xml:space="preserve">20. </w:t>
      </w:r>
      <w:r w:rsidRPr="00D3557C">
        <w:t xml:space="preserve">Источники финансирования целевых программ: бюджетные, внебюджетные. </w:t>
      </w:r>
    </w:p>
    <w:p w:rsidR="00013343" w:rsidRDefault="00013343" w:rsidP="00013343">
      <w:pPr>
        <w:jc w:val="both"/>
      </w:pPr>
      <w:r>
        <w:t xml:space="preserve">21. </w:t>
      </w:r>
      <w:r w:rsidRPr="00D3557C">
        <w:t>Иностранные</w:t>
      </w:r>
      <w:r>
        <w:t xml:space="preserve"> </w:t>
      </w:r>
      <w:r w:rsidRPr="00D3557C">
        <w:t xml:space="preserve">инвестиции. </w:t>
      </w:r>
    </w:p>
    <w:p w:rsidR="00013343" w:rsidRDefault="00013343" w:rsidP="00013343">
      <w:pPr>
        <w:jc w:val="both"/>
      </w:pPr>
      <w:r>
        <w:t xml:space="preserve">22. </w:t>
      </w:r>
      <w:r w:rsidRPr="00D3557C">
        <w:t xml:space="preserve">Кредитование целевых программ. </w:t>
      </w:r>
    </w:p>
    <w:p w:rsidR="00013343" w:rsidRDefault="00013343" w:rsidP="00013343">
      <w:pPr>
        <w:jc w:val="both"/>
      </w:pPr>
      <w:r>
        <w:t xml:space="preserve">23. </w:t>
      </w:r>
      <w:r w:rsidRPr="00D3557C">
        <w:t xml:space="preserve">Этапы финансирования. </w:t>
      </w:r>
    </w:p>
    <w:p w:rsidR="00013343" w:rsidRPr="00D3557C" w:rsidRDefault="00013343" w:rsidP="00013343">
      <w:pPr>
        <w:jc w:val="both"/>
      </w:pPr>
      <w:r>
        <w:t xml:space="preserve">24. </w:t>
      </w:r>
      <w:r w:rsidRPr="00D3557C">
        <w:t>Контроль за</w:t>
      </w:r>
      <w:r>
        <w:t xml:space="preserve"> </w:t>
      </w:r>
      <w:r w:rsidRPr="00D3557C">
        <w:t>расходованием средств.</w:t>
      </w:r>
    </w:p>
    <w:p w:rsidR="00013343" w:rsidRDefault="00013343" w:rsidP="008143C4">
      <w:pPr>
        <w:jc w:val="both"/>
      </w:pPr>
      <w:r>
        <w:t xml:space="preserve">25. </w:t>
      </w:r>
      <w:r w:rsidRPr="009618AA">
        <w:t xml:space="preserve">Анализ национальных проектов и федеральных целевых программ РФ: цели, задачи, структура, эффективность. </w:t>
      </w:r>
    </w:p>
    <w:p w:rsidR="00013343" w:rsidRDefault="00013343" w:rsidP="008143C4">
      <w:pPr>
        <w:jc w:val="both"/>
      </w:pPr>
      <w:r>
        <w:t xml:space="preserve">26. </w:t>
      </w:r>
      <w:r w:rsidRPr="009618AA">
        <w:t>Проблемы реализации и пути совершенствования.</w:t>
      </w:r>
      <w:r>
        <w:t xml:space="preserve"> </w:t>
      </w:r>
    </w:p>
    <w:p w:rsidR="00013343" w:rsidRDefault="00013343" w:rsidP="008143C4">
      <w:pPr>
        <w:jc w:val="both"/>
      </w:pPr>
      <w:r>
        <w:t xml:space="preserve">27. </w:t>
      </w:r>
      <w:r w:rsidRPr="009618AA">
        <w:t xml:space="preserve">Краткосрочные и долгосрочные эффекты реализации программ. </w:t>
      </w:r>
    </w:p>
    <w:p w:rsidR="008143C4" w:rsidRPr="008143C4" w:rsidRDefault="00013343" w:rsidP="008143C4">
      <w:pPr>
        <w:jc w:val="both"/>
        <w:rPr>
          <w:u w:val="single"/>
        </w:rPr>
      </w:pPr>
      <w:r>
        <w:t xml:space="preserve">28. </w:t>
      </w:r>
      <w:r w:rsidRPr="009618AA">
        <w:t>Критерии принятия решения о реализации проекта с точки зрения государства и бизнеса.</w:t>
      </w:r>
    </w:p>
    <w:p w:rsidR="00F11762" w:rsidRDefault="00F11762" w:rsidP="00F11762">
      <w:pPr>
        <w:jc w:val="both"/>
      </w:pPr>
      <w:r>
        <w:t xml:space="preserve">29. Нормативно-правовое регулирование планирования и программирования в РФ. </w:t>
      </w:r>
    </w:p>
    <w:p w:rsidR="00F11762" w:rsidRDefault="00F11762" w:rsidP="00F11762">
      <w:pPr>
        <w:jc w:val="both"/>
      </w:pPr>
      <w:r>
        <w:t xml:space="preserve">30. Понятия «программы» и «проекта» в государственном и муниципальном управлении. </w:t>
      </w:r>
    </w:p>
    <w:p w:rsidR="00F11762" w:rsidRDefault="00F11762" w:rsidP="00F11762">
      <w:pPr>
        <w:jc w:val="both"/>
      </w:pPr>
      <w:r>
        <w:t xml:space="preserve">31. Виды программ. </w:t>
      </w:r>
    </w:p>
    <w:p w:rsidR="00F11762" w:rsidRDefault="00F11762" w:rsidP="00F11762">
      <w:pPr>
        <w:jc w:val="both"/>
      </w:pPr>
      <w:r>
        <w:t xml:space="preserve">32. Реализация программно-целевого принципа в государственных и муниципальных программах. 33. Программный бюджет. </w:t>
      </w:r>
    </w:p>
    <w:p w:rsidR="00F11762" w:rsidRDefault="00F11762" w:rsidP="00F11762">
      <w:pPr>
        <w:jc w:val="both"/>
      </w:pPr>
      <w:r>
        <w:t xml:space="preserve">34. Планирование и программирование на различных уровнях управления: федеральный уровень, уровень субъекта РФ, муниципальный уровень. </w:t>
      </w:r>
    </w:p>
    <w:p w:rsidR="00F11762" w:rsidRDefault="00F11762" w:rsidP="00F11762">
      <w:pPr>
        <w:jc w:val="both"/>
      </w:pPr>
      <w:r>
        <w:t xml:space="preserve">35. Состав государственной программы. </w:t>
      </w:r>
    </w:p>
    <w:p w:rsidR="00F11762" w:rsidRDefault="00F11762" w:rsidP="00F11762">
      <w:pPr>
        <w:jc w:val="both"/>
      </w:pPr>
      <w:r>
        <w:t xml:space="preserve">36. Порядок разработки государственных программ. </w:t>
      </w:r>
    </w:p>
    <w:p w:rsidR="00F11762" w:rsidRDefault="00F11762" w:rsidP="00F11762">
      <w:pPr>
        <w:jc w:val="both"/>
      </w:pPr>
      <w:r>
        <w:t xml:space="preserve">37. Реализация государственных программ. </w:t>
      </w:r>
    </w:p>
    <w:p w:rsidR="00F11762" w:rsidRDefault="00F11762" w:rsidP="00F11762">
      <w:pPr>
        <w:pStyle w:val="a9"/>
        <w:ind w:left="0"/>
        <w:jc w:val="both"/>
      </w:pPr>
      <w:r>
        <w:t xml:space="preserve">38. Социальные программы как механизм реализации социальной политики. </w:t>
      </w:r>
    </w:p>
    <w:p w:rsidR="00F11762" w:rsidRDefault="00F11762" w:rsidP="00F11762">
      <w:pPr>
        <w:pStyle w:val="a9"/>
        <w:ind w:left="0"/>
        <w:jc w:val="both"/>
      </w:pPr>
      <w:r>
        <w:t xml:space="preserve">39. Основные направления социальных программ. </w:t>
      </w:r>
    </w:p>
    <w:p w:rsidR="008143C4" w:rsidRDefault="00F11762" w:rsidP="00F11762">
      <w:pPr>
        <w:pStyle w:val="a9"/>
        <w:ind w:left="0"/>
        <w:jc w:val="both"/>
        <w:rPr>
          <w:u w:val="single"/>
        </w:rPr>
      </w:pPr>
      <w:r>
        <w:t>40. Мониторинг и оценка программ.</w:t>
      </w:r>
    </w:p>
    <w:p w:rsidR="00F11762" w:rsidRDefault="00F11762" w:rsidP="0040036A">
      <w:pPr>
        <w:pStyle w:val="a9"/>
        <w:ind w:left="0" w:firstLine="709"/>
        <w:jc w:val="both"/>
        <w:rPr>
          <w:u w:val="single"/>
        </w:rPr>
      </w:pPr>
    </w:p>
    <w:p w:rsidR="00EA4D93" w:rsidRDefault="00EA4D93" w:rsidP="0040036A">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B09C9" w:rsidRDefault="00BB09C9" w:rsidP="00EA4D93">
      <w:pPr>
        <w:pStyle w:val="a9"/>
        <w:ind w:left="0" w:firstLine="709"/>
        <w:jc w:val="both"/>
        <w:rPr>
          <w:u w:val="single"/>
        </w:rPr>
      </w:pPr>
    </w:p>
    <w:p w:rsidR="00BB09C9" w:rsidRDefault="008C5F06" w:rsidP="009875FA">
      <w:pPr>
        <w:pStyle w:val="a9"/>
        <w:ind w:left="0" w:firstLine="709"/>
        <w:rPr>
          <w:b/>
          <w:i/>
        </w:rPr>
      </w:pPr>
      <w:r w:rsidRPr="00044158">
        <w:rPr>
          <w:b/>
          <w:i/>
        </w:rPr>
        <w:t xml:space="preserve">Решение </w:t>
      </w:r>
      <w:r w:rsidR="0074773B">
        <w:rPr>
          <w:b/>
          <w:i/>
        </w:rPr>
        <w:t>проблемно-аналитических</w:t>
      </w:r>
      <w:r w:rsidRPr="00044158">
        <w:rPr>
          <w:b/>
          <w:i/>
        </w:rPr>
        <w:t xml:space="preserve"> задач</w:t>
      </w:r>
    </w:p>
    <w:p w:rsidR="005F790D" w:rsidRDefault="005F790D" w:rsidP="005F790D">
      <w:pPr>
        <w:pStyle w:val="a9"/>
        <w:spacing w:line="120" w:lineRule="auto"/>
        <w:ind w:left="0" w:firstLine="709"/>
        <w:jc w:val="center"/>
        <w:rPr>
          <w:b/>
          <w:i/>
        </w:rPr>
      </w:pPr>
    </w:p>
    <w:p w:rsidR="005642F0" w:rsidRDefault="005642F0" w:rsidP="005642F0">
      <w:pPr>
        <w:widowControl/>
        <w:autoSpaceDE/>
        <w:autoSpaceDN/>
        <w:adjustRightInd/>
        <w:ind w:firstLine="708"/>
        <w:jc w:val="both"/>
      </w:pPr>
      <w:r w:rsidRPr="005642F0">
        <w:rPr>
          <w:b/>
        </w:rPr>
        <w:t>Задание 1</w:t>
      </w:r>
      <w:r>
        <w:t>.</w:t>
      </w:r>
      <w:r w:rsidRPr="005642F0">
        <w:t xml:space="preserve"> Во время заседания конкурсной комиссии одного из управлений мэрии по определению победителя конкурсных торгов </w:t>
      </w:r>
      <w:r w:rsidR="002839DE">
        <w:t xml:space="preserve">в рамках целевой государственной программы </w:t>
      </w:r>
      <w:r w:rsidRPr="005642F0">
        <w:t xml:space="preserve">при размещении муниципального заказа возникла ситуация, когда члены конкурсной комиссии, ознакомившись с представленными конкурсными предложениями, высказались в пользу одного из представленных на конкурс предложений. Однако представитель организатора конкурса после процедуры голосования представил дополнительную информацию об организации, предложение которой получило в результате проведенного голосования наибольшее число голосов. Информация содержала отзывы, отрицательно характеризующие эту организацию. </w:t>
      </w:r>
    </w:p>
    <w:p w:rsidR="005642F0" w:rsidRDefault="005642F0" w:rsidP="005642F0">
      <w:pPr>
        <w:widowControl/>
        <w:autoSpaceDE/>
        <w:autoSpaceDN/>
        <w:adjustRightInd/>
        <w:ind w:firstLine="708"/>
        <w:jc w:val="both"/>
      </w:pPr>
      <w:r w:rsidRPr="005642F0">
        <w:rPr>
          <w:u w:val="single"/>
        </w:rPr>
        <w:t>Вопросы:</w:t>
      </w:r>
      <w:r w:rsidRPr="005642F0">
        <w:t xml:space="preserve"> </w:t>
      </w:r>
    </w:p>
    <w:p w:rsidR="005642F0" w:rsidRDefault="005642F0" w:rsidP="005642F0">
      <w:pPr>
        <w:widowControl/>
        <w:autoSpaceDE/>
        <w:autoSpaceDN/>
        <w:adjustRightInd/>
        <w:ind w:firstLine="708"/>
        <w:jc w:val="both"/>
      </w:pPr>
      <w:r w:rsidRPr="005642F0">
        <w:t>Оцените ситуацию</w:t>
      </w:r>
      <w:r w:rsidR="002839DE">
        <w:t xml:space="preserve"> с точки зрения программно-целевого подхода</w:t>
      </w:r>
      <w:r w:rsidRPr="005642F0">
        <w:t xml:space="preserve">, сложившуюся во время заседания конкурсной комиссии одного из управлений мэрии по определению победителя конкурсных торгов при размещении муниципального заказа. Должна ли, по вашему мнению, быть объявлена победителем конкурсных торгов организация, получившая наибольшее число голосов? </w:t>
      </w:r>
      <w:r w:rsidR="00320503">
        <w:t>Какова степень риска принятого решения</w:t>
      </w:r>
      <w:r w:rsidR="00CB590F">
        <w:t>?</w:t>
      </w:r>
    </w:p>
    <w:p w:rsidR="005642F0" w:rsidRDefault="005642F0" w:rsidP="005642F0">
      <w:pPr>
        <w:widowControl/>
        <w:autoSpaceDE/>
        <w:autoSpaceDN/>
        <w:adjustRightInd/>
        <w:ind w:firstLine="708"/>
        <w:jc w:val="both"/>
      </w:pPr>
      <w:r w:rsidRPr="005642F0">
        <w:t xml:space="preserve">Правильно ли поступил представитель организатора конкурсных торгов? </w:t>
      </w:r>
    </w:p>
    <w:p w:rsidR="005642F0" w:rsidRDefault="005642F0" w:rsidP="005642F0">
      <w:pPr>
        <w:widowControl/>
        <w:autoSpaceDE/>
        <w:autoSpaceDN/>
        <w:adjustRightInd/>
        <w:ind w:firstLine="708"/>
        <w:jc w:val="both"/>
        <w:rPr>
          <w:b/>
        </w:rPr>
      </w:pPr>
    </w:p>
    <w:p w:rsidR="005642F0" w:rsidRPr="005642F0" w:rsidRDefault="005642F0" w:rsidP="005642F0">
      <w:pPr>
        <w:widowControl/>
        <w:autoSpaceDE/>
        <w:autoSpaceDN/>
        <w:adjustRightInd/>
        <w:ind w:firstLine="708"/>
        <w:jc w:val="both"/>
      </w:pPr>
      <w:r w:rsidRPr="005642F0">
        <w:rPr>
          <w:b/>
        </w:rPr>
        <w:t>Задание 2</w:t>
      </w:r>
      <w:r>
        <w:rPr>
          <w:b/>
        </w:rPr>
        <w:t>.</w:t>
      </w:r>
      <w:r w:rsidRPr="005642F0">
        <w:t xml:space="preserve"> При проведении конкурсных торгов на выполнение подрядных работ по федеральным автомобильным дорогам и искусственным сооружениям на них определение победителей осложняется тем, что необходимо учитывать несколько критериев, в частности</w:t>
      </w:r>
      <w:r>
        <w:t xml:space="preserve"> </w:t>
      </w:r>
      <w:r w:rsidRPr="005642F0">
        <w:t xml:space="preserve">таких, как общая стоимость работ, условия финансирования, сроки выполнения и обеспечение качества дорожных работ и т. д. </w:t>
      </w:r>
    </w:p>
    <w:p w:rsidR="005642F0" w:rsidRDefault="005642F0" w:rsidP="005642F0">
      <w:pPr>
        <w:ind w:firstLine="709"/>
        <w:jc w:val="both"/>
      </w:pPr>
      <w:r w:rsidRPr="005642F0">
        <w:t xml:space="preserve">Тем не менее, победитель конкурсных торгов должен быть о пределен и выбор должен быть обоснованным. А победитель должен действительно в наибольшей степени соответствовать требованиям, предъявляемым ему заказчиком. </w:t>
      </w:r>
    </w:p>
    <w:p w:rsidR="005642F0" w:rsidRPr="005642F0" w:rsidRDefault="005642F0" w:rsidP="005642F0">
      <w:pPr>
        <w:ind w:firstLine="709"/>
        <w:jc w:val="both"/>
        <w:rPr>
          <w:u w:val="single"/>
        </w:rPr>
      </w:pPr>
      <w:r w:rsidRPr="005642F0">
        <w:rPr>
          <w:u w:val="single"/>
        </w:rPr>
        <w:t xml:space="preserve">Вопросы: </w:t>
      </w:r>
    </w:p>
    <w:p w:rsidR="005F790D" w:rsidRDefault="005642F0" w:rsidP="005642F0">
      <w:pPr>
        <w:ind w:firstLine="709"/>
        <w:jc w:val="both"/>
      </w:pPr>
      <w:r w:rsidRPr="005642F0">
        <w:t>Как вы оцениваете ситуацию, когда победитель конкурсных торгов должен быть определен не по одному, а по нескольким критериям</w:t>
      </w:r>
      <w:r w:rsidR="00CB590F">
        <w:t>, есть ли в этих критериях степень неопределённости, вероятности и риска</w:t>
      </w:r>
      <w:r w:rsidRPr="005642F0">
        <w:t>? Как, с вашей точки зрения, следовало бы оделять победителя подрядных торгов по федеральным автомобильным дорогам и искусственным сооружениям на них?</w:t>
      </w:r>
    </w:p>
    <w:p w:rsidR="005642F0" w:rsidRDefault="005642F0" w:rsidP="005642F0">
      <w:pPr>
        <w:ind w:firstLine="709"/>
        <w:jc w:val="both"/>
      </w:pPr>
    </w:p>
    <w:p w:rsidR="005642F0" w:rsidRDefault="005642F0" w:rsidP="005642F0">
      <w:pPr>
        <w:ind w:firstLine="709"/>
        <w:jc w:val="both"/>
        <w:rPr>
          <w:rStyle w:val="markedcontent"/>
        </w:rPr>
      </w:pPr>
      <w:r w:rsidRPr="005642F0">
        <w:rPr>
          <w:b/>
        </w:rPr>
        <w:t>Задание 3.</w:t>
      </w:r>
      <w:r w:rsidRPr="005642F0">
        <w:t xml:space="preserve"> </w:t>
      </w:r>
      <w:r w:rsidRPr="005642F0">
        <w:rPr>
          <w:rStyle w:val="markedcontent"/>
        </w:rPr>
        <w:t>Администрация города</w:t>
      </w:r>
      <w:r w:rsidR="002839DE">
        <w:rPr>
          <w:rStyle w:val="markedcontent"/>
        </w:rPr>
        <w:t xml:space="preserve"> в рамках целевой программы</w:t>
      </w:r>
      <w:r w:rsidRPr="005642F0">
        <w:rPr>
          <w:rStyle w:val="markedcontent"/>
        </w:rPr>
        <w:t xml:space="preserve">, проанализировав ситуацию, сложившуюся вокруг размещения муниципального заказа, установила, что, если городские предприятия участвуют в конкурсных торгах на общих основаниях, победителями, как правило, становятся иногородние участники конкурсных торгов. Это не могло не отразиться отрицательно на развитии промышленности города. И как следствие этого, сократилось число рабочих мест, увеличилась безработица, уменьшились налоговые поступления в бюджет города, начал снижаться уровень жизни населения. Перед администрацией города остро встала проблема поддержки городских предприятий. </w:t>
      </w:r>
    </w:p>
    <w:p w:rsidR="00AD0253" w:rsidRDefault="005642F0" w:rsidP="005642F0">
      <w:pPr>
        <w:ind w:firstLine="709"/>
        <w:jc w:val="both"/>
        <w:rPr>
          <w:rStyle w:val="markedcontent"/>
        </w:rPr>
      </w:pPr>
      <w:r w:rsidRPr="005642F0">
        <w:rPr>
          <w:rStyle w:val="markedcontent"/>
          <w:u w:val="single"/>
        </w:rPr>
        <w:t>Вопросы:</w:t>
      </w:r>
      <w:r w:rsidRPr="005642F0">
        <w:rPr>
          <w:rStyle w:val="markedcontent"/>
        </w:rPr>
        <w:t xml:space="preserve"> </w:t>
      </w:r>
    </w:p>
    <w:p w:rsidR="005642F0" w:rsidRPr="005642F0" w:rsidRDefault="005642F0" w:rsidP="005642F0">
      <w:pPr>
        <w:ind w:firstLine="709"/>
        <w:jc w:val="both"/>
        <w:rPr>
          <w:rStyle w:val="FontStyle53"/>
          <w:b w:val="0"/>
          <w:sz w:val="24"/>
          <w:szCs w:val="24"/>
        </w:rPr>
      </w:pPr>
      <w:r w:rsidRPr="005642F0">
        <w:rPr>
          <w:rStyle w:val="markedcontent"/>
        </w:rPr>
        <w:t>Оцените ситуацию, сложившуюся в промышленности города. Какие меры экономического характера, связанные с использованием механизма конкурсных торгов, следовало бы, с вашей точки зрения, принять администрации города с целью поддержки городской промышленности?</w:t>
      </w:r>
      <w:r w:rsidR="00CB590F">
        <w:rPr>
          <w:rStyle w:val="markedcontent"/>
        </w:rPr>
        <w:t xml:space="preserve"> Есть ли в этих решениях неопределённость и рискованность будущего благоприятного решения проблемы.</w:t>
      </w:r>
    </w:p>
    <w:p w:rsidR="00AD0253" w:rsidRDefault="00AD0253" w:rsidP="0074773B">
      <w:pPr>
        <w:pStyle w:val="af6"/>
        <w:spacing w:after="0"/>
        <w:ind w:firstLine="709"/>
        <w:jc w:val="center"/>
        <w:rPr>
          <w:rStyle w:val="afc"/>
          <w:rFonts w:ascii="Times New Roman" w:hAnsi="Times New Roman"/>
          <w:color w:val="auto"/>
          <w:sz w:val="24"/>
          <w:szCs w:val="24"/>
        </w:rPr>
      </w:pPr>
    </w:p>
    <w:p w:rsidR="002839DE" w:rsidRDefault="00CB590F" w:rsidP="002839DE">
      <w:pPr>
        <w:ind w:firstLine="709"/>
        <w:jc w:val="both"/>
      </w:pPr>
      <w:r w:rsidRPr="005642F0">
        <w:rPr>
          <w:b/>
        </w:rPr>
        <w:t xml:space="preserve">Задание </w:t>
      </w:r>
      <w:r>
        <w:rPr>
          <w:b/>
        </w:rPr>
        <w:t>4</w:t>
      </w:r>
      <w:r>
        <w:t xml:space="preserve">. </w:t>
      </w:r>
      <w:r w:rsidR="0042771F" w:rsidRPr="00B256E0">
        <w:t>Заполните таблицу</w:t>
      </w:r>
      <w:r w:rsidR="0042771F">
        <w:t>,</w:t>
      </w:r>
      <w:r w:rsidR="0042771F" w:rsidRPr="00B20CBE">
        <w:rPr>
          <w:rFonts w:ascii="Arial" w:hAnsi="Arial" w:cs="Arial"/>
          <w:sz w:val="29"/>
          <w:szCs w:val="29"/>
        </w:rPr>
        <w:t xml:space="preserve"> </w:t>
      </w:r>
      <w:r w:rsidR="0042771F" w:rsidRPr="00B20CBE">
        <w:t>отражающую проявление социально-демографических</w:t>
      </w:r>
      <w:r w:rsidR="0042771F">
        <w:t xml:space="preserve"> </w:t>
      </w:r>
      <w:r w:rsidR="0042771F" w:rsidRPr="00B20CBE">
        <w:t>факторов</w:t>
      </w:r>
      <w:r w:rsidR="0042771F">
        <w:t xml:space="preserve"> деятельности региональной организации и оказывающих влияние на принятие и реализацию управленческих решений</w:t>
      </w:r>
      <w:r>
        <w:t xml:space="preserve"> с точки зрения </w:t>
      </w:r>
      <w:r w:rsidR="002839DE">
        <w:t>программно-целевого подхода</w:t>
      </w:r>
    </w:p>
    <w:p w:rsidR="0042771F" w:rsidRDefault="0042771F" w:rsidP="002839DE">
      <w:pPr>
        <w:ind w:firstLine="709"/>
        <w:jc w:val="right"/>
        <w:rPr>
          <w:bCs/>
          <w:lang w:val="uk-UA"/>
        </w:rPr>
      </w:pPr>
      <w:r w:rsidRPr="00E10EC7">
        <w:rPr>
          <w:bCs/>
          <w:lang w:val="uk-UA"/>
        </w:rPr>
        <w:t xml:space="preserve">Таблица </w:t>
      </w:r>
      <w:r w:rsidR="00CB590F">
        <w:rPr>
          <w:bCs/>
          <w:lang w:val="uk-UA"/>
        </w:rPr>
        <w:t>1</w:t>
      </w:r>
    </w:p>
    <w:p w:rsidR="0042771F" w:rsidRPr="00E10EC7" w:rsidRDefault="0042771F" w:rsidP="0042771F">
      <w:pPr>
        <w:ind w:firstLine="709"/>
        <w:jc w:val="right"/>
      </w:pP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20"/>
        <w:gridCol w:w="2835"/>
      </w:tblGrid>
      <w:tr w:rsidR="0042771F" w:rsidRPr="00B256E0" w:rsidTr="00BE7DDC">
        <w:tc>
          <w:tcPr>
            <w:tcW w:w="6520" w:type="dxa"/>
          </w:tcPr>
          <w:p w:rsidR="0042771F" w:rsidRPr="00B256E0" w:rsidRDefault="0042771F" w:rsidP="00BE7DDC">
            <w:pPr>
              <w:spacing w:line="288" w:lineRule="auto"/>
              <w:ind w:right="-6"/>
              <w:jc w:val="center"/>
              <w:rPr>
                <w:color w:val="000000"/>
              </w:rPr>
            </w:pPr>
            <w:r>
              <w:rPr>
                <w:color w:val="000000"/>
              </w:rPr>
              <w:t>Фактор</w:t>
            </w:r>
          </w:p>
        </w:tc>
        <w:tc>
          <w:tcPr>
            <w:tcW w:w="2835" w:type="dxa"/>
          </w:tcPr>
          <w:p w:rsidR="0042771F" w:rsidRPr="00B256E0" w:rsidRDefault="0042771F" w:rsidP="00BE7DDC">
            <w:pPr>
              <w:spacing w:line="288" w:lineRule="auto"/>
              <w:ind w:right="-6"/>
              <w:jc w:val="center"/>
              <w:rPr>
                <w:color w:val="000000"/>
              </w:rPr>
            </w:pPr>
            <w:r>
              <w:rPr>
                <w:color w:val="000000"/>
              </w:rPr>
              <w:t>Проявление</w:t>
            </w:r>
          </w:p>
        </w:tc>
      </w:tr>
      <w:tr w:rsidR="0042771F" w:rsidRPr="00B256E0" w:rsidTr="00BE7DDC">
        <w:tc>
          <w:tcPr>
            <w:tcW w:w="6520" w:type="dxa"/>
          </w:tcPr>
          <w:p w:rsidR="0042771F" w:rsidRPr="00B256E0" w:rsidRDefault="0042771F" w:rsidP="00BE7DDC">
            <w:pPr>
              <w:spacing w:line="288" w:lineRule="auto"/>
              <w:ind w:right="-6"/>
              <w:jc w:val="both"/>
              <w:rPr>
                <w:color w:val="000000"/>
              </w:rPr>
            </w:pPr>
            <w:r>
              <w:t>Изменение численности населения</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639"/>
        </w:trPr>
        <w:tc>
          <w:tcPr>
            <w:tcW w:w="6520" w:type="dxa"/>
          </w:tcPr>
          <w:p w:rsidR="0042771F" w:rsidRPr="00B256E0" w:rsidRDefault="0042771F" w:rsidP="00BE7DDC">
            <w:pPr>
              <w:jc w:val="both"/>
              <w:rPr>
                <w:color w:val="000000"/>
              </w:rPr>
            </w:pPr>
            <w:r w:rsidRPr="00B20CBE">
              <w:t>Возрастной состав населения, выделение в нем трудоспособного населения, учащихся и пенсионеров</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Pr="00B20CBE" w:rsidRDefault="0042771F" w:rsidP="00BE7DDC">
            <w:pPr>
              <w:jc w:val="both"/>
            </w:pPr>
            <w:r>
              <w:t xml:space="preserve">Тип семьи </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Род занятий</w:t>
            </w:r>
          </w:p>
        </w:tc>
        <w:tc>
          <w:tcPr>
            <w:tcW w:w="2835"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6520" w:type="dxa"/>
          </w:tcPr>
          <w:p w:rsidR="0042771F" w:rsidRDefault="0042771F" w:rsidP="00BE7DDC">
            <w:pPr>
              <w:jc w:val="both"/>
            </w:pPr>
            <w:r>
              <w:t>Образование</w:t>
            </w:r>
          </w:p>
        </w:tc>
        <w:tc>
          <w:tcPr>
            <w:tcW w:w="2835" w:type="dxa"/>
          </w:tcPr>
          <w:p w:rsidR="0042771F" w:rsidRPr="00B256E0" w:rsidRDefault="0042771F" w:rsidP="00BE7DDC">
            <w:pPr>
              <w:spacing w:line="288" w:lineRule="auto"/>
              <w:ind w:right="-6"/>
              <w:jc w:val="both"/>
              <w:rPr>
                <w:color w:val="000000"/>
              </w:rPr>
            </w:pPr>
          </w:p>
        </w:tc>
      </w:tr>
    </w:tbl>
    <w:p w:rsidR="0042771F" w:rsidRDefault="0042771F" w:rsidP="0042771F">
      <w:pPr>
        <w:ind w:firstLine="709"/>
        <w:jc w:val="both"/>
        <w:rPr>
          <w:i/>
        </w:rPr>
      </w:pPr>
    </w:p>
    <w:p w:rsidR="005544EA" w:rsidRDefault="005544EA" w:rsidP="0042771F">
      <w:pPr>
        <w:ind w:firstLine="709"/>
        <w:jc w:val="both"/>
        <w:rPr>
          <w:b/>
        </w:rPr>
      </w:pPr>
    </w:p>
    <w:p w:rsidR="0042771F" w:rsidRPr="00B20CBE" w:rsidRDefault="00CB590F" w:rsidP="0042771F">
      <w:pPr>
        <w:ind w:firstLine="709"/>
        <w:jc w:val="both"/>
      </w:pPr>
      <w:r w:rsidRPr="005642F0">
        <w:rPr>
          <w:b/>
        </w:rPr>
        <w:t xml:space="preserve">Задание </w:t>
      </w:r>
      <w:r>
        <w:rPr>
          <w:b/>
        </w:rPr>
        <w:t>5</w:t>
      </w:r>
      <w:r>
        <w:t xml:space="preserve">. </w:t>
      </w:r>
      <w:r w:rsidR="0042771F">
        <w:t xml:space="preserve">Заполните таблицу «Экономические факторы», определяющие выбор управленческого решения в бизнесе </w:t>
      </w:r>
      <w:r>
        <w:t xml:space="preserve"> с точки зрения </w:t>
      </w:r>
      <w:r w:rsidR="002839DE">
        <w:t>программно-целевого подхода</w:t>
      </w:r>
      <w:r>
        <w:t>.</w:t>
      </w:r>
    </w:p>
    <w:p w:rsidR="0042771F" w:rsidRDefault="0042771F" w:rsidP="0042771F">
      <w:pPr>
        <w:ind w:firstLine="709"/>
        <w:jc w:val="right"/>
        <w:rPr>
          <w:bCs/>
          <w:lang w:val="uk-UA"/>
        </w:rPr>
      </w:pPr>
      <w:r w:rsidRPr="00E10EC7">
        <w:rPr>
          <w:bCs/>
          <w:lang w:val="uk-UA"/>
        </w:rPr>
        <w:t xml:space="preserve">Таблица </w:t>
      </w:r>
      <w:r w:rsidR="00CB590F">
        <w:rPr>
          <w:bCs/>
          <w:lang w:val="uk-UA"/>
        </w:rPr>
        <w:t>2</w:t>
      </w:r>
    </w:p>
    <w:tbl>
      <w:tblPr>
        <w:tblW w:w="935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386"/>
        <w:gridCol w:w="3969"/>
      </w:tblGrid>
      <w:tr w:rsidR="0042771F" w:rsidRPr="00B256E0" w:rsidTr="00BE7DDC">
        <w:tc>
          <w:tcPr>
            <w:tcW w:w="5386" w:type="dxa"/>
          </w:tcPr>
          <w:p w:rsidR="0042771F" w:rsidRPr="00B256E0" w:rsidRDefault="0042771F" w:rsidP="00BE7DDC">
            <w:pPr>
              <w:spacing w:line="288" w:lineRule="auto"/>
              <w:ind w:right="-6"/>
              <w:jc w:val="center"/>
              <w:rPr>
                <w:color w:val="000000"/>
              </w:rPr>
            </w:pPr>
            <w:r>
              <w:t>Что влияет</w:t>
            </w:r>
          </w:p>
        </w:tc>
        <w:tc>
          <w:tcPr>
            <w:tcW w:w="3969" w:type="dxa"/>
          </w:tcPr>
          <w:p w:rsidR="0042771F" w:rsidRPr="00B256E0" w:rsidRDefault="0042771F" w:rsidP="00BE7DDC">
            <w:pPr>
              <w:spacing w:line="288" w:lineRule="auto"/>
              <w:ind w:right="-6"/>
              <w:jc w:val="center"/>
              <w:rPr>
                <w:color w:val="000000"/>
              </w:rPr>
            </w:pPr>
            <w:r>
              <w:rPr>
                <w:color w:val="000000"/>
              </w:rPr>
              <w:t>Каким образом</w:t>
            </w:r>
          </w:p>
        </w:tc>
      </w:tr>
      <w:tr w:rsidR="0042771F" w:rsidRPr="00B256E0" w:rsidTr="00BE7DDC">
        <w:tc>
          <w:tcPr>
            <w:tcW w:w="9355" w:type="dxa"/>
            <w:gridSpan w:val="2"/>
          </w:tcPr>
          <w:p w:rsidR="0042771F" w:rsidRPr="0048519F" w:rsidRDefault="0042771F" w:rsidP="00BE7DDC">
            <w:pPr>
              <w:rPr>
                <w:color w:val="000000"/>
              </w:rPr>
            </w:pPr>
            <w:r w:rsidRPr="0048519F">
              <w:t xml:space="preserve">Факторы, положительно влияющие на </w:t>
            </w:r>
            <w:r>
              <w:t>бизнес</w:t>
            </w:r>
            <w:r w:rsidRPr="0048519F">
              <w:t>:</w:t>
            </w:r>
          </w:p>
        </w:tc>
      </w:tr>
      <w:tr w:rsidR="0042771F" w:rsidRPr="00B256E0" w:rsidTr="00BE7DDC">
        <w:trPr>
          <w:trHeight w:val="237"/>
        </w:trPr>
        <w:tc>
          <w:tcPr>
            <w:tcW w:w="5386" w:type="dxa"/>
          </w:tcPr>
          <w:p w:rsidR="0042771F" w:rsidRPr="00B256E0" w:rsidRDefault="0042771F" w:rsidP="00BE7DDC">
            <w:pPr>
              <w:rPr>
                <w:color w:val="000000"/>
              </w:rPr>
            </w:pPr>
            <w:r w:rsidRPr="0048519F">
              <w:t>1)</w:t>
            </w:r>
            <w:r>
              <w:t xml:space="preserve"> </w:t>
            </w:r>
            <w:r w:rsidRPr="0048519F">
              <w:t>стабильное положение валют</w:t>
            </w:r>
          </w:p>
        </w:tc>
        <w:tc>
          <w:tcPr>
            <w:tcW w:w="3969" w:type="dxa"/>
          </w:tcPr>
          <w:p w:rsidR="0042771F" w:rsidRDefault="0042771F" w:rsidP="00BE7DDC">
            <w:r w:rsidRPr="0048519F">
              <w:t xml:space="preserve">- стабильность цен на </w:t>
            </w:r>
            <w:r>
              <w:t>товар фирмы</w:t>
            </w:r>
            <w:r w:rsidRPr="0048519F">
              <w:t>;</w:t>
            </w:r>
          </w:p>
          <w:p w:rsidR="0042771F" w:rsidRPr="00B256E0" w:rsidRDefault="0042771F" w:rsidP="00BE7DDC">
            <w:pPr>
              <w:rPr>
                <w:color w:val="000000"/>
              </w:rPr>
            </w:pPr>
            <w:r>
              <w:t>-</w:t>
            </w:r>
          </w:p>
        </w:tc>
      </w:tr>
      <w:tr w:rsidR="0042771F" w:rsidRPr="00B256E0" w:rsidTr="00BE7DDC">
        <w:trPr>
          <w:trHeight w:val="245"/>
        </w:trPr>
        <w:tc>
          <w:tcPr>
            <w:tcW w:w="5386" w:type="dxa"/>
          </w:tcPr>
          <w:p w:rsidR="0042771F" w:rsidRPr="00B20CBE" w:rsidRDefault="0042771F" w:rsidP="00BE7DDC">
            <w:pPr>
              <w:jc w:val="both"/>
            </w:pPr>
          </w:p>
        </w:tc>
        <w:tc>
          <w:tcPr>
            <w:tcW w:w="3969" w:type="dxa"/>
          </w:tcPr>
          <w:p w:rsidR="0042771F" w:rsidRPr="00B256E0" w:rsidRDefault="0042771F" w:rsidP="00BE7DDC">
            <w:pPr>
              <w:spacing w:line="288" w:lineRule="auto"/>
              <w:ind w:right="-6"/>
              <w:jc w:val="both"/>
              <w:rPr>
                <w:color w:val="000000"/>
              </w:rPr>
            </w:pPr>
          </w:p>
        </w:tc>
      </w:tr>
      <w:tr w:rsidR="0042771F" w:rsidRPr="00B256E0" w:rsidTr="00BE7DDC">
        <w:trPr>
          <w:trHeight w:val="266"/>
        </w:trPr>
        <w:tc>
          <w:tcPr>
            <w:tcW w:w="9355" w:type="dxa"/>
            <w:gridSpan w:val="2"/>
          </w:tcPr>
          <w:p w:rsidR="0042771F" w:rsidRPr="00B256E0" w:rsidRDefault="0042771F" w:rsidP="00BE7DDC">
            <w:pPr>
              <w:spacing w:line="288" w:lineRule="auto"/>
              <w:ind w:right="-6"/>
              <w:jc w:val="both"/>
              <w:rPr>
                <w:color w:val="000000"/>
              </w:rPr>
            </w:pPr>
            <w:r w:rsidRPr="0048519F">
              <w:t xml:space="preserve">Факторы, </w:t>
            </w:r>
            <w:r>
              <w:t>отрица</w:t>
            </w:r>
            <w:r w:rsidRPr="0048519F">
              <w:t xml:space="preserve">тельно влияющие на </w:t>
            </w:r>
            <w:r>
              <w:t>бизнес</w:t>
            </w:r>
            <w:r w:rsidRPr="0048519F">
              <w:t>:</w:t>
            </w:r>
          </w:p>
        </w:tc>
      </w:tr>
      <w:tr w:rsidR="0042771F" w:rsidRPr="00B256E0" w:rsidTr="00BE7DDC">
        <w:trPr>
          <w:trHeight w:val="554"/>
        </w:trPr>
        <w:tc>
          <w:tcPr>
            <w:tcW w:w="5386" w:type="dxa"/>
          </w:tcPr>
          <w:p w:rsidR="0042771F" w:rsidRDefault="0042771F" w:rsidP="00BE7DDC">
            <w:r w:rsidRPr="0048519F">
              <w:t>1) нестабильная валюта</w:t>
            </w:r>
          </w:p>
        </w:tc>
        <w:tc>
          <w:tcPr>
            <w:tcW w:w="3969" w:type="dxa"/>
          </w:tcPr>
          <w:p w:rsidR="0042771F" w:rsidRPr="00B256E0" w:rsidRDefault="0042771F" w:rsidP="00BE7DDC">
            <w:pPr>
              <w:rPr>
                <w:color w:val="000000"/>
              </w:rPr>
            </w:pPr>
            <w:r w:rsidRPr="006675E2">
              <w:t xml:space="preserve">- нестабильная цена на </w:t>
            </w:r>
            <w:r>
              <w:t>товар фирмы</w:t>
            </w:r>
            <w:r w:rsidRPr="006675E2">
              <w:t>;</w:t>
            </w:r>
          </w:p>
        </w:tc>
      </w:tr>
      <w:tr w:rsidR="0042771F" w:rsidRPr="00B256E0" w:rsidTr="00BE7DDC">
        <w:trPr>
          <w:trHeight w:val="266"/>
        </w:trPr>
        <w:tc>
          <w:tcPr>
            <w:tcW w:w="5386" w:type="dxa"/>
          </w:tcPr>
          <w:p w:rsidR="0042771F" w:rsidRPr="0048519F" w:rsidRDefault="0042771F" w:rsidP="00BE7DDC"/>
        </w:tc>
        <w:tc>
          <w:tcPr>
            <w:tcW w:w="3969" w:type="dxa"/>
          </w:tcPr>
          <w:p w:rsidR="0042771F" w:rsidRPr="00B256E0" w:rsidRDefault="0042771F" w:rsidP="00BE7DDC">
            <w:pPr>
              <w:spacing w:line="288" w:lineRule="auto"/>
              <w:ind w:right="-6"/>
              <w:jc w:val="both"/>
              <w:rPr>
                <w:color w:val="000000"/>
              </w:rPr>
            </w:pPr>
          </w:p>
        </w:tc>
      </w:tr>
    </w:tbl>
    <w:p w:rsidR="002839DE" w:rsidRDefault="002839DE" w:rsidP="002839DE">
      <w:pPr>
        <w:shd w:val="clear" w:color="auto" w:fill="FFFFFF"/>
        <w:ind w:firstLine="708"/>
        <w:jc w:val="both"/>
        <w:rPr>
          <w:b/>
        </w:rPr>
      </w:pPr>
    </w:p>
    <w:p w:rsidR="002839DE" w:rsidRDefault="002839DE" w:rsidP="00E477F9">
      <w:pPr>
        <w:shd w:val="clear" w:color="auto" w:fill="FFFFFF"/>
        <w:ind w:firstLine="708"/>
        <w:jc w:val="both"/>
      </w:pPr>
      <w:r>
        <w:rPr>
          <w:b/>
        </w:rPr>
        <w:t>З</w:t>
      </w:r>
      <w:r w:rsidRPr="00C44A54">
        <w:rPr>
          <w:b/>
        </w:rPr>
        <w:t>адание №</w:t>
      </w:r>
      <w:r>
        <w:rPr>
          <w:b/>
        </w:rPr>
        <w:t>5</w:t>
      </w:r>
      <w:r w:rsidRPr="00C44A54">
        <w:rPr>
          <w:b/>
        </w:rPr>
        <w:t>.</w:t>
      </w:r>
      <w:r>
        <w:t xml:space="preserve"> Проанализировать основные положения социально-философских и социально-экономических концепций социального </w:t>
      </w:r>
      <w:r w:rsidR="00E477F9">
        <w:t xml:space="preserve">программно-целевого </w:t>
      </w:r>
      <w:r>
        <w:t>развития и оформите их в следующую табличную форму:</w:t>
      </w:r>
    </w:p>
    <w:p w:rsidR="002839DE" w:rsidRDefault="002839DE" w:rsidP="002839DE">
      <w:pPr>
        <w:shd w:val="clear" w:color="auto" w:fill="FFFFFF"/>
        <w:jc w:val="right"/>
        <w:rPr>
          <w:bCs/>
          <w:color w:val="000000"/>
        </w:rPr>
      </w:pPr>
      <w:r w:rsidRPr="00785B15">
        <w:rPr>
          <w:bCs/>
          <w:color w:val="000000"/>
        </w:rPr>
        <w:t xml:space="preserve">Таблица </w:t>
      </w:r>
      <w:r w:rsidR="00E477F9">
        <w:rPr>
          <w:bCs/>
          <w:color w:val="000000"/>
        </w:rPr>
        <w:t>3</w:t>
      </w:r>
    </w:p>
    <w:tbl>
      <w:tblPr>
        <w:tblStyle w:val="a8"/>
        <w:tblW w:w="0" w:type="auto"/>
        <w:tblCellMar>
          <w:left w:w="0" w:type="dxa"/>
          <w:right w:w="0" w:type="dxa"/>
        </w:tblCellMar>
        <w:tblLook w:val="04A0" w:firstRow="1" w:lastRow="0" w:firstColumn="1" w:lastColumn="0" w:noHBand="0" w:noVBand="1"/>
      </w:tblPr>
      <w:tblGrid>
        <w:gridCol w:w="595"/>
        <w:gridCol w:w="4088"/>
        <w:gridCol w:w="2410"/>
        <w:gridCol w:w="3123"/>
      </w:tblGrid>
      <w:tr w:rsidR="002839DE" w:rsidTr="002839DE">
        <w:tc>
          <w:tcPr>
            <w:tcW w:w="595" w:type="dxa"/>
          </w:tcPr>
          <w:p w:rsidR="002839DE" w:rsidRDefault="002839DE" w:rsidP="002839DE">
            <w:pPr>
              <w:jc w:val="center"/>
            </w:pPr>
            <w:r>
              <w:t>№ блока</w:t>
            </w:r>
          </w:p>
        </w:tc>
        <w:tc>
          <w:tcPr>
            <w:tcW w:w="4088" w:type="dxa"/>
          </w:tcPr>
          <w:p w:rsidR="002839DE" w:rsidRDefault="002839DE" w:rsidP="002839DE">
            <w:pPr>
              <w:jc w:val="center"/>
            </w:pPr>
            <w:r>
              <w:t>Название концепции (теории), авторы</w:t>
            </w:r>
          </w:p>
        </w:tc>
        <w:tc>
          <w:tcPr>
            <w:tcW w:w="2410" w:type="dxa"/>
          </w:tcPr>
          <w:p w:rsidR="002839DE" w:rsidRDefault="002839DE" w:rsidP="002839DE">
            <w:pPr>
              <w:jc w:val="center"/>
            </w:pPr>
            <w:r>
              <w:t>Основные положения</w:t>
            </w:r>
          </w:p>
        </w:tc>
        <w:tc>
          <w:tcPr>
            <w:tcW w:w="3123" w:type="dxa"/>
          </w:tcPr>
          <w:p w:rsidR="002839DE" w:rsidRDefault="002839DE" w:rsidP="002839DE">
            <w:pPr>
              <w:jc w:val="center"/>
            </w:pPr>
            <w:r>
              <w:t>Общие выводы</w:t>
            </w: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r w:rsidR="002839DE" w:rsidTr="002839DE">
        <w:tc>
          <w:tcPr>
            <w:tcW w:w="595" w:type="dxa"/>
          </w:tcPr>
          <w:p w:rsidR="002839DE" w:rsidRDefault="002839DE" w:rsidP="002839DE">
            <w:pPr>
              <w:jc w:val="center"/>
            </w:pPr>
          </w:p>
        </w:tc>
        <w:tc>
          <w:tcPr>
            <w:tcW w:w="4088" w:type="dxa"/>
          </w:tcPr>
          <w:p w:rsidR="002839DE" w:rsidRDefault="002839DE" w:rsidP="002839DE">
            <w:pPr>
              <w:jc w:val="center"/>
            </w:pPr>
          </w:p>
        </w:tc>
        <w:tc>
          <w:tcPr>
            <w:tcW w:w="2410" w:type="dxa"/>
          </w:tcPr>
          <w:p w:rsidR="002839DE" w:rsidRDefault="002839DE" w:rsidP="002839DE">
            <w:pPr>
              <w:jc w:val="center"/>
            </w:pPr>
          </w:p>
        </w:tc>
        <w:tc>
          <w:tcPr>
            <w:tcW w:w="3123" w:type="dxa"/>
          </w:tcPr>
          <w:p w:rsidR="002839DE" w:rsidRDefault="002839DE" w:rsidP="002839DE">
            <w:pPr>
              <w:jc w:val="center"/>
            </w:pPr>
          </w:p>
        </w:tc>
      </w:tr>
    </w:tbl>
    <w:p w:rsidR="002839DE" w:rsidRDefault="002839DE" w:rsidP="002839DE">
      <w:pPr>
        <w:shd w:val="clear" w:color="auto" w:fill="FFFFFF"/>
        <w:jc w:val="center"/>
      </w:pPr>
    </w:p>
    <w:p w:rsidR="00E477F9" w:rsidRPr="00E477F9" w:rsidRDefault="00E477F9" w:rsidP="00E477F9">
      <w:pPr>
        <w:tabs>
          <w:tab w:val="left" w:pos="1134"/>
        </w:tabs>
        <w:ind w:firstLine="709"/>
        <w:jc w:val="both"/>
      </w:pPr>
      <w:r w:rsidRPr="00E477F9">
        <w:rPr>
          <w:b/>
        </w:rPr>
        <w:t>Задание №6.</w:t>
      </w:r>
      <w:r w:rsidRPr="00E477F9">
        <w:t xml:space="preserve"> Сравнить алгоритм разработки и реализации государственной [целевой] программы развития в США, Японии и Китайской  народной республике. Ответить на следующие вопросы:</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отличия механизмов согласования и утверждения, какое влияние они оказывают на сроки подготовки и утверждения программ, какой из механизмов отличается большей оперативностью и точностью;</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каковы в среднем сроки реализации разрабатываемых программ;</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как осуществляется контроль и оценка эффективности реализации программ, какой из механизмов в большей степени способствует своевременному и эффективному выполнению программных мероприятий;</w:t>
      </w:r>
    </w:p>
    <w:p w:rsidR="00E477F9" w:rsidRPr="00E477F9" w:rsidRDefault="00E477F9" w:rsidP="00A27DB7">
      <w:pPr>
        <w:pStyle w:val="a9"/>
        <w:widowControl/>
        <w:numPr>
          <w:ilvl w:val="0"/>
          <w:numId w:val="16"/>
        </w:numPr>
        <w:tabs>
          <w:tab w:val="left" w:pos="1134"/>
        </w:tabs>
        <w:autoSpaceDE/>
        <w:autoSpaceDN/>
        <w:adjustRightInd/>
        <w:ind w:left="0" w:firstLine="709"/>
        <w:jc w:val="both"/>
      </w:pPr>
      <w:r w:rsidRPr="00E477F9">
        <w:t>в какой из стран механизм разработки и реализации программ наиболее экономичен.</w:t>
      </w:r>
    </w:p>
    <w:p w:rsidR="002839DE" w:rsidRDefault="002839DE" w:rsidP="002839DE">
      <w:pPr>
        <w:shd w:val="clear" w:color="auto" w:fill="FFFFFF"/>
        <w:ind w:firstLine="708"/>
        <w:jc w:val="both"/>
      </w:pPr>
    </w:p>
    <w:p w:rsidR="002839DE" w:rsidRPr="00785B15" w:rsidRDefault="00E477F9" w:rsidP="002839DE">
      <w:pPr>
        <w:shd w:val="clear" w:color="auto" w:fill="FFFFFF"/>
        <w:ind w:firstLine="708"/>
        <w:jc w:val="both"/>
      </w:pPr>
      <w:r>
        <w:rPr>
          <w:b/>
        </w:rPr>
        <w:t>З</w:t>
      </w:r>
      <w:r w:rsidR="002839DE" w:rsidRPr="00C44A54">
        <w:rPr>
          <w:b/>
        </w:rPr>
        <w:t>адание №</w:t>
      </w:r>
      <w:r>
        <w:rPr>
          <w:b/>
        </w:rPr>
        <w:t>7</w:t>
      </w:r>
      <w:r w:rsidR="002839DE" w:rsidRPr="00C44A54">
        <w:rPr>
          <w:b/>
        </w:rPr>
        <w:t>.</w:t>
      </w:r>
      <w:r w:rsidR="002839DE">
        <w:rPr>
          <w:b/>
        </w:rPr>
        <w:t xml:space="preserve"> </w:t>
      </w:r>
      <w:r w:rsidR="002839DE">
        <w:t>Проанализировать содержание основных методологических подходов к определению понятийной категории «социальная сфера»</w:t>
      </w:r>
      <w:r>
        <w:t xml:space="preserve"> с точки зрения программно-целевого подхода</w:t>
      </w:r>
      <w:r w:rsidR="002839DE">
        <w:t>:</w:t>
      </w:r>
    </w:p>
    <w:p w:rsidR="002839DE" w:rsidRDefault="002839DE" w:rsidP="002839DE">
      <w:pPr>
        <w:pStyle w:val="23"/>
        <w:spacing w:after="0" w:line="240" w:lineRule="auto"/>
        <w:ind w:firstLine="709"/>
        <w:jc w:val="right"/>
      </w:pPr>
      <w:r w:rsidRPr="0087105E">
        <w:t xml:space="preserve">Таблица </w:t>
      </w:r>
      <w:r w:rsidR="00E477F9">
        <w:t>4</w:t>
      </w:r>
      <w:r w:rsidRPr="0087105E">
        <w:t xml:space="preserve"> </w:t>
      </w:r>
    </w:p>
    <w:tbl>
      <w:tblPr>
        <w:tblStyle w:val="a8"/>
        <w:tblW w:w="0" w:type="auto"/>
        <w:tblCellMar>
          <w:left w:w="0" w:type="dxa"/>
          <w:right w:w="0" w:type="dxa"/>
        </w:tblCellMar>
        <w:tblLook w:val="04A0" w:firstRow="1" w:lastRow="0" w:firstColumn="1" w:lastColumn="0" w:noHBand="0" w:noVBand="1"/>
      </w:tblPr>
      <w:tblGrid>
        <w:gridCol w:w="3124"/>
        <w:gridCol w:w="1701"/>
        <w:gridCol w:w="2839"/>
        <w:gridCol w:w="2552"/>
      </w:tblGrid>
      <w:tr w:rsidR="002839DE" w:rsidTr="002839DE">
        <w:tc>
          <w:tcPr>
            <w:tcW w:w="3124" w:type="dxa"/>
          </w:tcPr>
          <w:p w:rsidR="002839DE" w:rsidRDefault="002839DE" w:rsidP="002839DE">
            <w:pPr>
              <w:pStyle w:val="23"/>
              <w:spacing w:after="0" w:line="240" w:lineRule="auto"/>
              <w:jc w:val="center"/>
            </w:pPr>
            <w:r>
              <w:t>Методологический подход</w:t>
            </w:r>
          </w:p>
        </w:tc>
        <w:tc>
          <w:tcPr>
            <w:tcW w:w="1701" w:type="dxa"/>
          </w:tcPr>
          <w:p w:rsidR="002839DE" w:rsidRDefault="002839DE" w:rsidP="002839DE">
            <w:pPr>
              <w:pStyle w:val="23"/>
              <w:spacing w:after="0" w:line="240" w:lineRule="auto"/>
              <w:jc w:val="center"/>
            </w:pPr>
            <w:r>
              <w:t>Автор</w:t>
            </w:r>
          </w:p>
        </w:tc>
        <w:tc>
          <w:tcPr>
            <w:tcW w:w="2839" w:type="dxa"/>
          </w:tcPr>
          <w:p w:rsidR="002839DE" w:rsidRDefault="002839DE" w:rsidP="002839DE">
            <w:pPr>
              <w:pStyle w:val="23"/>
              <w:spacing w:after="0" w:line="240" w:lineRule="auto"/>
              <w:jc w:val="center"/>
            </w:pPr>
            <w:r>
              <w:t>Основные положения</w:t>
            </w:r>
          </w:p>
        </w:tc>
        <w:tc>
          <w:tcPr>
            <w:tcW w:w="2552" w:type="dxa"/>
          </w:tcPr>
          <w:p w:rsidR="002839DE" w:rsidRDefault="002839DE" w:rsidP="002839DE">
            <w:pPr>
              <w:pStyle w:val="23"/>
              <w:spacing w:after="0" w:line="240" w:lineRule="auto"/>
              <w:jc w:val="center"/>
            </w:pPr>
            <w:r>
              <w:t>Формулировка понятия</w:t>
            </w:r>
          </w:p>
        </w:tc>
      </w:tr>
      <w:tr w:rsidR="002839DE" w:rsidTr="002839DE">
        <w:tc>
          <w:tcPr>
            <w:tcW w:w="3124" w:type="dxa"/>
          </w:tcPr>
          <w:p w:rsidR="002839DE" w:rsidRDefault="002839DE" w:rsidP="002839DE">
            <w:pPr>
              <w:pStyle w:val="23"/>
              <w:spacing w:after="0" w:line="240" w:lineRule="auto"/>
              <w:jc w:val="both"/>
            </w:pPr>
            <w:r>
              <w:t>Социально-философский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Социологический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r w:rsidR="002839DE" w:rsidTr="002839DE">
        <w:tc>
          <w:tcPr>
            <w:tcW w:w="3124" w:type="dxa"/>
          </w:tcPr>
          <w:p w:rsidR="002839DE" w:rsidRDefault="002839DE" w:rsidP="002839DE">
            <w:pPr>
              <w:pStyle w:val="23"/>
              <w:spacing w:after="0" w:line="240" w:lineRule="auto"/>
              <w:jc w:val="both"/>
            </w:pPr>
            <w:r>
              <w:t>Экономический</w:t>
            </w:r>
          </w:p>
        </w:tc>
        <w:tc>
          <w:tcPr>
            <w:tcW w:w="1701" w:type="dxa"/>
          </w:tcPr>
          <w:p w:rsidR="002839DE" w:rsidRDefault="002839DE" w:rsidP="002839DE">
            <w:pPr>
              <w:pStyle w:val="23"/>
              <w:spacing w:after="0" w:line="240" w:lineRule="auto"/>
              <w:jc w:val="center"/>
            </w:pPr>
          </w:p>
        </w:tc>
        <w:tc>
          <w:tcPr>
            <w:tcW w:w="2839" w:type="dxa"/>
          </w:tcPr>
          <w:p w:rsidR="002839DE" w:rsidRDefault="002839DE" w:rsidP="002839DE">
            <w:pPr>
              <w:pStyle w:val="23"/>
              <w:spacing w:after="0" w:line="240" w:lineRule="auto"/>
              <w:jc w:val="center"/>
            </w:pPr>
          </w:p>
        </w:tc>
        <w:tc>
          <w:tcPr>
            <w:tcW w:w="2552" w:type="dxa"/>
          </w:tcPr>
          <w:p w:rsidR="002839DE" w:rsidRDefault="002839DE" w:rsidP="002839DE">
            <w:pPr>
              <w:pStyle w:val="23"/>
              <w:spacing w:after="0" w:line="240" w:lineRule="auto"/>
              <w:jc w:val="center"/>
            </w:pPr>
          </w:p>
        </w:tc>
      </w:tr>
    </w:tbl>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8</w:t>
      </w:r>
      <w:r w:rsidRPr="00C44A54">
        <w:rPr>
          <w:b/>
        </w:rPr>
        <w:t>.</w:t>
      </w:r>
      <w:r w:rsidR="002839DE">
        <w:rPr>
          <w:b/>
        </w:rPr>
        <w:t xml:space="preserve"> </w:t>
      </w:r>
      <w:r w:rsidR="002839DE">
        <w:t>Составить блок-схему «Система государственного регулирования социальной сферы» с указанием основных элементов и взаимосвязей</w:t>
      </w:r>
    </w:p>
    <w:p w:rsidR="002839DE" w:rsidRDefault="002839DE" w:rsidP="002839DE">
      <w:pPr>
        <w:pStyle w:val="23"/>
        <w:spacing w:after="0" w:line="240" w:lineRule="auto"/>
        <w:ind w:firstLine="709"/>
        <w:jc w:val="both"/>
      </w:pPr>
    </w:p>
    <w:p w:rsidR="002839DE" w:rsidRDefault="00E477F9" w:rsidP="002839DE">
      <w:pPr>
        <w:pStyle w:val="23"/>
        <w:spacing w:after="0" w:line="240" w:lineRule="auto"/>
        <w:ind w:firstLine="709"/>
        <w:jc w:val="both"/>
      </w:pPr>
      <w:r>
        <w:rPr>
          <w:b/>
        </w:rPr>
        <w:t>З</w:t>
      </w:r>
      <w:r w:rsidRPr="00C44A54">
        <w:rPr>
          <w:b/>
        </w:rPr>
        <w:t>адание №</w:t>
      </w:r>
      <w:r>
        <w:rPr>
          <w:b/>
        </w:rPr>
        <w:t>9</w:t>
      </w:r>
      <w:r w:rsidRPr="00C44A54">
        <w:rPr>
          <w:b/>
        </w:rPr>
        <w:t>.</w:t>
      </w:r>
      <w:r>
        <w:rPr>
          <w:b/>
        </w:rPr>
        <w:t xml:space="preserve"> </w:t>
      </w:r>
      <w:r w:rsidR="002839DE">
        <w:t xml:space="preserve">Составьте следующие таблицы: </w:t>
      </w:r>
    </w:p>
    <w:p w:rsidR="002839DE" w:rsidRDefault="002839DE" w:rsidP="002839DE">
      <w:pPr>
        <w:pStyle w:val="23"/>
        <w:spacing w:after="0" w:line="240" w:lineRule="auto"/>
        <w:ind w:firstLine="709"/>
        <w:jc w:val="right"/>
      </w:pPr>
      <w:r>
        <w:t xml:space="preserve">Таблица </w:t>
      </w:r>
      <w:r w:rsidR="00E477F9">
        <w:t>5</w:t>
      </w:r>
      <w:r>
        <w:t xml:space="preserve"> </w:t>
      </w:r>
    </w:p>
    <w:p w:rsidR="002839DE" w:rsidRDefault="002839DE" w:rsidP="002839DE">
      <w:pPr>
        <w:pStyle w:val="23"/>
        <w:spacing w:after="0" w:line="240" w:lineRule="auto"/>
        <w:ind w:firstLine="709"/>
        <w:jc w:val="center"/>
      </w:pPr>
      <w:r>
        <w:t>Этапы реализации национальных проектов на территории РФ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Период</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Цель</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Уровень управления</w:t>
            </w:r>
          </w:p>
        </w:tc>
      </w:tr>
      <w:tr w:rsidR="002839DE" w:rsidRPr="00160A47"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jc w:val="right"/>
      </w:pPr>
      <w:r>
        <w:t xml:space="preserve">Таблица </w:t>
      </w:r>
      <w:r w:rsidR="00E477F9">
        <w:t>6</w:t>
      </w:r>
    </w:p>
    <w:p w:rsidR="002839DE" w:rsidRDefault="002839DE" w:rsidP="002839DE">
      <w:pPr>
        <w:pStyle w:val="a9"/>
        <w:ind w:left="0"/>
        <w:jc w:val="center"/>
      </w:pPr>
      <w:r>
        <w:t>Распределение сфер ответственности между различными уровнями управления социальными процессами</w:t>
      </w:r>
    </w:p>
    <w:tbl>
      <w:tblPr>
        <w:tblStyle w:val="a8"/>
        <w:tblW w:w="0" w:type="auto"/>
        <w:tblCellMar>
          <w:left w:w="0" w:type="dxa"/>
          <w:right w:w="0" w:type="dxa"/>
        </w:tblCellMar>
        <w:tblLook w:val="04A0" w:firstRow="1" w:lastRow="0" w:firstColumn="1" w:lastColumn="0" w:noHBand="0" w:noVBand="1"/>
      </w:tblPr>
      <w:tblGrid>
        <w:gridCol w:w="2415"/>
        <w:gridCol w:w="3686"/>
        <w:gridCol w:w="1565"/>
        <w:gridCol w:w="2550"/>
      </w:tblGrid>
      <w:tr w:rsidR="002839DE" w:rsidTr="002839DE">
        <w:tc>
          <w:tcPr>
            <w:tcW w:w="2415" w:type="dxa"/>
          </w:tcPr>
          <w:p w:rsidR="002839DE" w:rsidRDefault="002839DE" w:rsidP="002839DE">
            <w:pPr>
              <w:pStyle w:val="23"/>
              <w:spacing w:after="0" w:line="240" w:lineRule="auto"/>
              <w:jc w:val="center"/>
            </w:pPr>
            <w:r>
              <w:t>Социальные процессы</w:t>
            </w:r>
          </w:p>
        </w:tc>
        <w:tc>
          <w:tcPr>
            <w:tcW w:w="3686" w:type="dxa"/>
          </w:tcPr>
          <w:p w:rsidR="002839DE" w:rsidRDefault="002839DE" w:rsidP="002839DE">
            <w:pPr>
              <w:pStyle w:val="23"/>
              <w:spacing w:after="0" w:line="240" w:lineRule="auto"/>
              <w:jc w:val="center"/>
            </w:pPr>
            <w:r>
              <w:t>Сферы ответственности различных уровней власти</w:t>
            </w:r>
          </w:p>
        </w:tc>
        <w:tc>
          <w:tcPr>
            <w:tcW w:w="1565" w:type="dxa"/>
          </w:tcPr>
          <w:p w:rsidR="002839DE" w:rsidRDefault="002839DE" w:rsidP="002839DE">
            <w:pPr>
              <w:pStyle w:val="23"/>
              <w:spacing w:after="0" w:line="240" w:lineRule="auto"/>
              <w:jc w:val="center"/>
            </w:pPr>
            <w:r>
              <w:t>Цели</w:t>
            </w:r>
          </w:p>
        </w:tc>
        <w:tc>
          <w:tcPr>
            <w:tcW w:w="2550" w:type="dxa"/>
          </w:tcPr>
          <w:p w:rsidR="002839DE" w:rsidRDefault="002839DE" w:rsidP="002839DE">
            <w:pPr>
              <w:pStyle w:val="23"/>
              <w:spacing w:after="0" w:line="240" w:lineRule="auto"/>
              <w:jc w:val="center"/>
            </w:pPr>
            <w:r>
              <w:t>Нормативно-правовые документы</w:t>
            </w:r>
          </w:p>
        </w:tc>
      </w:tr>
      <w:tr w:rsidR="002839DE" w:rsidTr="002839DE">
        <w:tc>
          <w:tcPr>
            <w:tcW w:w="2415" w:type="dxa"/>
          </w:tcPr>
          <w:p w:rsidR="002839DE" w:rsidRDefault="002839DE" w:rsidP="002839DE">
            <w:pPr>
              <w:pStyle w:val="23"/>
              <w:spacing w:after="0" w:line="240" w:lineRule="auto"/>
              <w:jc w:val="both"/>
            </w:pPr>
          </w:p>
        </w:tc>
        <w:tc>
          <w:tcPr>
            <w:tcW w:w="3686" w:type="dxa"/>
          </w:tcPr>
          <w:p w:rsidR="002839DE" w:rsidRDefault="002839DE" w:rsidP="002839DE">
            <w:pPr>
              <w:pStyle w:val="23"/>
              <w:spacing w:after="0" w:line="240" w:lineRule="auto"/>
              <w:jc w:val="center"/>
            </w:pPr>
          </w:p>
        </w:tc>
        <w:tc>
          <w:tcPr>
            <w:tcW w:w="1565" w:type="dxa"/>
          </w:tcPr>
          <w:p w:rsidR="002839DE" w:rsidRDefault="002839DE" w:rsidP="002839DE">
            <w:pPr>
              <w:pStyle w:val="23"/>
              <w:spacing w:after="0" w:line="240" w:lineRule="auto"/>
              <w:jc w:val="center"/>
            </w:pPr>
          </w:p>
        </w:tc>
        <w:tc>
          <w:tcPr>
            <w:tcW w:w="2550" w:type="dxa"/>
          </w:tcPr>
          <w:p w:rsidR="002839DE" w:rsidRDefault="002839DE" w:rsidP="002839DE">
            <w:pPr>
              <w:pStyle w:val="23"/>
              <w:spacing w:after="0" w:line="240" w:lineRule="auto"/>
              <w:jc w:val="center"/>
            </w:pPr>
          </w:p>
        </w:tc>
      </w:tr>
    </w:tbl>
    <w:p w:rsidR="002839DE" w:rsidRDefault="002839DE" w:rsidP="002839DE">
      <w:pPr>
        <w:pStyle w:val="a9"/>
        <w:ind w:left="0"/>
        <w:jc w:val="center"/>
        <w:rPr>
          <w:b/>
          <w:i/>
        </w:rPr>
      </w:pPr>
    </w:p>
    <w:p w:rsidR="002839DE" w:rsidRDefault="002839DE" w:rsidP="002839DE">
      <w:pPr>
        <w:pStyle w:val="a9"/>
        <w:ind w:left="0"/>
        <w:jc w:val="right"/>
      </w:pPr>
      <w:r>
        <w:t xml:space="preserve">Таблица </w:t>
      </w:r>
      <w:r w:rsidR="00E477F9">
        <w:t>7</w:t>
      </w:r>
    </w:p>
    <w:p w:rsidR="002839DE" w:rsidRDefault="002839DE" w:rsidP="002839DE">
      <w:pPr>
        <w:pStyle w:val="a9"/>
        <w:ind w:left="0"/>
        <w:jc w:val="center"/>
        <w:rPr>
          <w:b/>
          <w:i/>
        </w:rPr>
      </w:pPr>
      <w:r>
        <w:t xml:space="preserve"> Полномочия различных видов муниципалитетов в области социальной политики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46"/>
        <w:gridCol w:w="3260"/>
        <w:gridCol w:w="2836"/>
      </w:tblGrid>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Муниципальные образования</w:t>
            </w:r>
          </w:p>
        </w:tc>
        <w:tc>
          <w:tcPr>
            <w:tcW w:w="3260"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t>Городские поселения</w:t>
            </w:r>
          </w:p>
        </w:tc>
        <w:tc>
          <w:tcPr>
            <w:tcW w:w="2836" w:type="dxa"/>
            <w:tcBorders>
              <w:top w:val="single" w:sz="4" w:space="0" w:color="auto"/>
              <w:left w:val="single" w:sz="4" w:space="0" w:color="auto"/>
              <w:bottom w:val="single" w:sz="4" w:space="0" w:color="auto"/>
              <w:right w:val="single" w:sz="4" w:space="0" w:color="auto"/>
            </w:tcBorders>
            <w:vAlign w:val="center"/>
          </w:tcPr>
          <w:p w:rsidR="002839DE" w:rsidRPr="0087105E" w:rsidRDefault="002839DE" w:rsidP="002839DE">
            <w:pPr>
              <w:jc w:val="center"/>
              <w:rPr>
                <w:color w:val="000000"/>
              </w:rPr>
            </w:pPr>
            <w:r>
              <w:rPr>
                <w:color w:val="000000"/>
              </w:rPr>
              <w:t>Сельские поселения</w:t>
            </w:r>
          </w:p>
        </w:tc>
      </w:tr>
      <w:tr w:rsidR="002839DE" w:rsidRPr="0087105E" w:rsidTr="002839DE">
        <w:trPr>
          <w:jc w:val="center"/>
        </w:trPr>
        <w:tc>
          <w:tcPr>
            <w:tcW w:w="354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3260"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jc w:val="center"/>
              <w:rPr>
                <w:color w:val="000000"/>
              </w:rPr>
            </w:pPr>
          </w:p>
        </w:tc>
        <w:tc>
          <w:tcPr>
            <w:tcW w:w="2836" w:type="dxa"/>
            <w:tcBorders>
              <w:top w:val="single" w:sz="4" w:space="0" w:color="auto"/>
              <w:left w:val="single" w:sz="4" w:space="0" w:color="auto"/>
              <w:bottom w:val="single" w:sz="4" w:space="0" w:color="auto"/>
              <w:right w:val="single" w:sz="4" w:space="0" w:color="auto"/>
            </w:tcBorders>
          </w:tcPr>
          <w:p w:rsidR="002839DE" w:rsidRPr="0087105E" w:rsidRDefault="002839DE" w:rsidP="002839DE">
            <w:pPr>
              <w:rPr>
                <w:color w:val="000000"/>
              </w:rPr>
            </w:pPr>
          </w:p>
        </w:tc>
      </w:tr>
    </w:tbl>
    <w:p w:rsidR="002839DE" w:rsidRDefault="002839DE" w:rsidP="002839DE">
      <w:pPr>
        <w:pStyle w:val="a9"/>
        <w:ind w:left="0" w:firstLine="709"/>
        <w:jc w:val="both"/>
        <w:rPr>
          <w:b/>
        </w:rPr>
      </w:pPr>
    </w:p>
    <w:p w:rsidR="002839DE" w:rsidRPr="004E516A" w:rsidRDefault="00E477F9" w:rsidP="002839DE">
      <w:pPr>
        <w:widowControl/>
        <w:autoSpaceDE/>
        <w:autoSpaceDN/>
        <w:adjustRightInd/>
        <w:ind w:firstLine="709"/>
        <w:jc w:val="both"/>
      </w:pPr>
      <w:r>
        <w:rPr>
          <w:b/>
        </w:rPr>
        <w:t>З</w:t>
      </w:r>
      <w:r w:rsidR="002839DE" w:rsidRPr="00C44A54">
        <w:rPr>
          <w:b/>
        </w:rPr>
        <w:t>адание №</w:t>
      </w:r>
      <w:r>
        <w:rPr>
          <w:b/>
        </w:rPr>
        <w:t>10</w:t>
      </w:r>
      <w:r w:rsidR="002839DE" w:rsidRPr="00C44A54">
        <w:rPr>
          <w:b/>
        </w:rPr>
        <w:t>.</w:t>
      </w:r>
      <w:r w:rsidR="002839DE">
        <w:rPr>
          <w:b/>
        </w:rPr>
        <w:t xml:space="preserve"> </w:t>
      </w:r>
      <w:r w:rsidR="002839DE" w:rsidRPr="004E516A">
        <w:t>Ниже приведены различные ситуации, связанные с занятостью населения. Необходимо их проанализировать. Обоснуйте решение.</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проводимой в период экономического спада.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и ищет работу с более высоким, чем на предыдущем месте, заработком.</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банкротства этого предприятия на высоко конкурентном сегменте рынка.</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по собственному желанию для ухода за больным членом семьи.</w:t>
      </w:r>
    </w:p>
    <w:p w:rsidR="002839DE" w:rsidRPr="004E516A" w:rsidRDefault="002839DE" w:rsidP="00A27DB7">
      <w:pPr>
        <w:widowControl/>
        <w:numPr>
          <w:ilvl w:val="0"/>
          <w:numId w:val="15"/>
        </w:numPr>
        <w:autoSpaceDE/>
        <w:autoSpaceDN/>
        <w:adjustRightInd/>
        <w:ind w:left="0" w:firstLine="709"/>
        <w:jc w:val="both"/>
      </w:pPr>
      <w:r w:rsidRPr="004E516A">
        <w:t>Работник, которому по предложению администрации предоставлен административный отпуск без сохранения заработной платы.</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не востребованности его профессии, связанной с внедрением новой техники.</w:t>
      </w:r>
    </w:p>
    <w:p w:rsidR="002839DE" w:rsidRPr="004E516A" w:rsidRDefault="002839DE" w:rsidP="00A27DB7">
      <w:pPr>
        <w:widowControl/>
        <w:numPr>
          <w:ilvl w:val="0"/>
          <w:numId w:val="15"/>
        </w:numPr>
        <w:autoSpaceDE/>
        <w:autoSpaceDN/>
        <w:adjustRightInd/>
        <w:ind w:left="0" w:firstLine="709"/>
        <w:jc w:val="both"/>
      </w:pPr>
      <w:r w:rsidRPr="004E516A">
        <w:t>Работник попал под сокращение после реорганизации предприятия и изменения его организационно-правовой формы.</w:t>
      </w:r>
    </w:p>
    <w:p w:rsidR="002839DE" w:rsidRPr="004E516A" w:rsidRDefault="002839DE" w:rsidP="00A27DB7">
      <w:pPr>
        <w:widowControl/>
        <w:numPr>
          <w:ilvl w:val="0"/>
          <w:numId w:val="15"/>
        </w:numPr>
        <w:autoSpaceDE/>
        <w:autoSpaceDN/>
        <w:adjustRightInd/>
        <w:ind w:left="0" w:firstLine="709"/>
        <w:jc w:val="both"/>
      </w:pPr>
      <w:r w:rsidRPr="004E516A">
        <w:t>Работник уволился с предприятия для поступления в очную аспирантуру.</w:t>
      </w:r>
    </w:p>
    <w:p w:rsidR="002839DE" w:rsidRPr="004E516A" w:rsidRDefault="002839DE" w:rsidP="00A27DB7">
      <w:pPr>
        <w:widowControl/>
        <w:numPr>
          <w:ilvl w:val="0"/>
          <w:numId w:val="15"/>
        </w:numPr>
        <w:autoSpaceDE/>
        <w:autoSpaceDN/>
        <w:adjustRightInd/>
        <w:ind w:left="0" w:firstLine="709"/>
        <w:jc w:val="both"/>
      </w:pPr>
      <w:r w:rsidRPr="004E516A">
        <w:t>Работник уволен с предприятия, ввиду сокращения объемов производства.</w:t>
      </w:r>
    </w:p>
    <w:p w:rsidR="002839DE" w:rsidRDefault="002839DE" w:rsidP="002839DE">
      <w:pPr>
        <w:pStyle w:val="a9"/>
        <w:ind w:left="0" w:firstLine="709"/>
        <w:rPr>
          <w:b/>
        </w:rPr>
      </w:pPr>
    </w:p>
    <w:p w:rsidR="002839DE" w:rsidRDefault="00E477F9" w:rsidP="002839DE">
      <w:pPr>
        <w:pStyle w:val="a9"/>
        <w:ind w:left="0" w:firstLine="709"/>
        <w:jc w:val="both"/>
      </w:pPr>
      <w:r>
        <w:rPr>
          <w:b/>
        </w:rPr>
        <w:t>З</w:t>
      </w:r>
      <w:r w:rsidR="002839DE" w:rsidRPr="00C44A54">
        <w:rPr>
          <w:b/>
        </w:rPr>
        <w:t>адание №</w:t>
      </w:r>
      <w:r>
        <w:rPr>
          <w:b/>
        </w:rPr>
        <w:t>11</w:t>
      </w:r>
      <w:r w:rsidR="002839DE" w:rsidRPr="00C44A54">
        <w:rPr>
          <w:b/>
        </w:rPr>
        <w:t>.</w:t>
      </w:r>
      <w:r w:rsidR="002839DE">
        <w:rPr>
          <w:b/>
        </w:rPr>
        <w:t xml:space="preserve"> </w:t>
      </w:r>
      <w:r w:rsidR="002839DE">
        <w:t>Объясните, как определяется сфера действия программ общественных расходов, почему возникает перемещение выгод по программе. Какие целевые программы реализуются в настоящее время в субъекте РФ, в котором Вы живете?</w:t>
      </w:r>
    </w:p>
    <w:p w:rsidR="00E477F9" w:rsidRDefault="00E477F9" w:rsidP="002839DE">
      <w:pPr>
        <w:pStyle w:val="a9"/>
        <w:ind w:left="0" w:firstLine="709"/>
        <w:jc w:val="both"/>
      </w:pPr>
    </w:p>
    <w:p w:rsidR="00E477F9" w:rsidRPr="00E477F9" w:rsidRDefault="00E477F9" w:rsidP="00E477F9">
      <w:pPr>
        <w:ind w:firstLine="709"/>
        <w:jc w:val="both"/>
      </w:pPr>
      <w:r>
        <w:rPr>
          <w:b/>
        </w:rPr>
        <w:t>З</w:t>
      </w:r>
      <w:r w:rsidRPr="00C44A54">
        <w:rPr>
          <w:b/>
        </w:rPr>
        <w:t>адание №</w:t>
      </w:r>
      <w:r>
        <w:rPr>
          <w:b/>
        </w:rPr>
        <w:t>12</w:t>
      </w:r>
      <w:r w:rsidRPr="00C44A54">
        <w:rPr>
          <w:b/>
        </w:rPr>
        <w:t>.</w:t>
      </w:r>
      <w:r>
        <w:rPr>
          <w:b/>
        </w:rPr>
        <w:t xml:space="preserve"> </w:t>
      </w:r>
      <w:r w:rsidRPr="00E477F9">
        <w:t xml:space="preserve">выделить базовые характеристики программно-целевого управления, затем провести по ним сравнение в обеих сферах, результаты которого свести в таблицу </w:t>
      </w:r>
      <w:r w:rsidR="00CA5D8D">
        <w:t>8</w:t>
      </w:r>
      <w:r w:rsidRPr="00E477F9">
        <w:t>.</w:t>
      </w:r>
    </w:p>
    <w:p w:rsidR="00E477F9" w:rsidRDefault="00E477F9" w:rsidP="00E477F9">
      <w:pPr>
        <w:jc w:val="right"/>
      </w:pPr>
      <w:r w:rsidRPr="00E477F9">
        <w:t xml:space="preserve">Таблица </w:t>
      </w:r>
      <w:r>
        <w:t>8</w:t>
      </w:r>
    </w:p>
    <w:p w:rsidR="00E477F9" w:rsidRPr="00E477F9" w:rsidRDefault="00E477F9" w:rsidP="00E477F9">
      <w:pPr>
        <w:jc w:val="both"/>
      </w:pPr>
      <w:r w:rsidRPr="00E477F9">
        <w:t>Проектное управление в негосударственном секторе и государственное программное управление: общее и отличия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2392"/>
        <w:gridCol w:w="2392"/>
        <w:gridCol w:w="3060"/>
      </w:tblGrid>
      <w:tr w:rsidR="00E477F9" w:rsidRPr="00E92364" w:rsidTr="00E477F9">
        <w:trPr>
          <w:cantSplit/>
          <w:trHeight w:val="20"/>
        </w:trPr>
        <w:tc>
          <w:tcPr>
            <w:tcW w:w="2160" w:type="dxa"/>
            <w:vMerge w:val="restart"/>
            <w:vAlign w:val="center"/>
            <w:hideMark/>
          </w:tcPr>
          <w:p w:rsidR="00E477F9" w:rsidRPr="00E92364" w:rsidRDefault="00E477F9" w:rsidP="00E477F9">
            <w:pPr>
              <w:jc w:val="center"/>
              <w:rPr>
                <w:rFonts w:eastAsia="Calibri"/>
                <w:lang w:eastAsia="en-US"/>
              </w:rPr>
            </w:pPr>
            <w:r w:rsidRPr="00E92364">
              <w:t>Признак</w:t>
            </w:r>
          </w:p>
        </w:tc>
        <w:tc>
          <w:tcPr>
            <w:tcW w:w="4784" w:type="dxa"/>
            <w:gridSpan w:val="2"/>
            <w:vAlign w:val="center"/>
            <w:hideMark/>
          </w:tcPr>
          <w:p w:rsidR="00E477F9" w:rsidRPr="00E92364" w:rsidRDefault="00E477F9" w:rsidP="00E477F9">
            <w:pPr>
              <w:jc w:val="center"/>
              <w:rPr>
                <w:rFonts w:eastAsia="Calibri"/>
                <w:lang w:eastAsia="en-US"/>
              </w:rPr>
            </w:pPr>
            <w:r w:rsidRPr="00E92364">
              <w:t>Проектное управление в негосударственном секторе</w:t>
            </w:r>
          </w:p>
        </w:tc>
        <w:tc>
          <w:tcPr>
            <w:tcW w:w="3060" w:type="dxa"/>
            <w:vMerge w:val="restart"/>
            <w:vAlign w:val="center"/>
            <w:hideMark/>
          </w:tcPr>
          <w:p w:rsidR="00E477F9" w:rsidRPr="00E92364" w:rsidRDefault="00E477F9" w:rsidP="00E477F9">
            <w:pPr>
              <w:jc w:val="center"/>
              <w:rPr>
                <w:rFonts w:eastAsia="Calibri"/>
                <w:lang w:eastAsia="en-US"/>
              </w:rPr>
            </w:pPr>
            <w:r w:rsidRPr="00E92364">
              <w:t>Государственное программное управление</w:t>
            </w:r>
          </w:p>
        </w:tc>
      </w:tr>
      <w:tr w:rsidR="00E477F9" w:rsidRPr="00E92364" w:rsidTr="00E477F9">
        <w:trPr>
          <w:cantSplit/>
          <w:trHeight w:val="20"/>
        </w:trPr>
        <w:tc>
          <w:tcPr>
            <w:tcW w:w="0" w:type="auto"/>
            <w:vMerge/>
            <w:vAlign w:val="center"/>
            <w:hideMark/>
          </w:tcPr>
          <w:p w:rsidR="00E477F9" w:rsidRPr="00E92364" w:rsidRDefault="00E477F9" w:rsidP="00E477F9">
            <w:pPr>
              <w:rPr>
                <w:rFonts w:eastAsia="Calibri"/>
                <w:lang w:eastAsia="en-US"/>
              </w:rPr>
            </w:pPr>
          </w:p>
        </w:tc>
        <w:tc>
          <w:tcPr>
            <w:tcW w:w="2392" w:type="dxa"/>
            <w:vAlign w:val="center"/>
            <w:hideMark/>
          </w:tcPr>
          <w:p w:rsidR="00E477F9" w:rsidRPr="00E92364" w:rsidRDefault="00E477F9" w:rsidP="00E477F9">
            <w:pPr>
              <w:jc w:val="center"/>
              <w:rPr>
                <w:rFonts w:eastAsia="Calibri"/>
                <w:lang w:eastAsia="en-US"/>
              </w:rPr>
            </w:pPr>
            <w:r w:rsidRPr="00E92364">
              <w:t>коммерческие проекты</w:t>
            </w:r>
          </w:p>
        </w:tc>
        <w:tc>
          <w:tcPr>
            <w:tcW w:w="2392" w:type="dxa"/>
            <w:vAlign w:val="center"/>
            <w:hideMark/>
          </w:tcPr>
          <w:p w:rsidR="00E477F9" w:rsidRPr="00E92364" w:rsidRDefault="00E477F9" w:rsidP="00E477F9">
            <w:pPr>
              <w:jc w:val="center"/>
              <w:rPr>
                <w:rFonts w:eastAsia="Calibri"/>
                <w:lang w:eastAsia="en-US"/>
              </w:rPr>
            </w:pPr>
            <w:r w:rsidRPr="00E92364">
              <w:t>некоммерческие проекты</w:t>
            </w:r>
          </w:p>
        </w:tc>
        <w:tc>
          <w:tcPr>
            <w:tcW w:w="0" w:type="auto"/>
            <w:vMerge/>
            <w:vAlign w:val="center"/>
            <w:hideMark/>
          </w:tcPr>
          <w:p w:rsidR="00E477F9" w:rsidRPr="00E92364" w:rsidRDefault="00E477F9" w:rsidP="00E477F9">
            <w:pP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1</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Признак 2</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r w:rsidR="00E477F9" w:rsidRPr="00E92364" w:rsidTr="00E477F9">
        <w:trPr>
          <w:cantSplit/>
          <w:trHeight w:val="20"/>
        </w:trPr>
        <w:tc>
          <w:tcPr>
            <w:tcW w:w="2160" w:type="dxa"/>
            <w:vAlign w:val="center"/>
            <w:hideMark/>
          </w:tcPr>
          <w:p w:rsidR="00E477F9" w:rsidRPr="00E92364" w:rsidRDefault="00E477F9" w:rsidP="00E477F9">
            <w:pPr>
              <w:rPr>
                <w:rFonts w:eastAsia="Calibri"/>
                <w:lang w:eastAsia="en-US"/>
              </w:rPr>
            </w:pPr>
            <w:r w:rsidRPr="00E92364">
              <w:t xml:space="preserve">Признак </w:t>
            </w:r>
            <w:r w:rsidRPr="00E92364">
              <w:rPr>
                <w:lang w:val="en-US"/>
              </w:rPr>
              <w:t>n</w:t>
            </w:r>
          </w:p>
        </w:tc>
        <w:tc>
          <w:tcPr>
            <w:tcW w:w="2392" w:type="dxa"/>
          </w:tcPr>
          <w:p w:rsidR="00E477F9" w:rsidRPr="00E92364" w:rsidRDefault="00E477F9" w:rsidP="00E477F9">
            <w:pPr>
              <w:jc w:val="center"/>
              <w:rPr>
                <w:rFonts w:eastAsia="Calibri"/>
                <w:lang w:eastAsia="en-US"/>
              </w:rPr>
            </w:pPr>
          </w:p>
        </w:tc>
        <w:tc>
          <w:tcPr>
            <w:tcW w:w="2392" w:type="dxa"/>
          </w:tcPr>
          <w:p w:rsidR="00E477F9" w:rsidRPr="00E92364" w:rsidRDefault="00E477F9" w:rsidP="00E477F9">
            <w:pPr>
              <w:jc w:val="center"/>
              <w:rPr>
                <w:rFonts w:eastAsia="Calibri"/>
                <w:lang w:eastAsia="en-US"/>
              </w:rPr>
            </w:pPr>
          </w:p>
        </w:tc>
        <w:tc>
          <w:tcPr>
            <w:tcW w:w="3060" w:type="dxa"/>
          </w:tcPr>
          <w:p w:rsidR="00E477F9" w:rsidRPr="00E92364" w:rsidRDefault="00E477F9" w:rsidP="00E477F9">
            <w:pPr>
              <w:jc w:val="center"/>
              <w:rPr>
                <w:rFonts w:eastAsia="Calibri"/>
                <w:lang w:eastAsia="en-US"/>
              </w:rPr>
            </w:pPr>
          </w:p>
        </w:tc>
      </w:tr>
    </w:tbl>
    <w:p w:rsidR="00E477F9" w:rsidRDefault="00E477F9" w:rsidP="002839DE">
      <w:pPr>
        <w:pStyle w:val="a9"/>
        <w:ind w:left="0" w:firstLine="709"/>
        <w:jc w:val="both"/>
        <w:rPr>
          <w:b/>
        </w:rPr>
      </w:pPr>
    </w:p>
    <w:p w:rsidR="00CA5D8D" w:rsidRDefault="00CA5D8D" w:rsidP="0074773B">
      <w:pPr>
        <w:pStyle w:val="af6"/>
        <w:spacing w:after="0"/>
        <w:ind w:firstLine="709"/>
        <w:jc w:val="center"/>
        <w:rPr>
          <w:rStyle w:val="afc"/>
          <w:rFonts w:ascii="Times New Roman" w:hAnsi="Times New Roman"/>
          <w:color w:val="auto"/>
          <w:sz w:val="24"/>
          <w:szCs w:val="24"/>
        </w:rPr>
      </w:pPr>
    </w:p>
    <w:p w:rsidR="005F790D" w:rsidRPr="005F790D" w:rsidRDefault="005F790D" w:rsidP="009875FA">
      <w:pPr>
        <w:pStyle w:val="af6"/>
        <w:spacing w:after="0"/>
        <w:ind w:firstLine="709"/>
        <w:rPr>
          <w:rFonts w:ascii="Times New Roman" w:hAnsi="Times New Roman"/>
          <w:color w:val="auto"/>
          <w:sz w:val="24"/>
          <w:szCs w:val="24"/>
        </w:rPr>
      </w:pPr>
      <w:r w:rsidRPr="005F790D">
        <w:rPr>
          <w:rStyle w:val="afc"/>
          <w:rFonts w:ascii="Times New Roman" w:hAnsi="Times New Roman"/>
          <w:color w:val="auto"/>
          <w:sz w:val="24"/>
          <w:szCs w:val="24"/>
        </w:rPr>
        <w:t>Ситуационные задания</w:t>
      </w:r>
    </w:p>
    <w:p w:rsidR="00CA5D8D" w:rsidRPr="00810048" w:rsidRDefault="00CA5D8D" w:rsidP="00CA5D8D">
      <w:pPr>
        <w:jc w:val="both"/>
        <w:rPr>
          <w:color w:val="000000"/>
        </w:rPr>
      </w:pPr>
      <w:r w:rsidRPr="00810048">
        <w:rPr>
          <w:color w:val="000000"/>
        </w:rPr>
        <w:t xml:space="preserve">Ситуация 1. </w:t>
      </w:r>
      <w:r>
        <w:rPr>
          <w:color w:val="000000"/>
        </w:rPr>
        <w:t>В муниципальной организации в</w:t>
      </w:r>
      <w:r w:rsidRPr="00810048">
        <w:rPr>
          <w:color w:val="000000"/>
        </w:rPr>
        <w:t>аш непосредственный начальник</w:t>
      </w:r>
      <w:r>
        <w:rPr>
          <w:color w:val="000000"/>
        </w:rPr>
        <w:t>, в рамках реализации бизнес-проекта (целевой программы)</w:t>
      </w:r>
      <w:r w:rsidRPr="00810048">
        <w:rPr>
          <w:color w:val="000000"/>
        </w:rPr>
        <w:t>, минуя вас, дает задание вашему подчиненному, который уже занят выполнением срочной работы. Вы и ваш начальник считаете свои задания неотложными. Выберите наиболее приемлемый вариант решения:</w:t>
      </w:r>
    </w:p>
    <w:p w:rsidR="00CA5D8D" w:rsidRPr="00810048" w:rsidRDefault="00CA5D8D" w:rsidP="00CA5D8D">
      <w:pPr>
        <w:jc w:val="both"/>
        <w:rPr>
          <w:color w:val="000000"/>
        </w:rPr>
      </w:pPr>
      <w:r w:rsidRPr="00810048">
        <w:rPr>
          <w:color w:val="000000"/>
        </w:rPr>
        <w:t>A.. Строго придерживаться субординации, не оспаривая решение начальника, предложить подчиненному отложить выполнение текущей работы.</w:t>
      </w:r>
    </w:p>
    <w:p w:rsidR="00CA5D8D" w:rsidRPr="00810048" w:rsidRDefault="00CA5D8D" w:rsidP="00CA5D8D">
      <w:pPr>
        <w:jc w:val="both"/>
        <w:rPr>
          <w:color w:val="000000"/>
        </w:rPr>
      </w:pPr>
      <w:r w:rsidRPr="00810048">
        <w:rPr>
          <w:color w:val="000000"/>
        </w:rPr>
        <w:t>Б. Все зависит от того, насколько авторитетен в ваших глазах начальник.</w:t>
      </w:r>
    </w:p>
    <w:p w:rsidR="00CA5D8D" w:rsidRPr="00810048" w:rsidRDefault="00CA5D8D" w:rsidP="00CA5D8D">
      <w:pPr>
        <w:jc w:val="both"/>
        <w:rPr>
          <w:color w:val="000000"/>
        </w:rPr>
      </w:pPr>
      <w:r w:rsidRPr="00810048">
        <w:rPr>
          <w:color w:val="000000"/>
        </w:rPr>
        <w:t>B. Выразить свое несогласие с решением начальника; предупредить его о том, что впредь в таких случаях будете отменять его задания, порученные вашему подчиненному без вашего согласия.</w:t>
      </w:r>
    </w:p>
    <w:p w:rsidR="00CA5D8D" w:rsidRPr="00810048" w:rsidRDefault="00CA5D8D" w:rsidP="00CA5D8D">
      <w:pPr>
        <w:jc w:val="both"/>
        <w:rPr>
          <w:color w:val="000000"/>
        </w:rPr>
      </w:pPr>
      <w:r w:rsidRPr="00810048">
        <w:rPr>
          <w:color w:val="000000"/>
        </w:rPr>
        <w:t>Г. В интересах дела отменить задание начальника и приказать подчиненному продолжать начатую работу.</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Ситуация 2. Неожиданно для всего коллектива</w:t>
      </w:r>
      <w:r>
        <w:rPr>
          <w:color w:val="000000"/>
        </w:rPr>
        <w:t>, в рамках реализации бизнес-проекта (целевой программы)</w:t>
      </w:r>
      <w:r w:rsidRPr="00810048">
        <w:rPr>
          <w:color w:val="000000"/>
        </w:rPr>
        <w:t>, вас назначают руководителем крупного отдела</w:t>
      </w:r>
      <w:r>
        <w:rPr>
          <w:color w:val="000000"/>
        </w:rPr>
        <w:t xml:space="preserve"> в муниципальной организации</w:t>
      </w:r>
      <w:r w:rsidRPr="00810048">
        <w:rPr>
          <w:color w:val="000000"/>
        </w:rPr>
        <w:t>, хотя все ожидали назначения другого человека, являющегося неформальным лидером. В коллективе накалилась обстановка. Ваши действия:</w:t>
      </w:r>
    </w:p>
    <w:p w:rsidR="00CA5D8D" w:rsidRPr="00810048" w:rsidRDefault="00CA5D8D" w:rsidP="00CA5D8D">
      <w:pPr>
        <w:jc w:val="both"/>
        <w:rPr>
          <w:color w:val="000000"/>
        </w:rPr>
      </w:pPr>
      <w:r w:rsidRPr="00810048">
        <w:rPr>
          <w:color w:val="000000"/>
        </w:rPr>
        <w:t>А. Выяснить, кто является самыми ярыми противниками вашей кандидатуры. Сухо и официально вызвать их на беседу</w:t>
      </w:r>
      <w:r w:rsidRPr="00810048">
        <w:rPr>
          <w:color w:val="000000"/>
          <w:vertAlign w:val="superscript"/>
        </w:rPr>
        <w:t> </w:t>
      </w:r>
      <w:r w:rsidRPr="00810048">
        <w:rPr>
          <w:color w:val="000000"/>
        </w:rPr>
        <w:t>тоном, не терпящим возражений, изложить условия их дальнейшей работы на своем месте. В случае противодействия принимать самые жесткие административные меры.</w:t>
      </w:r>
    </w:p>
    <w:p w:rsidR="00CA5D8D" w:rsidRPr="00810048" w:rsidRDefault="00CA5D8D" w:rsidP="00CA5D8D">
      <w:pPr>
        <w:jc w:val="both"/>
        <w:rPr>
          <w:color w:val="000000"/>
        </w:rPr>
      </w:pPr>
      <w:r w:rsidRPr="00810048">
        <w:rPr>
          <w:color w:val="000000"/>
        </w:rPr>
        <w:t>Б. Постараться найти общий язык с коллективом, стимулировать его положительные эмоции (например, устроить поездку за город, где в непринужденной обстановке обсудить положение в коллективе и постараться привлечь сотрудников на свою сторону).</w:t>
      </w:r>
    </w:p>
    <w:p w:rsidR="00CA5D8D" w:rsidRPr="00810048" w:rsidRDefault="00CA5D8D" w:rsidP="00CA5D8D">
      <w:pPr>
        <w:jc w:val="both"/>
        <w:rPr>
          <w:color w:val="000000"/>
        </w:rPr>
      </w:pPr>
      <w:r w:rsidRPr="00810048">
        <w:rPr>
          <w:color w:val="000000"/>
        </w:rPr>
        <w:t>В. Привлекать коллектив к формулировке целей и выработке решений, при первой возможности продвигать подчиненных по служебной лестнице, чаще проводить совещания в коллективе, делегировать подчиненным дополнительные полномочия.</w:t>
      </w:r>
    </w:p>
    <w:p w:rsidR="00CA5D8D" w:rsidRPr="00810048" w:rsidRDefault="00CA5D8D" w:rsidP="00CA5D8D">
      <w:pPr>
        <w:jc w:val="both"/>
        <w:rPr>
          <w:color w:val="000000"/>
        </w:rPr>
      </w:pPr>
      <w:r w:rsidRPr="00810048">
        <w:rPr>
          <w:color w:val="000000"/>
        </w:rPr>
        <w:t>Г. Пустить ситуацию на самотек, не принимать близко к сердцу все выпады и уколы противника. Сохранять уверенность и надеяться, что обстановка нормализуется сама собой.</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3</w:t>
      </w:r>
      <w:r w:rsidRPr="00810048">
        <w:rPr>
          <w:color w:val="000000"/>
        </w:rPr>
        <w:t>. Творческий, грамотный специалист не может подчиниться существующему режиму работы: вовремя начинать свой рабочий день. Часто опаздывает. Это связано с его психофизиологическими особенностями. Однако как работник он просто незаменим</w:t>
      </w:r>
      <w:r>
        <w:rPr>
          <w:color w:val="000000"/>
        </w:rPr>
        <w:t>, особенно в рамках реализации нового бизнес-проекта (целевой программы)</w:t>
      </w:r>
      <w:r w:rsidRPr="00810048">
        <w:rPr>
          <w:color w:val="000000"/>
        </w:rPr>
        <w:t>. Действия руководителя:</w:t>
      </w:r>
    </w:p>
    <w:p w:rsidR="00CA5D8D" w:rsidRPr="00810048" w:rsidRDefault="00CA5D8D" w:rsidP="00CA5D8D">
      <w:pPr>
        <w:jc w:val="both"/>
        <w:rPr>
          <w:color w:val="000000"/>
        </w:rPr>
      </w:pPr>
      <w:r w:rsidRPr="00810048">
        <w:rPr>
          <w:color w:val="000000"/>
        </w:rPr>
        <w:t>A. Объявить выговор, принять решительные меры для установления жестких рамок поведения вплоть до увольнения.</w:t>
      </w:r>
    </w:p>
    <w:p w:rsidR="00CA5D8D" w:rsidRPr="00810048" w:rsidRDefault="00CA5D8D" w:rsidP="00CA5D8D">
      <w:pPr>
        <w:jc w:val="both"/>
        <w:rPr>
          <w:color w:val="000000"/>
        </w:rPr>
      </w:pPr>
      <w:r w:rsidRPr="00810048">
        <w:rPr>
          <w:color w:val="000000"/>
        </w:rPr>
        <w:t>Б. Выяснить причины опозданий, предложить вместе найти оптимальный режим работы.</w:t>
      </w:r>
    </w:p>
    <w:p w:rsidR="00CA5D8D" w:rsidRPr="00810048" w:rsidRDefault="00CA5D8D" w:rsidP="00CA5D8D">
      <w:pPr>
        <w:jc w:val="both"/>
        <w:rPr>
          <w:color w:val="000000"/>
        </w:rPr>
      </w:pPr>
      <w:r w:rsidRPr="00810048">
        <w:rPr>
          <w:color w:val="000000"/>
        </w:rPr>
        <w:t>B. Оставить все как есть.</w:t>
      </w:r>
    </w:p>
    <w:p w:rsidR="00CA5D8D" w:rsidRPr="00810048" w:rsidRDefault="00CA5D8D" w:rsidP="00CA5D8D">
      <w:pPr>
        <w:jc w:val="both"/>
        <w:rPr>
          <w:color w:val="000000"/>
        </w:rPr>
      </w:pPr>
      <w:r w:rsidRPr="00810048">
        <w:rPr>
          <w:color w:val="000000"/>
        </w:rPr>
        <w:t>Г. Предложить коллективу организовать творческую группу для создания инновационной среды.</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4</w:t>
      </w:r>
      <w:r w:rsidRPr="00810048">
        <w:rPr>
          <w:color w:val="000000"/>
        </w:rPr>
        <w:t>. Когда вам случается быть как представителю администрации на презентации фирмы или произведения искусства</w:t>
      </w:r>
      <w:r>
        <w:rPr>
          <w:color w:val="000000"/>
        </w:rPr>
        <w:t>, в рамках реализации нового проекта (целевой программы)</w:t>
      </w:r>
      <w:r w:rsidRPr="00810048">
        <w:rPr>
          <w:color w:val="000000"/>
        </w:rPr>
        <w:t>, к чему вы более склонны:</w:t>
      </w:r>
    </w:p>
    <w:p w:rsidR="00CA5D8D" w:rsidRPr="00810048" w:rsidRDefault="00CA5D8D" w:rsidP="00CA5D8D">
      <w:pPr>
        <w:jc w:val="both"/>
        <w:rPr>
          <w:color w:val="000000"/>
        </w:rPr>
      </w:pPr>
      <w:r w:rsidRPr="00810048">
        <w:rPr>
          <w:color w:val="000000"/>
        </w:rPr>
        <w:t>A. Вести разговоры на темы, близкие вам (особенно по профессии), вашим интересам в искусстве, литературе, спорте.</w:t>
      </w:r>
    </w:p>
    <w:p w:rsidR="00CA5D8D" w:rsidRPr="00810048" w:rsidRDefault="00CA5D8D" w:rsidP="00CA5D8D">
      <w:pPr>
        <w:jc w:val="both"/>
        <w:rPr>
          <w:color w:val="000000"/>
        </w:rPr>
      </w:pPr>
      <w:r w:rsidRPr="00810048">
        <w:rPr>
          <w:color w:val="000000"/>
        </w:rPr>
        <w:t>Б. Выяснить взаимоотношения по спорным или принципиальным вопросам, чтобы отстоять свою личную точку зрения.</w:t>
      </w:r>
    </w:p>
    <w:p w:rsidR="00CA5D8D" w:rsidRPr="00810048" w:rsidRDefault="00CA5D8D" w:rsidP="00CA5D8D">
      <w:pPr>
        <w:jc w:val="both"/>
        <w:rPr>
          <w:color w:val="000000"/>
        </w:rPr>
      </w:pPr>
      <w:r w:rsidRPr="00810048">
        <w:rPr>
          <w:color w:val="000000"/>
        </w:rPr>
        <w:t>B. Не выделяться, поддерживать общую тему разговора, разделять общее приподнятое, непринужденное настроение в компании.</w:t>
      </w:r>
    </w:p>
    <w:p w:rsidR="00CA5D8D" w:rsidRPr="00810048" w:rsidRDefault="00CA5D8D" w:rsidP="00CA5D8D">
      <w:pPr>
        <w:jc w:val="both"/>
        <w:rPr>
          <w:color w:val="000000"/>
        </w:rPr>
      </w:pPr>
      <w:r w:rsidRPr="00810048">
        <w:rPr>
          <w:color w:val="000000"/>
        </w:rPr>
        <w:t>Г. Постараться быть оригинальным, совершая нестандартные поступки.</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5</w:t>
      </w:r>
      <w:r w:rsidRPr="00810048">
        <w:rPr>
          <w:color w:val="000000"/>
        </w:rPr>
        <w:t xml:space="preserve">. Один из членов Вашей </w:t>
      </w:r>
      <w:r>
        <w:rPr>
          <w:color w:val="000000"/>
        </w:rPr>
        <w:t xml:space="preserve">муниципальной </w:t>
      </w:r>
      <w:r w:rsidRPr="00810048">
        <w:rPr>
          <w:color w:val="000000"/>
        </w:rPr>
        <w:t>организации внезапно заболел, Каждый сотрудник занят срочной работой. Работа отсутствующего также должна быть выполнена в срок</w:t>
      </w:r>
      <w:r>
        <w:rPr>
          <w:color w:val="000000"/>
        </w:rPr>
        <w:t>, особенно при реализации нового проекта</w:t>
      </w:r>
      <w:r w:rsidRPr="00810048">
        <w:rPr>
          <w:color w:val="000000"/>
        </w:rPr>
        <w:t>. Как сле</w:t>
      </w:r>
      <w:r w:rsidRPr="00810048">
        <w:rPr>
          <w:color w:val="000000"/>
        </w:rPr>
        <w:softHyphen/>
        <w:t>дует вести себя в такой ситуации?</w:t>
      </w:r>
    </w:p>
    <w:p w:rsidR="00CA5D8D" w:rsidRPr="00810048" w:rsidRDefault="00CA5D8D" w:rsidP="00CA5D8D">
      <w:pPr>
        <w:jc w:val="both"/>
        <w:rPr>
          <w:color w:val="000000"/>
        </w:rPr>
      </w:pPr>
      <w:r w:rsidRPr="00810048">
        <w:rPr>
          <w:color w:val="000000"/>
        </w:rPr>
        <w:t>A. Поручить выполнение работы за отсутствующего одному из своих подчиненных.</w:t>
      </w:r>
    </w:p>
    <w:p w:rsidR="00CA5D8D" w:rsidRPr="00810048" w:rsidRDefault="00CA5D8D" w:rsidP="00CA5D8D">
      <w:pPr>
        <w:jc w:val="both"/>
        <w:rPr>
          <w:color w:val="000000"/>
        </w:rPr>
      </w:pPr>
      <w:r w:rsidRPr="00810048">
        <w:rPr>
          <w:color w:val="000000"/>
        </w:rPr>
        <w:t>Б. Предложить: «Давайте подумаем вместе, кто возьмет на себя эту работу. Ведь она все равно должна быть сделана. Пусть каждый скажет, что он должен выполнить в этот период, а затем мы решим вместе, как закончить работу заболевшего».</w:t>
      </w:r>
    </w:p>
    <w:p w:rsidR="00CA5D8D" w:rsidRPr="00810048" w:rsidRDefault="00CA5D8D" w:rsidP="00CA5D8D">
      <w:pPr>
        <w:jc w:val="both"/>
        <w:rPr>
          <w:color w:val="000000"/>
        </w:rPr>
      </w:pPr>
      <w:r w:rsidRPr="00810048">
        <w:rPr>
          <w:color w:val="000000"/>
        </w:rPr>
        <w:t>B. Сказать коллективу: «Я очень перегружен работой. Разделите-ка сами между собой работу заболевшего. Выручайте друг друга и весь коллектив. Человек поправится и отработает. За дело!»</w:t>
      </w:r>
    </w:p>
    <w:p w:rsidR="00CA5D8D" w:rsidRPr="00810048" w:rsidRDefault="00CA5D8D" w:rsidP="00CA5D8D">
      <w:pPr>
        <w:jc w:val="both"/>
        <w:rPr>
          <w:color w:val="000000"/>
        </w:rPr>
      </w:pPr>
      <w:r w:rsidRPr="00810048">
        <w:rPr>
          <w:color w:val="000000"/>
        </w:rPr>
        <w:t>Г. Сделать работу самому.</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6</w:t>
      </w:r>
      <w:r w:rsidRPr="00810048">
        <w:rPr>
          <w:color w:val="000000"/>
        </w:rPr>
        <w:t>. Вы недавно назначены руководителем отдела Департамента</w:t>
      </w:r>
      <w:r>
        <w:rPr>
          <w:color w:val="000000"/>
        </w:rPr>
        <w:t xml:space="preserve"> социо-культурных связей, в рамках реализации бизнес-проекта (целевой программы)</w:t>
      </w:r>
      <w:r w:rsidRPr="00810048">
        <w:rPr>
          <w:color w:val="000000"/>
        </w:rPr>
        <w:t>, в котором раньше работали рядовым сотрудником. На 8 ч 15 мин вы вызвали подчиненного для выяснения причины его частых опозданий на работу, но сами неожиданно опоздали на 15 мин. Как вы начнете беседу при встрече с подчиненным?</w:t>
      </w:r>
    </w:p>
    <w:p w:rsidR="00CA5D8D" w:rsidRPr="00810048" w:rsidRDefault="00CA5D8D" w:rsidP="00CA5D8D">
      <w:pPr>
        <w:jc w:val="both"/>
        <w:rPr>
          <w:color w:val="000000"/>
        </w:rPr>
      </w:pPr>
      <w:r w:rsidRPr="00810048">
        <w:rPr>
          <w:color w:val="000000"/>
        </w:rPr>
        <w:t>А. Независимо от своего опоздания сразу потребуете объяснения его частых опозданий.</w:t>
      </w:r>
    </w:p>
    <w:p w:rsidR="00CA5D8D" w:rsidRPr="00810048" w:rsidRDefault="00CA5D8D" w:rsidP="00CA5D8D">
      <w:pPr>
        <w:jc w:val="both"/>
        <w:rPr>
          <w:color w:val="000000"/>
        </w:rPr>
      </w:pPr>
      <w:r w:rsidRPr="00810048">
        <w:rPr>
          <w:color w:val="000000"/>
        </w:rPr>
        <w:t>Б. Извинитесь перед подчиненным, а потом начнете беседу.</w:t>
      </w:r>
    </w:p>
    <w:p w:rsidR="00CA5D8D" w:rsidRPr="00810048" w:rsidRDefault="00CA5D8D" w:rsidP="00CA5D8D">
      <w:pPr>
        <w:jc w:val="both"/>
        <w:rPr>
          <w:color w:val="000000"/>
        </w:rPr>
      </w:pPr>
      <w:r w:rsidRPr="00810048">
        <w:rPr>
          <w:color w:val="000000"/>
        </w:rPr>
        <w:t>В. Объясните причину своего опоздания и на этом примере покажете подчиненному, чего можно было бы ожидать от вас</w:t>
      </w:r>
      <w:r w:rsidRPr="00810048">
        <w:rPr>
          <w:color w:val="000000"/>
          <w:vertAlign w:val="subscript"/>
        </w:rPr>
        <w:t> </w:t>
      </w:r>
      <w:r w:rsidRPr="00810048">
        <w:rPr>
          <w:color w:val="000000"/>
        </w:rPr>
        <w:t>как от руководителя, если бы вы так же часто опаздывали, как он</w:t>
      </w:r>
    </w:p>
    <w:p w:rsidR="00CA5D8D" w:rsidRPr="00810048" w:rsidRDefault="00CA5D8D" w:rsidP="00CA5D8D">
      <w:pPr>
        <w:jc w:val="both"/>
        <w:rPr>
          <w:color w:val="000000"/>
        </w:rPr>
      </w:pPr>
      <w:r w:rsidRPr="00810048">
        <w:rPr>
          <w:color w:val="000000"/>
        </w:rPr>
        <w:t>Г. В интересах дела отмените беседу и перенесете ее на более удобный момент.</w:t>
      </w:r>
    </w:p>
    <w:p w:rsidR="00CA5D8D" w:rsidRPr="00810048" w:rsidRDefault="00CA5D8D" w:rsidP="00CA5D8D">
      <w:pPr>
        <w:spacing w:line="120" w:lineRule="auto"/>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7</w:t>
      </w:r>
      <w:r w:rsidRPr="00810048">
        <w:rPr>
          <w:color w:val="000000"/>
        </w:rPr>
        <w:t xml:space="preserve">. </w:t>
      </w:r>
      <w:r>
        <w:rPr>
          <w:color w:val="000000"/>
        </w:rPr>
        <w:t>В муниципальной организации в</w:t>
      </w:r>
      <w:r w:rsidRPr="00810048">
        <w:rPr>
          <w:color w:val="000000"/>
        </w:rPr>
        <w:t>аш подчиненный</w:t>
      </w:r>
      <w:r>
        <w:rPr>
          <w:color w:val="000000"/>
        </w:rPr>
        <w:t>,</w:t>
      </w:r>
      <w:r w:rsidRPr="00154C64">
        <w:rPr>
          <w:color w:val="000000"/>
        </w:rPr>
        <w:t xml:space="preserve"> </w:t>
      </w:r>
      <w:r>
        <w:rPr>
          <w:color w:val="000000"/>
        </w:rPr>
        <w:t>в рамках реализации бизнес-проекта (целевой программы)</w:t>
      </w:r>
      <w:r w:rsidRPr="00810048">
        <w:rPr>
          <w:color w:val="000000"/>
        </w:rPr>
        <w:t>, минуя вас, выходит на вышестоящего начальника с предложениями по оптимизации работы. Вы об этом узнаете от своего начальника. Ваши действия:</w:t>
      </w:r>
    </w:p>
    <w:p w:rsidR="00CA5D8D" w:rsidRPr="00810048" w:rsidRDefault="00CA5D8D" w:rsidP="00CA5D8D">
      <w:pPr>
        <w:jc w:val="both"/>
        <w:rPr>
          <w:color w:val="000000"/>
        </w:rPr>
      </w:pPr>
      <w:r w:rsidRPr="00810048">
        <w:rPr>
          <w:color w:val="000000"/>
        </w:rPr>
        <w:t>A. Вызвать подчиненного и серьезно поговорить о недопустимости такого решения вопросов вплоть до увольнения.</w:t>
      </w:r>
    </w:p>
    <w:p w:rsidR="00CA5D8D" w:rsidRPr="00810048" w:rsidRDefault="00CA5D8D" w:rsidP="00CA5D8D">
      <w:pPr>
        <w:jc w:val="both"/>
        <w:rPr>
          <w:color w:val="000000"/>
        </w:rPr>
      </w:pPr>
      <w:r w:rsidRPr="00810048">
        <w:rPr>
          <w:color w:val="000000"/>
        </w:rPr>
        <w:t>Б. Поговорить с начальником по поводу предложений, не заостряя внимание на авторе проблемы.</w:t>
      </w:r>
    </w:p>
    <w:p w:rsidR="00CA5D8D" w:rsidRPr="00810048" w:rsidRDefault="00CA5D8D" w:rsidP="00CA5D8D">
      <w:pPr>
        <w:jc w:val="both"/>
        <w:rPr>
          <w:color w:val="000000"/>
        </w:rPr>
      </w:pPr>
      <w:r w:rsidRPr="00810048">
        <w:rPr>
          <w:color w:val="000000"/>
        </w:rPr>
        <w:t>B. Не реагировать на ситуацию, отклонить решение.</w:t>
      </w:r>
    </w:p>
    <w:p w:rsidR="00CA5D8D" w:rsidRPr="00810048" w:rsidRDefault="00CA5D8D" w:rsidP="00CA5D8D">
      <w:pPr>
        <w:jc w:val="both"/>
        <w:rPr>
          <w:color w:val="000000"/>
        </w:rPr>
      </w:pPr>
      <w:r w:rsidRPr="00810048">
        <w:rPr>
          <w:color w:val="000000"/>
        </w:rPr>
        <w:t>Г. Выяснить причину такого поступка и цель, которая при этом преследовалась. Попытаться наладить конструктивную атмосферу в коллективе.</w:t>
      </w:r>
    </w:p>
    <w:p w:rsidR="00CA5D8D" w:rsidRPr="00810048" w:rsidRDefault="00CA5D8D" w:rsidP="00CA5D8D">
      <w:pPr>
        <w:jc w:val="both"/>
        <w:rPr>
          <w:color w:val="000000"/>
        </w:rPr>
      </w:pPr>
    </w:p>
    <w:p w:rsidR="00CA5D8D" w:rsidRPr="00810048" w:rsidRDefault="00CA5D8D" w:rsidP="00CA5D8D">
      <w:pPr>
        <w:jc w:val="both"/>
        <w:rPr>
          <w:color w:val="000000"/>
        </w:rPr>
      </w:pPr>
      <w:r w:rsidRPr="00810048">
        <w:rPr>
          <w:color w:val="000000"/>
        </w:rPr>
        <w:t xml:space="preserve">Ситуация </w:t>
      </w:r>
      <w:r>
        <w:rPr>
          <w:color w:val="000000"/>
        </w:rPr>
        <w:t>8</w:t>
      </w:r>
      <w:r w:rsidRPr="00810048">
        <w:rPr>
          <w:color w:val="000000"/>
        </w:rPr>
        <w:t xml:space="preserve">. После реорганизации </w:t>
      </w:r>
      <w:r>
        <w:rPr>
          <w:color w:val="000000"/>
        </w:rPr>
        <w:t>муниципальной организации</w:t>
      </w:r>
      <w:r w:rsidRPr="00810048">
        <w:rPr>
          <w:color w:val="000000"/>
        </w:rPr>
        <w:t xml:space="preserve"> вам необходимо перекомплектовать в коллективе ряд рабочих групп согласно новому штатному расписанию</w:t>
      </w:r>
      <w:r>
        <w:rPr>
          <w:color w:val="000000"/>
        </w:rPr>
        <w:t xml:space="preserve"> и в рамках реализации бизнес-проекта (целевой программы)</w:t>
      </w:r>
      <w:r w:rsidRPr="00810048">
        <w:rPr>
          <w:color w:val="000000"/>
        </w:rPr>
        <w:t>. Какой путь вы изберете?</w:t>
      </w:r>
    </w:p>
    <w:p w:rsidR="00CA5D8D" w:rsidRPr="00810048" w:rsidRDefault="00CA5D8D" w:rsidP="00CA5D8D">
      <w:pPr>
        <w:jc w:val="both"/>
        <w:rPr>
          <w:color w:val="000000"/>
        </w:rPr>
      </w:pPr>
      <w:r w:rsidRPr="00810048">
        <w:rPr>
          <w:color w:val="000000"/>
        </w:rPr>
        <w:t>A. Возьметесь за дело сами, изучите все списки кандидатов, предложите администрации свой проект групп и их руководителей.</w:t>
      </w:r>
    </w:p>
    <w:p w:rsidR="00CA5D8D" w:rsidRPr="00810048" w:rsidRDefault="00CA5D8D" w:rsidP="00CA5D8D">
      <w:pPr>
        <w:jc w:val="both"/>
        <w:rPr>
          <w:color w:val="000000"/>
        </w:rPr>
      </w:pPr>
      <w:r w:rsidRPr="00810048">
        <w:rPr>
          <w:color w:val="000000"/>
        </w:rPr>
        <w:t>Б. Предложите решить этот вопрос отделу кадров: это его работа.</w:t>
      </w:r>
    </w:p>
    <w:p w:rsidR="00CA5D8D" w:rsidRPr="00810048" w:rsidRDefault="00CA5D8D" w:rsidP="00CA5D8D">
      <w:pPr>
        <w:jc w:val="both"/>
        <w:rPr>
          <w:color w:val="000000"/>
        </w:rPr>
      </w:pPr>
      <w:r w:rsidRPr="00810048">
        <w:rPr>
          <w:color w:val="000000"/>
        </w:rPr>
        <w:t>B. Соберете весь коллектив. Во избежание конфликтов пред</w:t>
      </w:r>
      <w:r w:rsidRPr="00810048">
        <w:rPr>
          <w:color w:val="000000"/>
        </w:rPr>
        <w:softHyphen/>
        <w:t>ложите заинтересованным лицам подать свои предложения по Уставу групп. Затем обсудите их на собрании коллектива.</w:t>
      </w:r>
    </w:p>
    <w:p w:rsidR="00CA5D8D" w:rsidRPr="00810048" w:rsidRDefault="00CA5D8D" w:rsidP="00CA5D8D">
      <w:pPr>
        <w:jc w:val="both"/>
        <w:rPr>
          <w:color w:val="000000"/>
        </w:rPr>
      </w:pPr>
      <w:r w:rsidRPr="00810048">
        <w:rPr>
          <w:color w:val="000000"/>
        </w:rPr>
        <w:t>Г. Вначале будете обсуждать вопрос о предстоящей работе этих групп со специалистами и руководителями.</w:t>
      </w:r>
    </w:p>
    <w:p w:rsidR="00E80512" w:rsidRDefault="00E80512" w:rsidP="00E80512">
      <w:pPr>
        <w:pStyle w:val="ab"/>
        <w:ind w:firstLine="709"/>
        <w:jc w:val="center"/>
        <w:rPr>
          <w:i/>
          <w:sz w:val="24"/>
          <w:szCs w:val="24"/>
        </w:rPr>
      </w:pPr>
      <w:r>
        <w:rPr>
          <w:i/>
          <w:sz w:val="24"/>
          <w:szCs w:val="24"/>
        </w:rPr>
        <w:t>Практическое расчётное задание</w:t>
      </w:r>
    </w:p>
    <w:p w:rsidR="00B26C4F" w:rsidRDefault="00B26C4F" w:rsidP="00E80512">
      <w:pPr>
        <w:pStyle w:val="ab"/>
        <w:ind w:firstLine="709"/>
        <w:jc w:val="center"/>
        <w:rPr>
          <w:i/>
          <w:sz w:val="24"/>
          <w:szCs w:val="24"/>
        </w:rPr>
      </w:pPr>
    </w:p>
    <w:p w:rsidR="00B26C4F" w:rsidRPr="00B26C4F" w:rsidRDefault="00B26C4F" w:rsidP="00B26C4F">
      <w:pPr>
        <w:ind w:firstLine="709"/>
        <w:jc w:val="both"/>
      </w:pPr>
      <w:r w:rsidRPr="00EA3121">
        <w:rPr>
          <w:b/>
          <w:caps/>
        </w:rPr>
        <w:t>П</w:t>
      </w:r>
      <w:r w:rsidRPr="00EA3121">
        <w:rPr>
          <w:b/>
        </w:rPr>
        <w:t xml:space="preserve">рактическое задание №1 </w:t>
      </w:r>
      <w:r w:rsidRPr="00B26C4F">
        <w:t xml:space="preserve">Бюджет проекта </w:t>
      </w:r>
      <w:r>
        <w:t xml:space="preserve">(целевой программы) </w:t>
      </w:r>
      <w:r w:rsidRPr="00B26C4F">
        <w:t xml:space="preserve">составляет 100 денежных единиц. На выполнение </w:t>
      </w:r>
      <w:r>
        <w:t xml:space="preserve">работ </w:t>
      </w:r>
      <w:r w:rsidRPr="00B26C4F">
        <w:t>до текущей даты планировалось и</w:t>
      </w:r>
      <w:r>
        <w:t>зрасходовать25 единиц, а фак</w:t>
      </w:r>
      <w:r w:rsidRPr="00B26C4F">
        <w:t xml:space="preserve">тически было израсходовано 22 единицы,  т.е. BCWS = 25, а ACWP = 22. При этом согласно  плану, на выполнение  работ  нужно  было  израсходовать 20 единиц, т.е. BCWP = 20. </w:t>
      </w:r>
    </w:p>
    <w:p w:rsidR="00B26C4F" w:rsidRPr="00B26C4F" w:rsidRDefault="00B26C4F" w:rsidP="00B26C4F">
      <w:pPr>
        <w:ind w:firstLine="709"/>
        <w:jc w:val="both"/>
      </w:pPr>
      <w:r w:rsidRPr="00B26C4F">
        <w:t xml:space="preserve">Рассчитайте отклонение по затратам традиционным методом и методом  освоенного объема. Проект идет быстрее запланированного  времени или наблюдается его отставание от плана? </w:t>
      </w:r>
    </w:p>
    <w:p w:rsidR="00B26C4F" w:rsidRDefault="00B26C4F" w:rsidP="00B26C4F">
      <w:pPr>
        <w:pStyle w:val="ab"/>
        <w:ind w:firstLine="709"/>
        <w:jc w:val="both"/>
        <w:rPr>
          <w:i/>
          <w:sz w:val="24"/>
          <w:szCs w:val="24"/>
        </w:rPr>
      </w:pPr>
    </w:p>
    <w:p w:rsidR="005D057A" w:rsidRPr="000D641E" w:rsidRDefault="005D057A" w:rsidP="005D057A">
      <w:pPr>
        <w:ind w:firstLine="709"/>
        <w:jc w:val="both"/>
        <w:rPr>
          <w:rFonts w:ascii="Times New Roman CYR" w:hAnsi="Times New Roman CYR" w:cs="Times New Roman CYR"/>
          <w:iCs/>
        </w:rPr>
      </w:pPr>
      <w:r w:rsidRPr="00EA3121">
        <w:rPr>
          <w:b/>
          <w:caps/>
        </w:rPr>
        <w:t>П</w:t>
      </w:r>
      <w:r w:rsidRPr="00EA3121">
        <w:rPr>
          <w:b/>
        </w:rPr>
        <w:t>рактическое задание №</w:t>
      </w:r>
      <w:r>
        <w:rPr>
          <w:b/>
        </w:rPr>
        <w:t>2</w:t>
      </w:r>
      <w:r w:rsidRPr="00AB6973">
        <w:rPr>
          <w:rFonts w:ascii="Times New Roman CYR" w:hAnsi="Times New Roman CYR" w:cs="Times New Roman CYR"/>
          <w:b/>
          <w:iCs/>
        </w:rPr>
        <w:t>.</w:t>
      </w:r>
      <w:r>
        <w:rPr>
          <w:rFonts w:ascii="Times New Roman CYR" w:hAnsi="Times New Roman CYR" w:cs="Times New Roman CYR"/>
          <w:b/>
          <w:iCs/>
        </w:rPr>
        <w:t xml:space="preserve"> </w:t>
      </w:r>
      <w:r w:rsidRPr="000D641E">
        <w:rPr>
          <w:rFonts w:ascii="Times New Roman CYR" w:hAnsi="Times New Roman CYR" w:cs="Times New Roman CYR"/>
          <w:iCs/>
        </w:rPr>
        <w:t xml:space="preserve">Бюджет проекта </w:t>
      </w:r>
      <w:r>
        <w:rPr>
          <w:rFonts w:ascii="Times New Roman CYR" w:hAnsi="Times New Roman CYR" w:cs="Times New Roman CYR"/>
          <w:iCs/>
        </w:rPr>
        <w:t xml:space="preserve">(целевой муниципальной программы) </w:t>
      </w:r>
      <w:r w:rsidRPr="000D641E">
        <w:rPr>
          <w:rFonts w:ascii="Times New Roman CYR" w:hAnsi="Times New Roman CYR" w:cs="Times New Roman CYR"/>
          <w:iCs/>
        </w:rPr>
        <w:t>составляет</w:t>
      </w:r>
      <w:r>
        <w:rPr>
          <w:rFonts w:ascii="Times New Roman CYR" w:hAnsi="Times New Roman CYR" w:cs="Times New Roman CYR"/>
          <w:iCs/>
        </w:rPr>
        <w:t xml:space="preserve"> </w:t>
      </w:r>
      <w:r w:rsidRPr="000D641E">
        <w:rPr>
          <w:rFonts w:ascii="Times New Roman CYR" w:hAnsi="Times New Roman CYR" w:cs="Times New Roman CYR"/>
          <w:iCs/>
        </w:rPr>
        <w:t>200 денежных единиц. На выполнение работ до текущей даты планировалось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50 единиц, а</w:t>
      </w:r>
      <w:r>
        <w:rPr>
          <w:rFonts w:ascii="Times New Roman CYR" w:hAnsi="Times New Roman CYR" w:cs="Times New Roman CYR"/>
          <w:iCs/>
        </w:rPr>
        <w:t xml:space="preserve"> </w:t>
      </w:r>
      <w:r w:rsidRPr="000D641E">
        <w:rPr>
          <w:rFonts w:ascii="Times New Roman CYR" w:hAnsi="Times New Roman CYR" w:cs="Times New Roman CYR"/>
          <w:iCs/>
        </w:rPr>
        <w:t>фактически было израсходовано</w:t>
      </w:r>
      <w:r>
        <w:rPr>
          <w:rFonts w:ascii="Times New Roman CYR" w:hAnsi="Times New Roman CYR" w:cs="Times New Roman CYR"/>
          <w:iCs/>
        </w:rPr>
        <w:t xml:space="preserve"> </w:t>
      </w:r>
      <w:r w:rsidRPr="000D641E">
        <w:rPr>
          <w:rFonts w:ascii="Times New Roman CYR" w:hAnsi="Times New Roman CYR" w:cs="Times New Roman CYR"/>
          <w:iCs/>
        </w:rPr>
        <w:t>46 единицы. При этом, согласно плану, на выполнение работ нужно было израсходовать</w:t>
      </w:r>
      <w:r>
        <w:rPr>
          <w:rFonts w:ascii="Times New Roman CYR" w:hAnsi="Times New Roman CYR" w:cs="Times New Roman CYR"/>
          <w:iCs/>
        </w:rPr>
        <w:t xml:space="preserve"> </w:t>
      </w:r>
      <w:r w:rsidRPr="000D641E">
        <w:rPr>
          <w:rFonts w:ascii="Times New Roman CYR" w:hAnsi="Times New Roman CYR" w:cs="Times New Roman CYR"/>
          <w:iCs/>
        </w:rPr>
        <w:t xml:space="preserve">40 единиц. </w:t>
      </w:r>
    </w:p>
    <w:p w:rsidR="005D057A" w:rsidRDefault="005D057A" w:rsidP="005D057A">
      <w:pPr>
        <w:ind w:firstLine="708"/>
        <w:jc w:val="both"/>
        <w:rPr>
          <w:rFonts w:ascii="Times New Roman CYR" w:hAnsi="Times New Roman CYR" w:cs="Times New Roman CYR"/>
          <w:iCs/>
        </w:rPr>
      </w:pPr>
      <w:r w:rsidRPr="000D641E">
        <w:rPr>
          <w:rFonts w:ascii="Times New Roman CYR" w:hAnsi="Times New Roman CYR" w:cs="Times New Roman CYR"/>
          <w:iCs/>
        </w:rPr>
        <w:t xml:space="preserve">Рассчитайте в соответствии с </w:t>
      </w:r>
      <w:r w:rsidR="009875FA" w:rsidRPr="000D641E">
        <w:rPr>
          <w:rFonts w:ascii="Times New Roman CYR" w:hAnsi="Times New Roman CYR" w:cs="Times New Roman CYR"/>
          <w:iCs/>
        </w:rPr>
        <w:t>традиционным подходом</w:t>
      </w:r>
      <w:r w:rsidRPr="000D641E">
        <w:rPr>
          <w:rFonts w:ascii="Times New Roman CYR" w:hAnsi="Times New Roman CYR" w:cs="Times New Roman CYR"/>
          <w:iCs/>
        </w:rPr>
        <w:t xml:space="preserve"> и методом</w:t>
      </w:r>
      <w:r>
        <w:rPr>
          <w:rFonts w:ascii="Times New Roman CYR" w:hAnsi="Times New Roman CYR" w:cs="Times New Roman CYR"/>
          <w:iCs/>
        </w:rPr>
        <w:t xml:space="preserve"> </w:t>
      </w:r>
      <w:r w:rsidRPr="000D641E">
        <w:rPr>
          <w:rFonts w:ascii="Times New Roman CYR" w:hAnsi="Times New Roman CYR" w:cs="Times New Roman CYR"/>
          <w:iCs/>
        </w:rPr>
        <w:t xml:space="preserve">освоенного объема отклонение по затратам. В каком случае </w:t>
      </w:r>
      <w:r w:rsidR="009875FA" w:rsidRPr="000D641E">
        <w:rPr>
          <w:rFonts w:ascii="Times New Roman CYR" w:hAnsi="Times New Roman CYR" w:cs="Times New Roman CYR"/>
          <w:iCs/>
        </w:rPr>
        <w:t>наблюдается экономия</w:t>
      </w:r>
      <w:r>
        <w:rPr>
          <w:rFonts w:ascii="Times New Roman CYR" w:hAnsi="Times New Roman CYR" w:cs="Times New Roman CYR"/>
          <w:iCs/>
        </w:rPr>
        <w:t xml:space="preserve"> денежных средств, а в </w:t>
      </w:r>
      <w:r w:rsidRPr="000D641E">
        <w:rPr>
          <w:rFonts w:ascii="Times New Roman CYR" w:hAnsi="Times New Roman CYR" w:cs="Times New Roman CYR"/>
          <w:iCs/>
        </w:rPr>
        <w:t>каком</w:t>
      </w:r>
      <w:r>
        <w:rPr>
          <w:rFonts w:ascii="Times New Roman CYR" w:hAnsi="Times New Roman CYR" w:cs="Times New Roman CYR"/>
          <w:iCs/>
        </w:rPr>
        <w:t xml:space="preserve"> </w:t>
      </w:r>
      <w:r w:rsidRPr="000D641E">
        <w:rPr>
          <w:rFonts w:ascii="Times New Roman CYR" w:hAnsi="Times New Roman CYR" w:cs="Times New Roman CYR"/>
          <w:iCs/>
        </w:rPr>
        <w:t>– перерасход? Если рассчитать отклонение по расписанию, то каков реальный ход выполнения</w:t>
      </w:r>
      <w:r>
        <w:rPr>
          <w:rFonts w:ascii="Times New Roman CYR" w:hAnsi="Times New Roman CYR" w:cs="Times New Roman CYR"/>
          <w:iCs/>
        </w:rPr>
        <w:t xml:space="preserve"> </w:t>
      </w:r>
      <w:r w:rsidRPr="000D641E">
        <w:rPr>
          <w:rFonts w:ascii="Times New Roman CYR" w:hAnsi="Times New Roman CYR" w:cs="Times New Roman CYR"/>
          <w:iCs/>
        </w:rPr>
        <w:t>проекта по сравнению с запланированным графиком?</w:t>
      </w:r>
    </w:p>
    <w:p w:rsidR="005D057A" w:rsidRPr="00B26C4F" w:rsidRDefault="005D057A" w:rsidP="00B26C4F">
      <w:pPr>
        <w:pStyle w:val="ab"/>
        <w:ind w:firstLine="709"/>
        <w:jc w:val="both"/>
        <w:rPr>
          <w:i/>
          <w:sz w:val="24"/>
          <w:szCs w:val="24"/>
        </w:rPr>
      </w:pPr>
    </w:p>
    <w:p w:rsidR="00391685" w:rsidRPr="00EA3121" w:rsidRDefault="00391685" w:rsidP="009875FA">
      <w:pPr>
        <w:ind w:firstLine="709"/>
        <w:rPr>
          <w:b/>
          <w:bCs/>
        </w:rPr>
      </w:pPr>
      <w:r w:rsidRPr="00EA3121">
        <w:rPr>
          <w:b/>
          <w:caps/>
        </w:rPr>
        <w:t>П</w:t>
      </w:r>
      <w:r w:rsidRPr="00EA3121">
        <w:rPr>
          <w:b/>
        </w:rPr>
        <w:t>рактическое задание №</w:t>
      </w:r>
      <w:r w:rsidR="005544EA">
        <w:rPr>
          <w:b/>
        </w:rPr>
        <w:t>3</w:t>
      </w:r>
      <w:r w:rsidRPr="00EA3121">
        <w:rPr>
          <w:b/>
        </w:rPr>
        <w:t xml:space="preserve"> «</w:t>
      </w:r>
      <w:r w:rsidRPr="00EA3121">
        <w:rPr>
          <w:b/>
          <w:bCs/>
        </w:rPr>
        <w:t>Принятие решений в условиях риска и неопределенности. Теория игр. Игровая модель производственной программы фирмы методом теории игр»</w:t>
      </w:r>
    </w:p>
    <w:p w:rsidR="00391685" w:rsidRPr="00EA3121" w:rsidRDefault="00391685" w:rsidP="00391685">
      <w:pPr>
        <w:ind w:firstLine="709"/>
        <w:jc w:val="both"/>
        <w:rPr>
          <w:b/>
          <w:bCs/>
        </w:rPr>
      </w:pPr>
    </w:p>
    <w:p w:rsidR="00391685" w:rsidRPr="00EA3121" w:rsidRDefault="00391685" w:rsidP="00391685">
      <w:pPr>
        <w:pStyle w:val="2"/>
        <w:spacing w:before="0" w:line="240" w:lineRule="auto"/>
        <w:ind w:firstLine="709"/>
        <w:jc w:val="both"/>
        <w:rPr>
          <w:rFonts w:ascii="Times New Roman" w:hAnsi="Times New Roman" w:cs="Times New Roman"/>
          <w:b w:val="0"/>
          <w:i/>
          <w:color w:val="auto"/>
          <w:sz w:val="24"/>
          <w:szCs w:val="24"/>
        </w:rPr>
      </w:pPr>
      <w:r w:rsidRPr="00EA3121">
        <w:rPr>
          <w:rFonts w:ascii="Times New Roman" w:hAnsi="Times New Roman" w:cs="Times New Roman"/>
          <w:b w:val="0"/>
          <w:i/>
          <w:color w:val="auto"/>
          <w:sz w:val="24"/>
          <w:szCs w:val="24"/>
          <w:lang w:val="ru-RU"/>
        </w:rPr>
        <w:t>С</w:t>
      </w:r>
      <w:r w:rsidRPr="00EA3121">
        <w:rPr>
          <w:rFonts w:ascii="Times New Roman" w:hAnsi="Times New Roman" w:cs="Times New Roman"/>
          <w:b w:val="0"/>
          <w:i/>
          <w:color w:val="auto"/>
          <w:sz w:val="24"/>
          <w:szCs w:val="24"/>
        </w:rPr>
        <w:t>трахование управленческих рисков</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Страхование компенсирует возможные ошибки и стабилизирует деятельность компании. Страхование УР базируется на двух подходах: </w:t>
      </w:r>
    </w:p>
    <w:p w:rsidR="00391685" w:rsidRPr="00EA3121" w:rsidRDefault="00391685" w:rsidP="00A27DB7">
      <w:pPr>
        <w:widowControl/>
        <w:numPr>
          <w:ilvl w:val="0"/>
          <w:numId w:val="8"/>
        </w:numPr>
        <w:autoSpaceDE/>
        <w:autoSpaceDN/>
        <w:adjustRightInd/>
        <w:ind w:left="0" w:firstLine="709"/>
        <w:jc w:val="both"/>
      </w:pPr>
      <w:r w:rsidRPr="00EA3121">
        <w:t>стоимость или цена подготовленного УР;</w:t>
      </w:r>
    </w:p>
    <w:p w:rsidR="00391685" w:rsidRPr="00EA3121" w:rsidRDefault="00391685" w:rsidP="00A27DB7">
      <w:pPr>
        <w:widowControl/>
        <w:numPr>
          <w:ilvl w:val="0"/>
          <w:numId w:val="8"/>
        </w:numPr>
        <w:autoSpaceDE/>
        <w:autoSpaceDN/>
        <w:adjustRightInd/>
        <w:ind w:left="0" w:firstLine="709"/>
        <w:jc w:val="both"/>
      </w:pPr>
      <w:r w:rsidRPr="00EA3121">
        <w:t>стоимость возможных убытков при реализации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Расчет стоимости (С) конкретной формы УР в зависимости от процедуры его выполнения оценивается следующим образом:</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стоимость процедуры разработки, согласования, утверждения и принятия: </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Зур;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стоимость процедуры практической реализации:</w:t>
      </w:r>
    </w:p>
    <w:p w:rsidR="00391685" w:rsidRPr="00EA3121" w:rsidRDefault="00391685" w:rsidP="00391685">
      <w:pPr>
        <w:pStyle w:val="af6"/>
        <w:spacing w:after="0"/>
        <w:ind w:firstLine="709"/>
        <w:jc w:val="center"/>
        <w:rPr>
          <w:rFonts w:ascii="Times New Roman" w:hAnsi="Times New Roman"/>
          <w:color w:val="auto"/>
          <w:sz w:val="24"/>
          <w:szCs w:val="24"/>
        </w:rPr>
      </w:pPr>
      <w:r w:rsidRPr="00EA3121">
        <w:rPr>
          <w:rFonts w:ascii="Times New Roman" w:hAnsi="Times New Roman"/>
          <w:color w:val="auto"/>
          <w:sz w:val="24"/>
          <w:szCs w:val="24"/>
        </w:rPr>
        <w:t>С = Кф х Кп х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где Кф — коэффициент, учитывающий форму представления УР; </w:t>
      </w:r>
    </w:p>
    <w:p w:rsidR="00391685"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Зур — фактические затраты на УР при выполнении соответствующих процедур; </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Кп — коэффициент, учитывающий долю затрат на частичную или полную реализацию УР (Зпр).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Риски образуются от следующих процедур реализации УР: паблик рилейшнз; выбор формы реализации УР; организация выполнения; контроль; информирование; архивация данных об УР.</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 xml:space="preserve">Причины появления незапланированных результатов по представленным процедурам: </w:t>
      </w:r>
    </w:p>
    <w:p w:rsidR="00391685" w:rsidRPr="00EA3121" w:rsidRDefault="00391685" w:rsidP="00A27DB7">
      <w:pPr>
        <w:widowControl/>
        <w:numPr>
          <w:ilvl w:val="0"/>
          <w:numId w:val="9"/>
        </w:numPr>
        <w:autoSpaceDE/>
        <w:autoSpaceDN/>
        <w:adjustRightInd/>
        <w:ind w:left="0" w:firstLine="709"/>
        <w:jc w:val="both"/>
      </w:pPr>
      <w:r w:rsidRPr="00EA3121">
        <w:t>недостаточный профессионализм как самого разработчика УР, так и исполнителей;</w:t>
      </w:r>
    </w:p>
    <w:p w:rsidR="00391685" w:rsidRPr="00EA3121" w:rsidRDefault="00391685" w:rsidP="00A27DB7">
      <w:pPr>
        <w:widowControl/>
        <w:numPr>
          <w:ilvl w:val="0"/>
          <w:numId w:val="9"/>
        </w:numPr>
        <w:autoSpaceDE/>
        <w:autoSpaceDN/>
        <w:adjustRightInd/>
        <w:ind w:left="0" w:firstLine="709"/>
        <w:jc w:val="both"/>
      </w:pPr>
      <w:r w:rsidRPr="00EA3121">
        <w:t>недостаточная ответственность исполнителя;</w:t>
      </w:r>
    </w:p>
    <w:p w:rsidR="00391685" w:rsidRPr="00EA3121" w:rsidRDefault="00391685" w:rsidP="00A27DB7">
      <w:pPr>
        <w:widowControl/>
        <w:numPr>
          <w:ilvl w:val="0"/>
          <w:numId w:val="9"/>
        </w:numPr>
        <w:autoSpaceDE/>
        <w:autoSpaceDN/>
        <w:adjustRightInd/>
        <w:ind w:left="0" w:firstLine="709"/>
        <w:jc w:val="both"/>
      </w:pPr>
      <w:r w:rsidRPr="00EA3121">
        <w:t>организационные неурядицы;</w:t>
      </w:r>
    </w:p>
    <w:p w:rsidR="00391685" w:rsidRPr="00EA3121" w:rsidRDefault="00391685" w:rsidP="00A27DB7">
      <w:pPr>
        <w:widowControl/>
        <w:numPr>
          <w:ilvl w:val="0"/>
          <w:numId w:val="9"/>
        </w:numPr>
        <w:autoSpaceDE/>
        <w:autoSpaceDN/>
        <w:adjustRightInd/>
        <w:ind w:left="0" w:firstLine="709"/>
        <w:jc w:val="both"/>
      </w:pPr>
      <w:r w:rsidRPr="00EA3121">
        <w:t>искажения, утеря информации в базе данных и базе знаний (интеллектуальной собственности).</w:t>
      </w:r>
    </w:p>
    <w:p w:rsidR="00391685" w:rsidRPr="00EA3121" w:rsidRDefault="00391685" w:rsidP="00391685">
      <w:pPr>
        <w:pStyle w:val="af6"/>
        <w:spacing w:after="0"/>
        <w:ind w:firstLine="709"/>
        <w:jc w:val="both"/>
        <w:rPr>
          <w:rFonts w:ascii="Times New Roman" w:hAnsi="Times New Roman"/>
          <w:color w:val="auto"/>
          <w:sz w:val="24"/>
          <w:szCs w:val="24"/>
        </w:rPr>
      </w:pPr>
      <w:r w:rsidRPr="00EA3121">
        <w:rPr>
          <w:rFonts w:ascii="Times New Roman" w:hAnsi="Times New Roman"/>
          <w:color w:val="auto"/>
          <w:sz w:val="24"/>
          <w:szCs w:val="24"/>
        </w:rPr>
        <w:t>Кроме того, риск может возникнуть сам по себе.</w:t>
      </w:r>
    </w:p>
    <w:p w:rsidR="00391685" w:rsidRDefault="00391685" w:rsidP="00391685">
      <w:pPr>
        <w:ind w:firstLine="709"/>
        <w:jc w:val="both"/>
        <w:rPr>
          <w:b/>
        </w:rPr>
      </w:pPr>
      <w:r w:rsidRPr="00EA3121">
        <w:rPr>
          <w:b/>
        </w:rPr>
        <w:t xml:space="preserve">Задание </w:t>
      </w:r>
    </w:p>
    <w:p w:rsidR="00391685" w:rsidRPr="00EA3121" w:rsidRDefault="00391685" w:rsidP="00391685">
      <w:pPr>
        <w:ind w:firstLine="709"/>
        <w:jc w:val="both"/>
        <w:rPr>
          <w:rFonts w:eastAsia="TimesNewRoman"/>
        </w:rPr>
      </w:pPr>
      <w:r w:rsidRPr="00EA3121">
        <w:rPr>
          <w:rFonts w:eastAsia="TimesNewRoman"/>
        </w:rPr>
        <w:t>Предприятие выпускает обогреватели и кондиционеры для бюджетных учреждений в области образования и здравоохранения</w:t>
      </w:r>
      <w:r w:rsidRPr="00EA3121">
        <w:t xml:space="preserve">, </w:t>
      </w:r>
      <w:r w:rsidRPr="00EA3121">
        <w:rPr>
          <w:rFonts w:eastAsia="TimesNewRoman"/>
        </w:rPr>
        <w:t>сбыт которых зависит от состояния погоды</w:t>
      </w:r>
      <w:r w:rsidRPr="00EA3121">
        <w:t xml:space="preserve">. </w:t>
      </w:r>
      <w:r w:rsidRPr="00EA3121">
        <w:rPr>
          <w:rFonts w:eastAsia="TimesNewRoman"/>
        </w:rPr>
        <w:t xml:space="preserve">По данным прошлых наблюдений предприятие в теплую погоду реализует </w:t>
      </w:r>
      <w:r w:rsidRPr="00EA3121">
        <w:t xml:space="preserve">1000 </w:t>
      </w:r>
      <w:r w:rsidRPr="00EA3121">
        <w:rPr>
          <w:rFonts w:eastAsia="TimesNewRoman"/>
        </w:rPr>
        <w:t xml:space="preserve">обогревателей и </w:t>
      </w:r>
      <w:r w:rsidRPr="00EA3121">
        <w:t xml:space="preserve">6 000 </w:t>
      </w:r>
      <w:r w:rsidRPr="00EA3121">
        <w:rPr>
          <w:rFonts w:eastAsia="TimesNewRoman"/>
        </w:rPr>
        <w:t>кондиционеров</w:t>
      </w:r>
      <w:r w:rsidRPr="00EA3121">
        <w:t xml:space="preserve">; </w:t>
      </w:r>
      <w:r w:rsidRPr="00EA3121">
        <w:rPr>
          <w:rFonts w:eastAsia="TimesNewRoman"/>
        </w:rPr>
        <w:t xml:space="preserve">в холодную погоду </w:t>
      </w:r>
      <w:r w:rsidRPr="00EA3121">
        <w:t xml:space="preserve">– 4 000 </w:t>
      </w:r>
      <w:r w:rsidRPr="00EA3121">
        <w:rPr>
          <w:rFonts w:eastAsia="TimesNewRoman"/>
        </w:rPr>
        <w:t xml:space="preserve">обогревателей и </w:t>
      </w:r>
      <w:r w:rsidRPr="00EA3121">
        <w:t xml:space="preserve">1 200 </w:t>
      </w:r>
      <w:r w:rsidRPr="00EA3121">
        <w:rPr>
          <w:rFonts w:eastAsia="TimesNewRoman"/>
        </w:rPr>
        <w:t>кондиционеров</w:t>
      </w:r>
      <w:r w:rsidRPr="00EA3121">
        <w:t xml:space="preserve">. </w:t>
      </w:r>
      <w:r w:rsidRPr="00EA3121">
        <w:rPr>
          <w:rFonts w:eastAsia="TimesNewRoman"/>
        </w:rPr>
        <w:t xml:space="preserve">Себестоимость обогревателя </w:t>
      </w:r>
      <w:r w:rsidRPr="00EA3121">
        <w:t>– 8</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кондиционера </w:t>
      </w:r>
      <w:r w:rsidRPr="00EA3121">
        <w:t>– 5</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обогревателя в месяц изготовления </w:t>
      </w:r>
      <w:r w:rsidRPr="00EA3121">
        <w:t>12</w:t>
      </w:r>
      <w:r>
        <w:t>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3</w:t>
      </w:r>
      <w:r>
        <w:t>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Цена кондиционера в месяц изготовления </w:t>
      </w:r>
      <w:r w:rsidRPr="00EA3121">
        <w:t>– 8</w:t>
      </w:r>
      <w:r>
        <w:t>0000</w:t>
      </w:r>
      <w:r w:rsidRPr="00EA3121">
        <w:t xml:space="preserve">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позже </w:t>
      </w:r>
      <w:r w:rsidRPr="00EA3121">
        <w:t xml:space="preserve">– 2 </w:t>
      </w:r>
      <w:r w:rsidRPr="00EA3121">
        <w:rPr>
          <w:rFonts w:eastAsia="TimesNewRoman"/>
        </w:rPr>
        <w:t>руб</w:t>
      </w:r>
      <w:r w:rsidRPr="00EA3121">
        <w:t>./</w:t>
      </w:r>
      <w:r w:rsidRPr="00EA3121">
        <w:rPr>
          <w:rFonts w:eastAsia="TimesNewRoman"/>
        </w:rPr>
        <w:t>шт</w:t>
      </w:r>
      <w:r w:rsidRPr="00EA3121">
        <w:t xml:space="preserve">. </w:t>
      </w:r>
      <w:r w:rsidRPr="00EA3121">
        <w:rPr>
          <w:rFonts w:eastAsia="TimesNewRoman"/>
        </w:rPr>
        <w:t xml:space="preserve">На реализацию всей продукции расходуется </w:t>
      </w:r>
      <w:r w:rsidRPr="00EA3121">
        <w:t xml:space="preserve">2 </w:t>
      </w:r>
      <w:r>
        <w:t>0</w:t>
      </w:r>
      <w:r w:rsidRPr="00EA3121">
        <w:t xml:space="preserve">000 </w:t>
      </w:r>
      <w:r w:rsidRPr="00EA3121">
        <w:rPr>
          <w:rFonts w:eastAsia="TimesNewRoman"/>
        </w:rPr>
        <w:t>руб</w:t>
      </w:r>
      <w:r w:rsidRPr="00EA3121">
        <w:t>.</w:t>
      </w:r>
    </w:p>
    <w:p w:rsidR="00391685" w:rsidRPr="00EA3121" w:rsidRDefault="00391685" w:rsidP="00391685">
      <w:pPr>
        <w:ind w:firstLine="709"/>
        <w:jc w:val="both"/>
      </w:pPr>
      <w:r w:rsidRPr="00EA3121">
        <w:rPr>
          <w:rFonts w:eastAsia="TimesNewRoman"/>
        </w:rPr>
        <w:t>Определить оптимальную стратегию предприятия по выпуску продукции</w:t>
      </w:r>
      <w:r w:rsidRPr="00EA3121">
        <w:t>,</w:t>
      </w:r>
      <w:r w:rsidRPr="00EA3121">
        <w:rPr>
          <w:rFonts w:eastAsia="TimesNewRoman"/>
        </w:rPr>
        <w:t>обеспечивающую при любой погоде наибольшую прибыль</w:t>
      </w:r>
      <w:r w:rsidRPr="00EA3121">
        <w:t>.</w:t>
      </w:r>
    </w:p>
    <w:p w:rsidR="00391685" w:rsidRDefault="00391685" w:rsidP="00391685">
      <w:pPr>
        <w:ind w:firstLine="709"/>
        <w:jc w:val="both"/>
        <w:rPr>
          <w:sz w:val="28"/>
          <w:szCs w:val="28"/>
        </w:rPr>
      </w:pPr>
    </w:p>
    <w:p w:rsidR="00391685" w:rsidRPr="00EA3121" w:rsidRDefault="00391685" w:rsidP="00391685">
      <w:pPr>
        <w:ind w:firstLine="708"/>
        <w:jc w:val="both"/>
        <w:rPr>
          <w:b/>
          <w:bCs/>
        </w:rPr>
      </w:pPr>
      <w:r w:rsidRPr="00EA3121">
        <w:rPr>
          <w:b/>
          <w:bCs/>
        </w:rPr>
        <w:t>Практическое задание №</w:t>
      </w:r>
      <w:r w:rsidR="005544EA">
        <w:rPr>
          <w:b/>
          <w:bCs/>
        </w:rPr>
        <w:t>4</w:t>
      </w:r>
      <w:r w:rsidRPr="00EA3121">
        <w:rPr>
          <w:b/>
          <w:bCs/>
        </w:rPr>
        <w:t>. «Основные элементы задачи принятия решения. Контрольная карта.»</w:t>
      </w:r>
    </w:p>
    <w:p w:rsidR="00391685" w:rsidRPr="00EA3121" w:rsidRDefault="00391685" w:rsidP="00391685">
      <w:pPr>
        <w:ind w:firstLine="709"/>
        <w:jc w:val="both"/>
      </w:pPr>
      <w:r w:rsidRPr="00EA3121">
        <w:t>Контроль процесса связан с отслеживанием качества непосредственно в процессе производства продукции или предоставления услуги. Основной целью контроля процесса является снабжение работников своевременной информацией относительно того, удовлетворяет ли произведенная в ходе данного процесса продукция техническим требованиям, а также выявления отклонений в процессе,  сигнализирующих о том, что выпущенная продукция не соответствует определенным требованиям. Фактически контроль процесса часто начинают с момента, когда начинаются корректирующие мероприятии, например замена изношенных деталей, капитальный ремонт станка или поиск нового поставщика. Различные концепции контроля технологического процесса, особенно контрольные карты, которые строятся на основе статистических данных, широко применяются как в производстве, так и в сфере обслуживания</w:t>
      </w:r>
    </w:p>
    <w:p w:rsidR="00391685" w:rsidRPr="00EA3121" w:rsidRDefault="00391685" w:rsidP="00391685">
      <w:pPr>
        <w:ind w:firstLine="709"/>
        <w:jc w:val="both"/>
        <w:rPr>
          <w:i/>
        </w:rPr>
      </w:pPr>
      <w:r w:rsidRPr="00EA3121">
        <w:rPr>
          <w:bCs/>
          <w:i/>
        </w:rPr>
        <w:t xml:space="preserve">Контроль процесса по качественным признакам – карта типа </w:t>
      </w:r>
      <w:r w:rsidRPr="00EA3121">
        <w:rPr>
          <w:bCs/>
          <w:i/>
          <w:iCs/>
        </w:rPr>
        <w:t>р</w:t>
      </w:r>
    </w:p>
    <w:p w:rsidR="00391685" w:rsidRPr="00EA3121" w:rsidRDefault="00391685" w:rsidP="00391685">
      <w:pPr>
        <w:ind w:firstLine="709"/>
        <w:jc w:val="both"/>
      </w:pPr>
      <w:r w:rsidRPr="00EA3121">
        <w:t xml:space="preserve">Оценка по качественным признакам заключается оценке выборки единиц продукции и принятии простого решения: данные изделия качественные или некачественные. Поскольку это решение типа «Да/Нет», для принятия его используют контрольные </w:t>
      </w:r>
      <w:r w:rsidRPr="00EA3121">
        <w:rPr>
          <w:i/>
          <w:iCs/>
        </w:rPr>
        <w:t>р</w:t>
      </w:r>
      <w:r w:rsidRPr="00EA3121">
        <w:t xml:space="preserve">-карты, основанные на простых статистических данных, где устанавливается верхняя </w:t>
      </w:r>
      <w:r w:rsidRPr="00EA3121">
        <w:rPr>
          <w:i/>
          <w:iCs/>
        </w:rPr>
        <w:t>(</w:t>
      </w:r>
      <w:r w:rsidRPr="00EA3121">
        <w:rPr>
          <w:i/>
          <w:iCs/>
          <w:lang w:val="en-US"/>
        </w:rPr>
        <w:t>UCG</w:t>
      </w:r>
      <w:r w:rsidRPr="00EA3121">
        <w:rPr>
          <w:i/>
          <w:iCs/>
        </w:rPr>
        <w:t>)</w:t>
      </w:r>
      <w:r w:rsidRPr="00EA3121">
        <w:t xml:space="preserve"> и нижняя </w:t>
      </w:r>
      <w:r w:rsidRPr="00EA3121">
        <w:rPr>
          <w:i/>
          <w:iCs/>
        </w:rPr>
        <w:t>(</w:t>
      </w:r>
      <w:r w:rsidRPr="00EA3121">
        <w:rPr>
          <w:i/>
          <w:iCs/>
          <w:lang w:val="en-US"/>
        </w:rPr>
        <w:t>LCG</w:t>
      </w:r>
      <w:r w:rsidRPr="00EA3121">
        <w:rPr>
          <w:i/>
          <w:iCs/>
        </w:rPr>
        <w:t>)</w:t>
      </w:r>
      <w:r w:rsidRPr="00EA3121">
        <w:t xml:space="preserve"> контрольные границы. Эти контрольные границы отмечаются на контрольной карте, а затем на ней откладываются доли брака каждой отдельно протестированной выборки. </w:t>
      </w:r>
    </w:p>
    <w:p w:rsidR="00391685" w:rsidRDefault="00391685" w:rsidP="00391685">
      <w:pPr>
        <w:ind w:firstLine="709"/>
        <w:jc w:val="both"/>
      </w:pPr>
      <w:r w:rsidRPr="00EA3121">
        <w:t>Считается, что анализируемый производственный процесс идет правильно, если выборки, которые периодически делаются на протяжении дня, не выходят за пределы указанных контрольных</w:t>
      </w:r>
      <w:r>
        <w:t xml:space="preserve"> </w:t>
      </w:r>
      <w:r w:rsidRPr="00EA3121">
        <w:t>границ</w:t>
      </w:r>
    </w:p>
    <w:p w:rsidR="00391685" w:rsidRPr="00EA3121" w:rsidRDefault="00391685" w:rsidP="00391685">
      <w:pPr>
        <w:ind w:firstLine="709"/>
        <w:jc w:val="both"/>
      </w:pPr>
      <w:r w:rsidRPr="00EA3121">
        <w:t>Значения верхней и нижней контрольных границ рассчитываются по формулам:</w:t>
      </w:r>
    </w:p>
    <w:p w:rsidR="00391685" w:rsidRDefault="00391685" w:rsidP="00391685">
      <w:pPr>
        <w:jc w:val="center"/>
        <w:rPr>
          <w:b/>
          <w:bCs/>
          <w:sz w:val="28"/>
          <w:szCs w:val="28"/>
        </w:rPr>
      </w:pPr>
    </w:p>
    <w:p w:rsidR="00391685" w:rsidRPr="009261F4" w:rsidRDefault="00391685" w:rsidP="00391685">
      <w:pPr>
        <w:jc w:val="center"/>
        <w:rPr>
          <w:b/>
          <w:bCs/>
          <w:sz w:val="28"/>
          <w:szCs w:val="28"/>
        </w:rPr>
      </w:pPr>
      <w:r w:rsidRPr="009261F4">
        <w:rPr>
          <w:b/>
          <w:bCs/>
          <w:sz w:val="28"/>
          <w:szCs w:val="28"/>
          <w:lang w:val="en-US"/>
        </w:rPr>
        <w:t>n</w:t>
      </w:r>
    </w:p>
    <w:p w:rsidR="00391685" w:rsidRPr="009261F4" w:rsidRDefault="00391685" w:rsidP="00391685">
      <w:pPr>
        <w:jc w:val="center"/>
        <w:rPr>
          <w:b/>
          <w:bCs/>
          <w:sz w:val="28"/>
          <w:szCs w:val="28"/>
        </w:rPr>
      </w:pPr>
      <w:r w:rsidRPr="009261F4">
        <w:rPr>
          <w:b/>
          <w:bCs/>
          <w:sz w:val="28"/>
          <w:szCs w:val="28"/>
        </w:rPr>
        <w:t>Р = -----------;</w:t>
      </w:r>
    </w:p>
    <w:p w:rsidR="00391685" w:rsidRPr="00391685" w:rsidRDefault="00391685" w:rsidP="00391685">
      <w:pPr>
        <w:jc w:val="center"/>
        <w:rPr>
          <w:b/>
          <w:bCs/>
          <w:sz w:val="28"/>
          <w:szCs w:val="28"/>
        </w:rPr>
      </w:pPr>
      <w:r w:rsidRPr="009261F4">
        <w:rPr>
          <w:b/>
          <w:bCs/>
          <w:sz w:val="28"/>
          <w:szCs w:val="28"/>
          <w:lang w:val="en-US"/>
        </w:rPr>
        <w:t>N</w:t>
      </w:r>
      <w:r w:rsidRPr="00391685">
        <w:rPr>
          <w:b/>
          <w:bCs/>
          <w:sz w:val="28"/>
          <w:szCs w:val="28"/>
        </w:rPr>
        <w:t xml:space="preserve"> * </w:t>
      </w:r>
      <w:r w:rsidRPr="009261F4">
        <w:rPr>
          <w:b/>
          <w:bCs/>
          <w:sz w:val="28"/>
          <w:szCs w:val="28"/>
          <w:lang w:val="en-US"/>
        </w:rPr>
        <w:t>k</w:t>
      </w:r>
    </w:p>
    <w:p w:rsidR="00391685" w:rsidRPr="00391685" w:rsidRDefault="00391685" w:rsidP="00391685">
      <w:pPr>
        <w:jc w:val="center"/>
        <w:rPr>
          <w:b/>
          <w:bCs/>
        </w:rPr>
      </w:pPr>
    </w:p>
    <w:p w:rsidR="00391685" w:rsidRPr="00011B00" w:rsidRDefault="00391685" w:rsidP="00391685">
      <w:pPr>
        <w:jc w:val="center"/>
        <w:rPr>
          <w:b/>
          <w:bCs/>
        </w:rPr>
      </w:pPr>
      <w:r w:rsidRPr="009D5643">
        <w:rPr>
          <w:b/>
          <w:bCs/>
          <w:lang w:val="en-US"/>
        </w:rPr>
        <w:t>p</w:t>
      </w:r>
      <w:r w:rsidRPr="00011B00">
        <w:rPr>
          <w:b/>
          <w:bCs/>
        </w:rPr>
        <w:t xml:space="preserve">*(1 - </w:t>
      </w:r>
      <w:r w:rsidRPr="009D5643">
        <w:rPr>
          <w:b/>
          <w:bCs/>
          <w:lang w:val="en-US"/>
        </w:rPr>
        <w:t>p</w:t>
      </w:r>
      <w:r w:rsidRPr="00011B00">
        <w:rPr>
          <w:b/>
          <w:bCs/>
        </w:rPr>
        <w:t>)</w:t>
      </w:r>
    </w:p>
    <w:p w:rsidR="00391685" w:rsidRPr="00011B00" w:rsidRDefault="00391685" w:rsidP="00391685">
      <w:pPr>
        <w:jc w:val="center"/>
        <w:rPr>
          <w:b/>
          <w:bCs/>
        </w:rPr>
      </w:pPr>
      <w:r w:rsidRPr="009D5643">
        <w:rPr>
          <w:b/>
          <w:bCs/>
          <w:lang w:val="en-US"/>
        </w:rPr>
        <w:t>S</w:t>
      </w:r>
      <w:r w:rsidRPr="009D5643">
        <w:rPr>
          <w:b/>
          <w:bCs/>
          <w:vertAlign w:val="subscript"/>
          <w:lang w:val="en-US"/>
        </w:rPr>
        <w:t>p</w:t>
      </w:r>
      <w:r w:rsidRPr="00011B00">
        <w:rPr>
          <w:b/>
          <w:bCs/>
        </w:rPr>
        <w:t xml:space="preserve">=  </w:t>
      </w:r>
      <w:r w:rsidRPr="00011B00">
        <w:t xml:space="preserve">√ </w:t>
      </w:r>
      <w:r w:rsidRPr="00011B00">
        <w:rPr>
          <w:b/>
          <w:bCs/>
        </w:rPr>
        <w:t>------------ ;</w:t>
      </w:r>
    </w:p>
    <w:p w:rsidR="00391685" w:rsidRPr="00011B00" w:rsidRDefault="00391685" w:rsidP="00391685">
      <w:pPr>
        <w:jc w:val="center"/>
        <w:rPr>
          <w:b/>
          <w:bCs/>
        </w:rPr>
      </w:pPr>
      <w:r w:rsidRPr="009D5643">
        <w:rPr>
          <w:b/>
          <w:bCs/>
          <w:lang w:val="en-US"/>
        </w:rPr>
        <w:t>k</w:t>
      </w:r>
    </w:p>
    <w:p w:rsidR="00391685" w:rsidRPr="00011B00" w:rsidRDefault="00391685" w:rsidP="00391685">
      <w:pPr>
        <w:jc w:val="center"/>
        <w:rPr>
          <w:b/>
          <w:bCs/>
        </w:rPr>
      </w:pPr>
    </w:p>
    <w:p w:rsidR="00391685" w:rsidRPr="00011B00" w:rsidRDefault="00391685" w:rsidP="00391685">
      <w:pPr>
        <w:jc w:val="center"/>
        <w:rPr>
          <w:b/>
          <w:bCs/>
        </w:rPr>
      </w:pPr>
      <w:r w:rsidRPr="009D5643">
        <w:rPr>
          <w:b/>
          <w:bCs/>
          <w:lang w:val="en-US"/>
        </w:rPr>
        <w:t>UCG</w:t>
      </w:r>
      <w:r w:rsidRPr="00011B00">
        <w:rPr>
          <w:b/>
          <w:bCs/>
        </w:rPr>
        <w:t xml:space="preserve"> = </w:t>
      </w:r>
      <w:r w:rsidRPr="009D5643">
        <w:rPr>
          <w:b/>
          <w:bCs/>
          <w:lang w:val="en-US"/>
        </w:rPr>
        <w:t>p</w:t>
      </w:r>
      <w:r w:rsidRPr="00011B00">
        <w:rPr>
          <w:b/>
          <w:bCs/>
        </w:rPr>
        <w:t xml:space="preserve"> + £ *</w:t>
      </w:r>
      <w:r w:rsidRPr="009D5643">
        <w:rPr>
          <w:b/>
          <w:bCs/>
          <w:lang w:val="en-US"/>
        </w:rPr>
        <w:t>S</w:t>
      </w:r>
      <w:r w:rsidRPr="009D5643">
        <w:rPr>
          <w:b/>
          <w:bCs/>
          <w:vertAlign w:val="subscript"/>
          <w:lang w:val="en-US"/>
        </w:rPr>
        <w:t>p</w:t>
      </w:r>
      <w:r w:rsidRPr="00011B00">
        <w:rPr>
          <w:b/>
          <w:bCs/>
        </w:rPr>
        <w:t xml:space="preserve">  ;</w:t>
      </w:r>
    </w:p>
    <w:p w:rsidR="00391685" w:rsidRPr="00011B00" w:rsidRDefault="00391685" w:rsidP="00391685">
      <w:pPr>
        <w:jc w:val="center"/>
        <w:rPr>
          <w:b/>
          <w:bCs/>
        </w:rPr>
      </w:pPr>
    </w:p>
    <w:p w:rsidR="00391685" w:rsidRPr="003147D3" w:rsidRDefault="00391685" w:rsidP="00391685">
      <w:pPr>
        <w:jc w:val="center"/>
        <w:rPr>
          <w:b/>
          <w:bCs/>
        </w:rPr>
      </w:pPr>
      <w:r w:rsidRPr="009D5643">
        <w:rPr>
          <w:b/>
          <w:bCs/>
          <w:lang w:val="en-US"/>
        </w:rPr>
        <w:t>LCG</w:t>
      </w:r>
      <w:r w:rsidRPr="003147D3">
        <w:rPr>
          <w:b/>
          <w:bCs/>
        </w:rPr>
        <w:t xml:space="preserve"> = </w:t>
      </w:r>
      <w:r w:rsidRPr="009D5643">
        <w:rPr>
          <w:b/>
          <w:bCs/>
          <w:lang w:val="en-US"/>
        </w:rPr>
        <w:t>p</w:t>
      </w:r>
      <w:r w:rsidRPr="003147D3">
        <w:rPr>
          <w:b/>
          <w:bCs/>
        </w:rPr>
        <w:t xml:space="preserve"> - £ *</w:t>
      </w:r>
      <w:r w:rsidRPr="009D5643">
        <w:rPr>
          <w:b/>
          <w:bCs/>
          <w:lang w:val="en-US"/>
        </w:rPr>
        <w:t>S</w:t>
      </w:r>
      <w:r w:rsidRPr="009D5643">
        <w:rPr>
          <w:b/>
          <w:bCs/>
          <w:vertAlign w:val="subscript"/>
          <w:lang w:val="en-US"/>
        </w:rPr>
        <w:t>p</w:t>
      </w:r>
      <w:r w:rsidRPr="003147D3">
        <w:rPr>
          <w:b/>
          <w:bCs/>
        </w:rPr>
        <w:t xml:space="preserve">  ;</w:t>
      </w:r>
    </w:p>
    <w:p w:rsidR="00391685" w:rsidRPr="003147D3" w:rsidRDefault="00391685" w:rsidP="00391685">
      <w:pPr>
        <w:jc w:val="both"/>
      </w:pPr>
    </w:p>
    <w:p w:rsidR="00391685" w:rsidRPr="00EA3121" w:rsidRDefault="00391685" w:rsidP="00391685">
      <w:pPr>
        <w:ind w:firstLine="709"/>
        <w:jc w:val="both"/>
      </w:pPr>
      <w:r w:rsidRPr="00EA3121">
        <w:t xml:space="preserve">где  </w:t>
      </w:r>
      <w:r w:rsidRPr="00EA3121">
        <w:rPr>
          <w:lang w:val="en-US"/>
        </w:rPr>
        <w:t>p</w:t>
      </w:r>
      <w:r w:rsidRPr="00EA3121">
        <w:t xml:space="preserve"> – доля брака;</w:t>
      </w:r>
    </w:p>
    <w:p w:rsidR="00391685" w:rsidRPr="00EA3121" w:rsidRDefault="00391685" w:rsidP="00391685">
      <w:pPr>
        <w:ind w:firstLine="709"/>
        <w:jc w:val="both"/>
      </w:pPr>
      <w:r w:rsidRPr="00EA3121">
        <w:rPr>
          <w:lang w:val="en-US"/>
        </w:rPr>
        <w:t>n</w:t>
      </w:r>
      <w:r w:rsidRPr="00EA3121">
        <w:t xml:space="preserve"> – общее число бракованных единиц во всех выборках;</w:t>
      </w:r>
    </w:p>
    <w:p w:rsidR="00391685" w:rsidRPr="00EA3121" w:rsidRDefault="00391685" w:rsidP="00391685">
      <w:pPr>
        <w:ind w:firstLine="709"/>
        <w:jc w:val="both"/>
      </w:pPr>
      <w:r w:rsidRPr="00EA3121">
        <w:rPr>
          <w:lang w:val="en-US"/>
        </w:rPr>
        <w:t>N</w:t>
      </w:r>
      <w:r w:rsidRPr="00EA3121">
        <w:t xml:space="preserve"> – количество выборок;</w:t>
      </w:r>
    </w:p>
    <w:p w:rsidR="00391685" w:rsidRPr="00EA3121" w:rsidRDefault="00391685" w:rsidP="00391685">
      <w:pPr>
        <w:ind w:firstLine="709"/>
        <w:jc w:val="both"/>
      </w:pPr>
      <w:r w:rsidRPr="00EA3121">
        <w:rPr>
          <w:lang w:val="en-US"/>
        </w:rPr>
        <w:t>k</w:t>
      </w:r>
      <w:r w:rsidRPr="00EA3121">
        <w:t xml:space="preserve"> – размер выборок;</w:t>
      </w:r>
    </w:p>
    <w:p w:rsidR="00391685" w:rsidRPr="00EA3121" w:rsidRDefault="00391685" w:rsidP="00391685">
      <w:pPr>
        <w:ind w:firstLine="709"/>
        <w:jc w:val="both"/>
      </w:pPr>
      <w:r w:rsidRPr="00EA3121">
        <w:rPr>
          <w:lang w:val="en-US"/>
        </w:rPr>
        <w:t>S</w:t>
      </w:r>
      <w:r w:rsidRPr="00EA3121">
        <w:rPr>
          <w:vertAlign w:val="subscript"/>
          <w:lang w:val="en-US"/>
        </w:rPr>
        <w:t>p</w:t>
      </w:r>
      <w:r w:rsidRPr="00EA3121">
        <w:t>– стандартное отклонение;</w:t>
      </w:r>
    </w:p>
    <w:p w:rsidR="00391685" w:rsidRPr="00EA3121" w:rsidRDefault="00391685" w:rsidP="00391685">
      <w:pPr>
        <w:ind w:firstLine="708"/>
        <w:jc w:val="both"/>
      </w:pPr>
      <w:r w:rsidRPr="00EA3121">
        <w:t>£ – количество стандартных отклонений при конкретной  степени достоверности.</w:t>
      </w:r>
    </w:p>
    <w:p w:rsidR="00391685" w:rsidRPr="00EA3121" w:rsidRDefault="00391685" w:rsidP="00391685">
      <w:pPr>
        <w:ind w:firstLine="709"/>
        <w:jc w:val="both"/>
      </w:pPr>
      <w:r w:rsidRPr="00EA3121">
        <w:t>Обычно берут показатели £ = 3 (степень достоверности – 99,7%),  £ = 2,58 (степень достоверности – 99%),  £ = 1,96 (степень достоверности – 95%).</w:t>
      </w:r>
    </w:p>
    <w:p w:rsidR="00391685" w:rsidRPr="00EA3121" w:rsidRDefault="00391685" w:rsidP="00391685">
      <w:pPr>
        <w:ind w:firstLine="708"/>
        <w:jc w:val="both"/>
      </w:pPr>
      <w:r w:rsidRPr="00EA3121">
        <w:rPr>
          <w:b/>
        </w:rPr>
        <w:t>Задание</w:t>
      </w:r>
      <w:r w:rsidRPr="00EA3121">
        <w:rPr>
          <w:b/>
          <w:bCs/>
          <w:u w:val="single"/>
        </w:rPr>
        <w:t>.</w:t>
      </w:r>
      <w:r w:rsidRPr="00EA3121">
        <w:t xml:space="preserve"> </w:t>
      </w:r>
    </w:p>
    <w:p w:rsidR="00391685" w:rsidRPr="00EA3121" w:rsidRDefault="00391685" w:rsidP="00391685">
      <w:pPr>
        <w:jc w:val="both"/>
      </w:pPr>
      <w:r w:rsidRPr="00EA3121">
        <w:t xml:space="preserve">Заполненные бланки одного из отделов страховой компании ежедневно отбирались для проверки качества работы данного отдела. В течение 15 дней ежедневно проверялась одна выборка, состоящая из 100 бланков. Построить контрольную </w:t>
      </w:r>
      <w:r w:rsidRPr="00EA3121">
        <w:rPr>
          <w:lang w:val="en-US"/>
        </w:rPr>
        <w:t>p</w:t>
      </w:r>
      <w:r w:rsidRPr="00EA3121">
        <w:t>-карту, если степень достоверности 95% и сделайте вывод о состоянии процесса.  Исходные данные представлены в таблице.</w:t>
      </w:r>
    </w:p>
    <w:p w:rsidR="00391685" w:rsidRDefault="00391685" w:rsidP="00391685">
      <w:pPr>
        <w:jc w:val="right"/>
      </w:pPr>
      <w:r w:rsidRPr="00EA3121">
        <w:t xml:space="preserve">Таблица </w:t>
      </w:r>
      <w:r>
        <w:t>7</w:t>
      </w:r>
    </w:p>
    <w:p w:rsidR="00391685" w:rsidRPr="00EA3121" w:rsidRDefault="00391685" w:rsidP="00391685">
      <w:pPr>
        <w:jc w:val="center"/>
      </w:pPr>
      <w:r w:rsidRPr="00EA3121">
        <w:t>Исходные данные для расчётов</w:t>
      </w:r>
    </w:p>
    <w:tbl>
      <w:tblPr>
        <w:tblW w:w="9633" w:type="dxa"/>
        <w:tblInd w:w="-106" w:type="dxa"/>
        <w:tblCellMar>
          <w:left w:w="0" w:type="dxa"/>
          <w:right w:w="0" w:type="dxa"/>
        </w:tblCellMar>
        <w:tblLook w:val="0000" w:firstRow="0" w:lastRow="0" w:firstColumn="0" w:lastColumn="0" w:noHBand="0" w:noVBand="0"/>
      </w:tblPr>
      <w:tblGrid>
        <w:gridCol w:w="1200"/>
        <w:gridCol w:w="398"/>
        <w:gridCol w:w="398"/>
        <w:gridCol w:w="398"/>
        <w:gridCol w:w="398"/>
        <w:gridCol w:w="397"/>
        <w:gridCol w:w="397"/>
        <w:gridCol w:w="397"/>
        <w:gridCol w:w="397"/>
        <w:gridCol w:w="397"/>
        <w:gridCol w:w="472"/>
        <w:gridCol w:w="472"/>
        <w:gridCol w:w="472"/>
        <w:gridCol w:w="472"/>
        <w:gridCol w:w="472"/>
        <w:gridCol w:w="472"/>
        <w:gridCol w:w="472"/>
        <w:gridCol w:w="472"/>
        <w:gridCol w:w="472"/>
        <w:gridCol w:w="472"/>
        <w:gridCol w:w="472"/>
      </w:tblGrid>
      <w:tr w:rsidR="00391685" w:rsidRPr="008369FF" w:rsidTr="00BE7DDC">
        <w:trPr>
          <w:trHeight w:val="330"/>
        </w:trPr>
        <w:tc>
          <w:tcPr>
            <w:tcW w:w="1184" w:type="dxa"/>
            <w:tcBorders>
              <w:top w:val="single" w:sz="8" w:space="0" w:color="auto"/>
              <w:left w:val="single" w:sz="8" w:space="0" w:color="auto"/>
              <w:bottom w:val="nil"/>
              <w:right w:val="single" w:sz="8" w:space="0" w:color="auto"/>
            </w:tcBorders>
            <w:noWrap/>
            <w:vAlign w:val="bottom"/>
          </w:tcPr>
          <w:p w:rsidR="00391685" w:rsidRPr="00EA3121" w:rsidRDefault="00391685" w:rsidP="00BE7DDC">
            <w:pPr>
              <w:jc w:val="center"/>
              <w:rPr>
                <w:b/>
                <w:bCs/>
              </w:rPr>
            </w:pPr>
            <w:r w:rsidRPr="00EA3121">
              <w:rPr>
                <w:b/>
                <w:bCs/>
              </w:rPr>
              <w:t>№</w:t>
            </w:r>
          </w:p>
        </w:tc>
        <w:tc>
          <w:tcPr>
            <w:tcW w:w="6625" w:type="dxa"/>
            <w:gridSpan w:val="16"/>
            <w:tcBorders>
              <w:top w:val="single" w:sz="8" w:space="0" w:color="auto"/>
              <w:left w:val="single" w:sz="8" w:space="0" w:color="auto"/>
              <w:bottom w:val="single" w:sz="8" w:space="0" w:color="auto"/>
              <w:right w:val="nil"/>
            </w:tcBorders>
            <w:noWrap/>
            <w:vAlign w:val="bottom"/>
          </w:tcPr>
          <w:p w:rsidR="00391685" w:rsidRPr="00EA3121" w:rsidRDefault="00391685" w:rsidP="00BE7DDC">
            <w:pPr>
              <w:rPr>
                <w:b/>
                <w:bCs/>
              </w:rPr>
            </w:pPr>
            <w:r w:rsidRPr="00EA3121">
              <w:rPr>
                <w:b/>
                <w:bCs/>
              </w:rPr>
              <w:t xml:space="preserve">                Суммарное число дефектов по вариантам</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nil"/>
            </w:tcBorders>
            <w:noWrap/>
            <w:vAlign w:val="bottom"/>
          </w:tcPr>
          <w:p w:rsidR="00391685" w:rsidRPr="00EA3121" w:rsidRDefault="00391685" w:rsidP="00BE7DDC">
            <w:r w:rsidRPr="00EA3121">
              <w:t> </w:t>
            </w:r>
          </w:p>
        </w:tc>
        <w:tc>
          <w:tcPr>
            <w:tcW w:w="456" w:type="dxa"/>
            <w:tcBorders>
              <w:top w:val="single" w:sz="8" w:space="0" w:color="auto"/>
              <w:left w:val="nil"/>
              <w:bottom w:val="single" w:sz="8" w:space="0" w:color="auto"/>
              <w:right w:val="single" w:sz="8" w:space="0" w:color="auto"/>
            </w:tcBorders>
            <w:noWrap/>
            <w:vAlign w:val="bottom"/>
          </w:tcPr>
          <w:p w:rsidR="00391685" w:rsidRPr="00EA3121" w:rsidRDefault="00391685" w:rsidP="00BE7DDC">
            <w:r w:rsidRPr="00EA3121">
              <w:t> </w:t>
            </w:r>
          </w:p>
        </w:tc>
      </w:tr>
      <w:tr w:rsidR="00391685" w:rsidRPr="008369FF" w:rsidTr="00BE7DDC">
        <w:trPr>
          <w:trHeight w:val="330"/>
        </w:trPr>
        <w:tc>
          <w:tcPr>
            <w:tcW w:w="1184" w:type="dxa"/>
            <w:tcBorders>
              <w:top w:val="nil"/>
              <w:left w:val="single" w:sz="8" w:space="0" w:color="auto"/>
              <w:bottom w:val="single" w:sz="4" w:space="0" w:color="auto"/>
              <w:right w:val="single" w:sz="8" w:space="0" w:color="auto"/>
            </w:tcBorders>
            <w:noWrap/>
            <w:vAlign w:val="bottom"/>
          </w:tcPr>
          <w:p w:rsidR="00391685" w:rsidRPr="00EA3121" w:rsidRDefault="00391685" w:rsidP="00BE7DDC">
            <w:pPr>
              <w:jc w:val="center"/>
              <w:rPr>
                <w:b/>
                <w:bCs/>
              </w:rPr>
            </w:pPr>
            <w:r w:rsidRPr="00EA3121">
              <w:rPr>
                <w:b/>
                <w:bCs/>
              </w:rPr>
              <w:t>выборки</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10</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11</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12</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13</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14</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15</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16</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17</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18</w:t>
            </w:r>
          </w:p>
        </w:tc>
        <w:tc>
          <w:tcPr>
            <w:tcW w:w="456" w:type="dxa"/>
            <w:tcBorders>
              <w:top w:val="nil"/>
              <w:left w:val="nil"/>
              <w:bottom w:val="single" w:sz="4" w:space="0" w:color="auto"/>
              <w:right w:val="single" w:sz="4" w:space="0" w:color="auto"/>
            </w:tcBorders>
            <w:noWrap/>
            <w:vAlign w:val="bottom"/>
          </w:tcPr>
          <w:p w:rsidR="00391685" w:rsidRPr="00EA3121" w:rsidRDefault="00391685" w:rsidP="00BE7DDC">
            <w:pPr>
              <w:jc w:val="center"/>
            </w:pPr>
            <w:r w:rsidRPr="00EA3121">
              <w:t>19</w:t>
            </w:r>
          </w:p>
        </w:tc>
        <w:tc>
          <w:tcPr>
            <w:tcW w:w="456" w:type="dxa"/>
            <w:tcBorders>
              <w:top w:val="nil"/>
              <w:left w:val="nil"/>
              <w:bottom w:val="single" w:sz="4" w:space="0" w:color="auto"/>
              <w:right w:val="single" w:sz="8" w:space="0" w:color="auto"/>
            </w:tcBorders>
            <w:noWrap/>
            <w:vAlign w:val="bottom"/>
          </w:tcPr>
          <w:p w:rsidR="00391685" w:rsidRPr="00EA3121" w:rsidRDefault="00391685" w:rsidP="00BE7DDC">
            <w:pPr>
              <w:jc w:val="center"/>
            </w:pPr>
            <w:r w:rsidRPr="00EA3121">
              <w:t>20</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r w:rsidR="00391685" w:rsidRPr="008369FF" w:rsidTr="00BE7DDC">
        <w:trPr>
          <w:trHeight w:val="5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8</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9</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10</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9</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6</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r>
      <w:tr w:rsidR="00391685" w:rsidRPr="008369FF" w:rsidTr="00BE7DDC">
        <w:trPr>
          <w:trHeight w:val="315"/>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7</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r>
      <w:tr w:rsidR="00391685" w:rsidRPr="008369FF" w:rsidTr="00BE7DDC">
        <w:trPr>
          <w:trHeight w:val="330"/>
        </w:trPr>
        <w:tc>
          <w:tcPr>
            <w:tcW w:w="1184"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rPr>
                <w:b/>
                <w:bCs/>
              </w:rPr>
            </w:pPr>
            <w:r w:rsidRPr="00EA3121">
              <w:rPr>
                <w:b/>
                <w:bCs/>
              </w:rPr>
              <w:t>15</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2"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8</w:t>
            </w:r>
          </w:p>
        </w:tc>
        <w:tc>
          <w:tcPr>
            <w:tcW w:w="381"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3</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5</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4</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1</w:t>
            </w:r>
          </w:p>
        </w:tc>
        <w:tc>
          <w:tcPr>
            <w:tcW w:w="456" w:type="dxa"/>
            <w:tcBorders>
              <w:top w:val="single" w:sz="4" w:space="0" w:color="auto"/>
              <w:left w:val="single" w:sz="4" w:space="0" w:color="auto"/>
              <w:bottom w:val="single" w:sz="4" w:space="0" w:color="auto"/>
              <w:right w:val="single" w:sz="4" w:space="0" w:color="auto"/>
            </w:tcBorders>
            <w:noWrap/>
            <w:vAlign w:val="bottom"/>
          </w:tcPr>
          <w:p w:rsidR="00391685" w:rsidRPr="00EA3121" w:rsidRDefault="00391685" w:rsidP="00BE7DDC">
            <w:pPr>
              <w:jc w:val="center"/>
            </w:pPr>
            <w:r w:rsidRPr="00EA3121">
              <w:t>2</w:t>
            </w:r>
          </w:p>
        </w:tc>
      </w:tr>
    </w:tbl>
    <w:p w:rsidR="00391685" w:rsidRDefault="00391685" w:rsidP="00E80512">
      <w:pPr>
        <w:pStyle w:val="ab"/>
        <w:ind w:firstLine="709"/>
        <w:jc w:val="center"/>
        <w:rPr>
          <w:i/>
          <w:sz w:val="24"/>
          <w:szCs w:val="24"/>
        </w:rPr>
      </w:pPr>
    </w:p>
    <w:p w:rsidR="00756321" w:rsidRPr="00756321" w:rsidRDefault="00683873" w:rsidP="00756321">
      <w:pPr>
        <w:pStyle w:val="af6"/>
        <w:spacing w:after="0"/>
        <w:ind w:firstLine="709"/>
        <w:jc w:val="both"/>
        <w:rPr>
          <w:rStyle w:val="afc"/>
          <w:rFonts w:ascii="Times New Roman" w:hAnsi="Times New Roman"/>
          <w:color w:val="auto"/>
          <w:sz w:val="24"/>
          <w:szCs w:val="24"/>
        </w:rPr>
      </w:pPr>
      <w:r w:rsidRPr="00683873">
        <w:rPr>
          <w:rFonts w:ascii="Times New Roman" w:hAnsi="Times New Roman"/>
          <w:b/>
          <w:bCs/>
          <w:color w:val="auto"/>
          <w:sz w:val="24"/>
          <w:szCs w:val="24"/>
        </w:rPr>
        <w:t>Практическое задание №</w:t>
      </w:r>
      <w:r w:rsidR="005544EA">
        <w:rPr>
          <w:rFonts w:ascii="Times New Roman" w:hAnsi="Times New Roman"/>
          <w:b/>
          <w:bCs/>
          <w:color w:val="auto"/>
          <w:sz w:val="24"/>
          <w:szCs w:val="24"/>
        </w:rPr>
        <w:t>5</w:t>
      </w:r>
      <w:r w:rsidRPr="00683873">
        <w:rPr>
          <w:rFonts w:ascii="Times New Roman" w:hAnsi="Times New Roman"/>
          <w:b/>
          <w:bCs/>
          <w:color w:val="auto"/>
          <w:sz w:val="24"/>
          <w:szCs w:val="24"/>
        </w:rPr>
        <w:t>.</w:t>
      </w:r>
      <w:r>
        <w:rPr>
          <w:rFonts w:ascii="Times New Roman" w:hAnsi="Times New Roman"/>
          <w:color w:val="auto"/>
          <w:sz w:val="24"/>
          <w:szCs w:val="24"/>
        </w:rPr>
        <w:t xml:space="preserve"> </w:t>
      </w:r>
      <w:r w:rsidR="00756321" w:rsidRPr="00756321">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56321" w:rsidRDefault="00756321" w:rsidP="00AD0253">
      <w:pPr>
        <w:pStyle w:val="af6"/>
        <w:spacing w:after="0"/>
        <w:ind w:firstLine="709"/>
        <w:jc w:val="center"/>
        <w:rPr>
          <w:rStyle w:val="afc"/>
          <w:rFonts w:ascii="Times New Roman" w:hAnsi="Times New Roman"/>
          <w:color w:val="auto"/>
          <w:sz w:val="24"/>
          <w:szCs w:val="24"/>
        </w:rPr>
      </w:pPr>
    </w:p>
    <w:p w:rsidR="005544EA" w:rsidRPr="005544EA" w:rsidRDefault="005544EA" w:rsidP="005544EA">
      <w:pPr>
        <w:pStyle w:val="81"/>
        <w:spacing w:before="0" w:after="0"/>
        <w:ind w:firstLine="709"/>
        <w:rPr>
          <w:rFonts w:ascii="Times New Roman" w:hAnsi="Times New Roman"/>
        </w:rPr>
      </w:pPr>
      <w:r w:rsidRPr="005544EA">
        <w:rPr>
          <w:rFonts w:ascii="Times New Roman" w:hAnsi="Times New Roman"/>
        </w:rPr>
        <w:t>Творческое задание</w:t>
      </w:r>
      <w:r>
        <w:rPr>
          <w:rFonts w:ascii="Times New Roman" w:hAnsi="Times New Roman"/>
        </w:rPr>
        <w:t>№1</w:t>
      </w:r>
      <w:r w:rsidRPr="005544EA">
        <w:rPr>
          <w:rFonts w:ascii="Times New Roman" w:hAnsi="Times New Roman"/>
        </w:rPr>
        <w:t>.</w:t>
      </w:r>
    </w:p>
    <w:p w:rsidR="005544EA" w:rsidRPr="005544EA" w:rsidRDefault="005544EA" w:rsidP="005544EA">
      <w:pPr>
        <w:pStyle w:val="81"/>
        <w:spacing w:before="0" w:after="0"/>
        <w:ind w:firstLine="709"/>
        <w:jc w:val="both"/>
        <w:rPr>
          <w:rFonts w:ascii="Times New Roman" w:hAnsi="Times New Roman"/>
          <w:b w:val="0"/>
          <w:i/>
          <w:caps/>
          <w:u w:val="single"/>
        </w:rPr>
      </w:pPr>
      <w:r w:rsidRPr="005544EA">
        <w:rPr>
          <w:rFonts w:ascii="Times New Roman" w:hAnsi="Times New Roman"/>
          <w:b w:val="0"/>
          <w:i/>
          <w:u w:val="single"/>
        </w:rPr>
        <w:t xml:space="preserve">Работа </w:t>
      </w:r>
      <w:r w:rsidRPr="005544EA">
        <w:rPr>
          <w:rFonts w:ascii="Times New Roman" w:hAnsi="Times New Roman"/>
          <w:b w:val="0"/>
          <w:i/>
          <w:u w:val="single"/>
          <w:lang w:val="en-US"/>
        </w:rPr>
        <w:t>PrEx</w:t>
      </w:r>
      <w:r w:rsidRPr="005544EA">
        <w:rPr>
          <w:rFonts w:ascii="Times New Roman" w:hAnsi="Times New Roman"/>
          <w:b w:val="0"/>
          <w:i/>
          <w:u w:val="single"/>
        </w:rPr>
        <w:t xml:space="preserve">-4.  Проведение анализа чувствительности проекта </w:t>
      </w:r>
      <w:r w:rsidRPr="005544EA">
        <w:rPr>
          <w:rFonts w:ascii="Times New Roman" w:hAnsi="Times New Roman"/>
          <w:b w:val="0"/>
          <w:i/>
          <w:u w:val="single"/>
        </w:rPr>
        <w:br/>
        <w:t>в</w:t>
      </w:r>
      <w:r w:rsidRPr="005544EA">
        <w:rPr>
          <w:rFonts w:ascii="Times New Roman" w:hAnsi="Times New Roman"/>
          <w:b w:val="0"/>
          <w:i/>
          <w:spacing w:val="1"/>
          <w:u w:val="single"/>
        </w:rPr>
        <w:t xml:space="preserve"> </w:t>
      </w:r>
      <w:r w:rsidRPr="005544EA">
        <w:rPr>
          <w:rFonts w:ascii="Times New Roman" w:hAnsi="Times New Roman"/>
          <w:b w:val="0"/>
          <w:i/>
          <w:u w:val="single"/>
        </w:rPr>
        <w:t xml:space="preserve">программе </w:t>
      </w:r>
      <w:r w:rsidRPr="005544EA">
        <w:rPr>
          <w:rFonts w:ascii="Times New Roman" w:hAnsi="Times New Roman"/>
          <w:b w:val="0"/>
          <w:i/>
          <w:u w:val="single"/>
          <w:lang w:val="en-US"/>
        </w:rPr>
        <w:t>Project</w:t>
      </w:r>
      <w:r w:rsidRPr="005544EA">
        <w:rPr>
          <w:rFonts w:ascii="Times New Roman" w:hAnsi="Times New Roman"/>
          <w:b w:val="0"/>
          <w:i/>
          <w:u w:val="single"/>
        </w:rPr>
        <w:t xml:space="preserve"> </w:t>
      </w:r>
      <w:r w:rsidRPr="005544EA">
        <w:rPr>
          <w:rFonts w:ascii="Times New Roman" w:hAnsi="Times New Roman"/>
          <w:b w:val="0"/>
          <w:i/>
          <w:u w:val="single"/>
          <w:lang w:val="en-US"/>
        </w:rPr>
        <w:t>Expert</w:t>
      </w:r>
      <w:r w:rsidRPr="005544EA">
        <w:rPr>
          <w:rFonts w:ascii="Times New Roman" w:hAnsi="Times New Roman"/>
          <w:b w:val="0"/>
          <w:i/>
          <w:u w:val="single"/>
        </w:rPr>
        <w:t xml:space="preserve"> 7</w:t>
      </w:r>
    </w:p>
    <w:p w:rsidR="005544EA" w:rsidRDefault="005544EA" w:rsidP="005544EA">
      <w:pPr>
        <w:pStyle w:val="121"/>
        <w:ind w:firstLine="709"/>
      </w:pPr>
      <w:r>
        <w:rPr>
          <w:b/>
          <w:bCs/>
          <w:i/>
          <w:iCs/>
        </w:rPr>
        <w:t>Цель:</w:t>
      </w:r>
      <w:r>
        <w:rPr>
          <w:i/>
          <w:iCs/>
        </w:rPr>
        <w:t xml:space="preserve"> </w:t>
      </w:r>
      <w:r>
        <w:t>исследование чувствительности проекта к возмож</w:t>
      </w:r>
      <w:r>
        <w:rPr>
          <w:spacing w:val="-1"/>
        </w:rPr>
        <w:t>ным изменениям параметров.</w:t>
      </w:r>
    </w:p>
    <w:p w:rsidR="005544EA" w:rsidRPr="0097569C" w:rsidRDefault="005544EA" w:rsidP="005544EA">
      <w:pPr>
        <w:pStyle w:val="81"/>
        <w:spacing w:before="0" w:after="0"/>
        <w:ind w:firstLine="709"/>
        <w:jc w:val="both"/>
        <w:rPr>
          <w:rFonts w:ascii="Times New Roman" w:hAnsi="Times New Roman"/>
          <w:lang w:val="uk-UA"/>
        </w:rPr>
      </w:pPr>
      <w:r>
        <w:rPr>
          <w:rFonts w:ascii="Times New Roman" w:hAnsi="Times New Roman"/>
          <w:lang w:val="uk-UA"/>
        </w:rPr>
        <w:t xml:space="preserve">Требования к </w:t>
      </w:r>
      <w:r w:rsidRPr="0097569C">
        <w:rPr>
          <w:rFonts w:ascii="Times New Roman" w:hAnsi="Times New Roman"/>
          <w:lang w:val="uk-UA"/>
        </w:rPr>
        <w:t xml:space="preserve"> знан</w:t>
      </w:r>
      <w:r>
        <w:rPr>
          <w:rFonts w:ascii="Times New Roman" w:hAnsi="Times New Roman"/>
          <w:lang w:val="uk-UA"/>
        </w:rPr>
        <w:t>иям</w:t>
      </w:r>
      <w:r w:rsidRPr="0097569C">
        <w:rPr>
          <w:rFonts w:ascii="Times New Roman" w:hAnsi="Times New Roman"/>
          <w:lang w:val="uk-UA"/>
        </w:rPr>
        <w:t>, ум</w:t>
      </w:r>
      <w:r>
        <w:rPr>
          <w:rFonts w:ascii="Times New Roman" w:hAnsi="Times New Roman"/>
          <w:lang w:val="uk-UA"/>
        </w:rPr>
        <w:t>е</w:t>
      </w:r>
      <w:r w:rsidRPr="0097569C">
        <w:rPr>
          <w:rFonts w:ascii="Times New Roman" w:hAnsi="Times New Roman"/>
          <w:lang w:val="uk-UA"/>
        </w:rPr>
        <w:t>н</w:t>
      </w:r>
      <w:r>
        <w:rPr>
          <w:rFonts w:ascii="Times New Roman" w:hAnsi="Times New Roman"/>
          <w:lang w:val="uk-UA"/>
        </w:rPr>
        <w:t>им</w:t>
      </w:r>
      <w:r w:rsidRPr="0097569C">
        <w:rPr>
          <w:rFonts w:ascii="Times New Roman" w:hAnsi="Times New Roman"/>
          <w:lang w:val="uk-UA"/>
        </w:rPr>
        <w:t xml:space="preserve"> </w:t>
      </w:r>
      <w:r>
        <w:rPr>
          <w:rFonts w:ascii="Times New Roman" w:hAnsi="Times New Roman"/>
          <w:lang w:val="uk-UA"/>
        </w:rPr>
        <w:t>и</w:t>
      </w:r>
      <w:r w:rsidRPr="0097569C">
        <w:rPr>
          <w:rFonts w:ascii="Times New Roman" w:hAnsi="Times New Roman"/>
          <w:lang w:val="uk-UA"/>
        </w:rPr>
        <w:t xml:space="preserve"> нав</w:t>
      </w:r>
      <w:r>
        <w:rPr>
          <w:rFonts w:ascii="Times New Roman" w:hAnsi="Times New Roman"/>
          <w:lang w:val="uk-UA"/>
        </w:rPr>
        <w:t>ыкам</w:t>
      </w:r>
      <w:r w:rsidRPr="0097569C">
        <w:rPr>
          <w:rFonts w:ascii="Times New Roman" w:hAnsi="Times New Roman"/>
          <w:lang w:val="uk-UA"/>
        </w:rPr>
        <w:t xml:space="preserve"> п</w:t>
      </w:r>
      <w:r>
        <w:rPr>
          <w:rFonts w:ascii="Times New Roman" w:hAnsi="Times New Roman"/>
          <w:lang w:val="uk-UA"/>
        </w:rPr>
        <w:t>о</w:t>
      </w:r>
      <w:r w:rsidRPr="0097569C">
        <w:rPr>
          <w:rFonts w:ascii="Times New Roman" w:hAnsi="Times New Roman"/>
          <w:lang w:val="uk-UA"/>
        </w:rPr>
        <w:t>сл</w:t>
      </w:r>
      <w:r>
        <w:rPr>
          <w:rFonts w:ascii="Times New Roman" w:hAnsi="Times New Roman"/>
          <w:lang w:val="uk-UA"/>
        </w:rPr>
        <w:t>е</w:t>
      </w:r>
      <w:r w:rsidRPr="0097569C">
        <w:rPr>
          <w:rFonts w:ascii="Times New Roman" w:hAnsi="Times New Roman"/>
          <w:lang w:val="uk-UA"/>
        </w:rPr>
        <w:t xml:space="preserve"> в</w:t>
      </w:r>
      <w:r>
        <w:rPr>
          <w:rFonts w:ascii="Times New Roman" w:hAnsi="Times New Roman"/>
          <w:lang w:val="uk-UA"/>
        </w:rPr>
        <w:t>ыполнения за</w:t>
      </w:r>
      <w:r w:rsidRPr="0097569C">
        <w:rPr>
          <w:rFonts w:ascii="Times New Roman" w:hAnsi="Times New Roman"/>
          <w:lang w:val="uk-UA"/>
        </w:rPr>
        <w:t>дан</w:t>
      </w:r>
      <w:r>
        <w:rPr>
          <w:rFonts w:ascii="Times New Roman" w:hAnsi="Times New Roman"/>
          <w:lang w:val="uk-UA"/>
        </w:rPr>
        <w:t>ия</w:t>
      </w:r>
      <w:r w:rsidRPr="0097569C">
        <w:rPr>
          <w:rFonts w:ascii="Times New Roman" w:hAnsi="Times New Roman"/>
          <w:lang w:val="uk-UA"/>
        </w:rPr>
        <w:t xml:space="preserve"> р</w:t>
      </w:r>
      <w:r>
        <w:rPr>
          <w:rFonts w:ascii="Times New Roman" w:hAnsi="Times New Roman"/>
          <w:lang w:val="uk-UA"/>
        </w:rPr>
        <w:t>а</w:t>
      </w:r>
      <w:r w:rsidRPr="0097569C">
        <w:rPr>
          <w:rFonts w:ascii="Times New Roman" w:hAnsi="Times New Roman"/>
          <w:lang w:val="uk-UA"/>
        </w:rPr>
        <w:t>бот</w:t>
      </w:r>
      <w:r>
        <w:rPr>
          <w:rFonts w:ascii="Times New Roman" w:hAnsi="Times New Roman"/>
          <w:lang w:val="uk-UA"/>
        </w:rPr>
        <w:t>ы</w:t>
      </w:r>
    </w:p>
    <w:p w:rsidR="005544EA" w:rsidRPr="0097569C" w:rsidRDefault="005544EA" w:rsidP="005544EA">
      <w:pPr>
        <w:pStyle w:val="12"/>
        <w:ind w:firstLine="709"/>
        <w:jc w:val="both"/>
        <w:rPr>
          <w:b w:val="0"/>
        </w:rPr>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знат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Pr>
          <w:lang w:val="uk-UA"/>
        </w:rPr>
        <w:t>назначение и возможности</w:t>
      </w:r>
      <w:r w:rsidRPr="0097569C">
        <w:rPr>
          <w:lang w:val="uk-UA"/>
        </w:rPr>
        <w:t xml:space="preserve"> модуля </w:t>
      </w:r>
      <w:r w:rsidRPr="0097569C">
        <w:rPr>
          <w:b/>
          <w:bCs/>
        </w:rPr>
        <w:t>«Анализ чувствительности»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A27DB7">
      <w:pPr>
        <w:pStyle w:val="121"/>
        <w:numPr>
          <w:ilvl w:val="0"/>
          <w:numId w:val="17"/>
        </w:numPr>
        <w:ind w:left="0" w:firstLine="709"/>
        <w:rPr>
          <w:lang w:val="uk-UA"/>
        </w:rPr>
      </w:pPr>
      <w:r w:rsidRPr="0097569C">
        <w:rPr>
          <w:lang w:val="uk-UA"/>
        </w:rPr>
        <w:t>технолог</w:t>
      </w:r>
      <w:r>
        <w:rPr>
          <w:lang w:val="uk-UA"/>
        </w:rPr>
        <w:t>и</w:t>
      </w:r>
      <w:r w:rsidRPr="0097569C">
        <w:rPr>
          <w:lang w:val="uk-UA"/>
        </w:rPr>
        <w:t>ю анал</w:t>
      </w:r>
      <w:r>
        <w:rPr>
          <w:lang w:val="uk-UA"/>
        </w:rPr>
        <w:t>и</w:t>
      </w:r>
      <w:r w:rsidRPr="0097569C">
        <w:rPr>
          <w:lang w:val="uk-UA"/>
        </w:rPr>
        <w:t>з</w:t>
      </w:r>
      <w:r>
        <w:rPr>
          <w:lang w:val="uk-UA"/>
        </w:rPr>
        <w:t>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в програм</w:t>
      </w:r>
      <w:r>
        <w:rPr>
          <w:lang w:val="uk-UA"/>
        </w:rPr>
        <w:t>ме</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ум</w:t>
      </w:r>
      <w:r w:rsidRPr="0097569C">
        <w:rPr>
          <w:b w:val="0"/>
          <w:lang w:val="ru-RU"/>
        </w:rPr>
        <w:t>е</w:t>
      </w:r>
      <w:r w:rsidRPr="0097569C">
        <w:rPr>
          <w:b w:val="0"/>
        </w:rPr>
        <w:t>т</w:t>
      </w:r>
      <w:r w:rsidRPr="0097569C">
        <w:rPr>
          <w:b w:val="0"/>
          <w:lang w:val="ru-RU"/>
        </w:rPr>
        <w:t>ь</w:t>
      </w:r>
      <w:r w:rsidRPr="0097569C">
        <w:rPr>
          <w:b w:val="0"/>
        </w:rPr>
        <w:t>:</w:t>
      </w:r>
    </w:p>
    <w:p w:rsidR="005544EA" w:rsidRPr="0097569C" w:rsidRDefault="005544EA" w:rsidP="00A27DB7">
      <w:pPr>
        <w:pStyle w:val="121"/>
        <w:numPr>
          <w:ilvl w:val="0"/>
          <w:numId w:val="17"/>
        </w:numPr>
        <w:ind w:left="0" w:firstLine="709"/>
        <w:rPr>
          <w:lang w:val="uk-UA"/>
        </w:rPr>
      </w:pPr>
      <w:r w:rsidRPr="0097569C">
        <w:rPr>
          <w:lang w:val="uk-UA"/>
        </w:rPr>
        <w:t>анал</w:t>
      </w:r>
      <w:r>
        <w:rPr>
          <w:lang w:val="uk-UA"/>
        </w:rPr>
        <w:t>изировать</w:t>
      </w:r>
      <w:r w:rsidRPr="0097569C">
        <w:rPr>
          <w:lang w:val="uk-UA"/>
        </w:rPr>
        <w:t xml:space="preserve"> чу</w:t>
      </w:r>
      <w:r>
        <w:rPr>
          <w:lang w:val="uk-UA"/>
        </w:rPr>
        <w:t>вствительность</w:t>
      </w:r>
      <w:r w:rsidRPr="0097569C">
        <w:rPr>
          <w:lang w:val="uk-UA"/>
        </w:rPr>
        <w:t xml:space="preserve"> проект</w:t>
      </w:r>
      <w:r>
        <w:rPr>
          <w:lang w:val="uk-UA"/>
        </w:rPr>
        <w:t>а</w:t>
      </w:r>
      <w:r w:rsidRPr="0097569C">
        <w:rPr>
          <w:lang w:val="uk-UA"/>
        </w:rPr>
        <w:t xml:space="preserve"> </w:t>
      </w:r>
      <w:r>
        <w:rPr>
          <w:lang w:val="uk-UA"/>
        </w:rPr>
        <w:t>к</w:t>
      </w:r>
      <w:r w:rsidRPr="0097569C">
        <w:rPr>
          <w:lang w:val="uk-UA"/>
        </w:rPr>
        <w:t xml:space="preserve"> </w:t>
      </w:r>
      <w:r>
        <w:rPr>
          <w:lang w:val="uk-UA"/>
        </w:rPr>
        <w:t>возможным изменениям его параметров</w:t>
      </w:r>
      <w:r w:rsidRPr="0097569C">
        <w:rPr>
          <w:lang w:val="uk-UA"/>
        </w:rPr>
        <w:t>.</w:t>
      </w:r>
    </w:p>
    <w:p w:rsidR="005544EA" w:rsidRPr="0097569C" w:rsidRDefault="005544EA" w:rsidP="005544EA">
      <w:pPr>
        <w:pStyle w:val="12"/>
        <w:ind w:firstLine="709"/>
        <w:jc w:val="both"/>
      </w:pPr>
      <w:r w:rsidRPr="0097569C">
        <w:rPr>
          <w:b w:val="0"/>
        </w:rPr>
        <w:t>П</w:t>
      </w:r>
      <w:r w:rsidRPr="0097569C">
        <w:rPr>
          <w:b w:val="0"/>
          <w:lang w:val="ru-RU"/>
        </w:rPr>
        <w:t>о</w:t>
      </w:r>
      <w:r w:rsidRPr="0097569C">
        <w:rPr>
          <w:b w:val="0"/>
        </w:rPr>
        <w:t>сля в</w:t>
      </w:r>
      <w:r>
        <w:rPr>
          <w:b w:val="0"/>
          <w:lang w:val="ru-RU"/>
        </w:rPr>
        <w:t xml:space="preserve">ыполнения </w:t>
      </w:r>
      <w:r w:rsidRPr="0097569C">
        <w:rPr>
          <w:b w:val="0"/>
        </w:rPr>
        <w:t>р</w:t>
      </w:r>
      <w:r>
        <w:rPr>
          <w:b w:val="0"/>
          <w:lang w:val="ru-RU"/>
        </w:rPr>
        <w:t>а</w:t>
      </w:r>
      <w:r w:rsidRPr="0097569C">
        <w:rPr>
          <w:b w:val="0"/>
        </w:rPr>
        <w:t>бот</w:t>
      </w:r>
      <w:r>
        <w:rPr>
          <w:b w:val="0"/>
          <w:lang w:val="ru-RU"/>
        </w:rPr>
        <w:t>ы</w:t>
      </w:r>
      <w:r w:rsidRPr="0097569C">
        <w:rPr>
          <w:b w:val="0"/>
        </w:rPr>
        <w:t xml:space="preserve"> студент </w:t>
      </w:r>
      <w:r w:rsidRPr="0097569C">
        <w:rPr>
          <w:b w:val="0"/>
          <w:lang w:val="ru-RU"/>
        </w:rPr>
        <w:t>должен</w:t>
      </w:r>
      <w:r w:rsidRPr="0097569C">
        <w:rPr>
          <w:b w:val="0"/>
        </w:rPr>
        <w:t xml:space="preserve"> </w:t>
      </w:r>
      <w:r>
        <w:rPr>
          <w:b w:val="0"/>
          <w:lang w:val="ru-RU"/>
        </w:rPr>
        <w:t>владеть навыками</w:t>
      </w:r>
      <w:r w:rsidRPr="0097569C">
        <w:t>:</w:t>
      </w:r>
    </w:p>
    <w:p w:rsidR="005544EA" w:rsidRPr="0097569C" w:rsidRDefault="005544EA" w:rsidP="00A27DB7">
      <w:pPr>
        <w:pStyle w:val="121"/>
        <w:numPr>
          <w:ilvl w:val="0"/>
          <w:numId w:val="17"/>
        </w:numPr>
        <w:ind w:left="0" w:firstLine="709"/>
        <w:rPr>
          <w:lang w:val="uk-UA"/>
        </w:rPr>
      </w:pPr>
      <w:r w:rsidRPr="0097569C">
        <w:rPr>
          <w:lang w:val="uk-UA"/>
        </w:rPr>
        <w:t>проведен</w:t>
      </w:r>
      <w:r>
        <w:rPr>
          <w:lang w:val="uk-UA"/>
        </w:rPr>
        <w:t>и</w:t>
      </w:r>
      <w:r w:rsidRPr="0097569C">
        <w:rPr>
          <w:lang w:val="uk-UA"/>
        </w:rPr>
        <w:t>я анал</w:t>
      </w:r>
      <w:r>
        <w:rPr>
          <w:lang w:val="uk-UA"/>
        </w:rPr>
        <w:t>иза</w:t>
      </w:r>
      <w:r w:rsidRPr="0097569C">
        <w:rPr>
          <w:lang w:val="uk-UA"/>
        </w:rPr>
        <w:t xml:space="preserve"> чу</w:t>
      </w:r>
      <w:r>
        <w:rPr>
          <w:lang w:val="uk-UA"/>
        </w:rPr>
        <w:t>вствительности</w:t>
      </w:r>
      <w:r w:rsidRPr="0097569C">
        <w:rPr>
          <w:lang w:val="uk-UA"/>
        </w:rPr>
        <w:t xml:space="preserve"> проект</w:t>
      </w:r>
      <w:r>
        <w:rPr>
          <w:lang w:val="uk-UA"/>
        </w:rPr>
        <w:t>а</w:t>
      </w:r>
      <w:r w:rsidRPr="0097569C">
        <w:rPr>
          <w:lang w:val="uk-UA"/>
        </w:rPr>
        <w:t xml:space="preserve"> </w:t>
      </w:r>
      <w:r>
        <w:rPr>
          <w:lang w:val="uk-UA"/>
        </w:rPr>
        <w:t>средствами</w:t>
      </w:r>
      <w:r w:rsidRPr="0097569C">
        <w:rPr>
          <w:lang w:val="uk-UA"/>
        </w:rPr>
        <w:t xml:space="preserve"> програм</w:t>
      </w:r>
      <w:r>
        <w:rPr>
          <w:lang w:val="uk-UA"/>
        </w:rPr>
        <w:t>мы</w:t>
      </w:r>
      <w:r w:rsidRPr="0097569C">
        <w:rPr>
          <w:lang w:val="uk-UA"/>
        </w:rPr>
        <w:t xml:space="preserve"> </w:t>
      </w:r>
      <w:r w:rsidRPr="0097569C">
        <w:rPr>
          <w:lang w:val="en-US"/>
        </w:rPr>
        <w:t>Project</w:t>
      </w:r>
      <w:r w:rsidRPr="0097569C">
        <w:rPr>
          <w:lang w:val="uk-UA"/>
        </w:rPr>
        <w:t xml:space="preserve"> </w:t>
      </w:r>
      <w:r w:rsidRPr="0097569C">
        <w:rPr>
          <w:lang w:val="en-US"/>
        </w:rPr>
        <w:t>Expert</w:t>
      </w:r>
      <w:r w:rsidRPr="0097569C">
        <w:rPr>
          <w:lang w:val="uk-UA"/>
        </w:rPr>
        <w:t>.</w:t>
      </w:r>
    </w:p>
    <w:p w:rsidR="005544EA" w:rsidRPr="00DF566F" w:rsidRDefault="005544EA" w:rsidP="005544EA">
      <w:pPr>
        <w:pStyle w:val="121"/>
        <w:spacing w:line="120" w:lineRule="auto"/>
        <w:ind w:firstLine="709"/>
        <w:rPr>
          <w:szCs w:val="24"/>
          <w:lang w:val="uk-UA"/>
        </w:rPr>
      </w:pPr>
    </w:p>
    <w:p w:rsidR="005544EA" w:rsidRPr="0097569C" w:rsidRDefault="005544EA" w:rsidP="005544EA">
      <w:pPr>
        <w:pStyle w:val="81"/>
        <w:spacing w:before="0" w:after="0"/>
        <w:ind w:firstLine="709"/>
        <w:jc w:val="both"/>
        <w:rPr>
          <w:rFonts w:ascii="Times New Roman" w:hAnsi="Times New Roman"/>
        </w:rPr>
      </w:pPr>
      <w:r w:rsidRPr="0097569C">
        <w:rPr>
          <w:rFonts w:ascii="Times New Roman" w:hAnsi="Times New Roman"/>
        </w:rPr>
        <w:t>Задание</w:t>
      </w:r>
    </w:p>
    <w:p w:rsidR="005544EA" w:rsidRDefault="005544EA" w:rsidP="00A27DB7">
      <w:pPr>
        <w:pStyle w:val="121"/>
        <w:numPr>
          <w:ilvl w:val="0"/>
          <w:numId w:val="20"/>
        </w:numPr>
        <w:tabs>
          <w:tab w:val="left" w:pos="900"/>
        </w:tabs>
        <w:rPr>
          <w:spacing w:val="-31"/>
        </w:rPr>
      </w:pPr>
      <w:r>
        <w:rPr>
          <w:spacing w:val="3"/>
        </w:rPr>
        <w:t>Выполнить анализ чувствительности для созданного про</w:t>
      </w:r>
      <w:r>
        <w:t xml:space="preserve">екта (Работа </w:t>
      </w:r>
      <w:r>
        <w:rPr>
          <w:lang w:val="en-US"/>
        </w:rPr>
        <w:t>PrEx</w:t>
      </w:r>
      <w:r>
        <w:t xml:space="preserve">-2)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20"/>
        </w:numPr>
        <w:tabs>
          <w:tab w:val="left" w:pos="900"/>
        </w:tabs>
        <w:rPr>
          <w:spacing w:val="-19"/>
        </w:rPr>
      </w:pPr>
      <w:r>
        <w:t>Ответить на контрольные вопросы.</w:t>
      </w:r>
    </w:p>
    <w:p w:rsidR="005544EA" w:rsidRDefault="005544EA" w:rsidP="00A27DB7">
      <w:pPr>
        <w:pStyle w:val="121"/>
        <w:numPr>
          <w:ilvl w:val="0"/>
          <w:numId w:val="20"/>
        </w:numPr>
        <w:tabs>
          <w:tab w:val="left" w:pos="900"/>
        </w:tabs>
        <w:ind w:left="0" w:firstLine="567"/>
        <w:rPr>
          <w:spacing w:val="-16"/>
        </w:rPr>
      </w:pPr>
      <w:r>
        <w:t>Подготовить отчет. Структура отчета:</w:t>
      </w:r>
    </w:p>
    <w:p w:rsidR="005544EA" w:rsidRDefault="005544EA" w:rsidP="005544EA">
      <w:pPr>
        <w:pStyle w:val="121"/>
        <w:rPr>
          <w:sz w:val="2"/>
          <w:szCs w:val="2"/>
        </w:rPr>
      </w:pPr>
    </w:p>
    <w:p w:rsidR="005544EA" w:rsidRDefault="005544EA" w:rsidP="00A27DB7">
      <w:pPr>
        <w:pStyle w:val="121"/>
        <w:numPr>
          <w:ilvl w:val="1"/>
          <w:numId w:val="20"/>
        </w:numPr>
        <w:rPr>
          <w:spacing w:val="-23"/>
        </w:rPr>
      </w:pPr>
      <w:r>
        <w:rPr>
          <w:spacing w:val="-2"/>
        </w:rPr>
        <w:t xml:space="preserve"> титульный лист;</w:t>
      </w:r>
    </w:p>
    <w:p w:rsidR="005544EA" w:rsidRDefault="005544EA" w:rsidP="00A27DB7">
      <w:pPr>
        <w:pStyle w:val="121"/>
        <w:numPr>
          <w:ilvl w:val="1"/>
          <w:numId w:val="20"/>
        </w:numPr>
        <w:rPr>
          <w:spacing w:val="-8"/>
        </w:rPr>
      </w:pPr>
      <w:r>
        <w:t>задание работы;</w:t>
      </w:r>
    </w:p>
    <w:p w:rsidR="005544EA" w:rsidRDefault="005544EA" w:rsidP="00A27DB7">
      <w:pPr>
        <w:pStyle w:val="121"/>
        <w:numPr>
          <w:ilvl w:val="1"/>
          <w:numId w:val="20"/>
        </w:numPr>
        <w:rPr>
          <w:spacing w:val="-11"/>
        </w:rPr>
      </w:pPr>
      <w:r>
        <w:t>выводы о проделанной работе и полученных результатах;</w:t>
      </w:r>
    </w:p>
    <w:p w:rsidR="005544EA" w:rsidRDefault="005544EA" w:rsidP="00A27DB7">
      <w:pPr>
        <w:pStyle w:val="121"/>
        <w:numPr>
          <w:ilvl w:val="1"/>
          <w:numId w:val="20"/>
        </w:numPr>
        <w:rPr>
          <w:spacing w:val="-8"/>
        </w:rPr>
      </w:pPr>
      <w:r>
        <w:t>ответы на контрольные вопросы.</w:t>
      </w:r>
    </w:p>
    <w:p w:rsidR="005544EA" w:rsidRPr="00232F8E" w:rsidRDefault="005544EA" w:rsidP="005544EA">
      <w:pPr>
        <w:pStyle w:val="81"/>
        <w:spacing w:before="0" w:after="0"/>
        <w:rPr>
          <w:rFonts w:ascii="Times New Roman" w:hAnsi="Times New Roman"/>
          <w:b w:val="0"/>
          <w:i/>
          <w:u w:val="single"/>
        </w:rPr>
      </w:pPr>
      <w:r w:rsidRPr="00232F8E">
        <w:rPr>
          <w:rFonts w:ascii="Times New Roman" w:hAnsi="Times New Roman"/>
          <w:b w:val="0"/>
          <w:i/>
          <w:u w:val="single"/>
        </w:rPr>
        <w:t xml:space="preserve">Порядок выполнения работы </w:t>
      </w:r>
      <w:r w:rsidRPr="00232F8E">
        <w:rPr>
          <w:rFonts w:ascii="Times New Roman" w:hAnsi="Times New Roman"/>
          <w:b w:val="0"/>
          <w:i/>
          <w:u w:val="single"/>
          <w:lang w:val="en-US"/>
        </w:rPr>
        <w:t>PrEx</w:t>
      </w:r>
      <w:r w:rsidRPr="00232F8E">
        <w:rPr>
          <w:rFonts w:ascii="Times New Roman" w:hAnsi="Times New Roman"/>
          <w:b w:val="0"/>
          <w:i/>
          <w:u w:val="single"/>
        </w:rPr>
        <w:t>-4</w:t>
      </w:r>
    </w:p>
    <w:p w:rsidR="005544EA" w:rsidRPr="00DF566F" w:rsidRDefault="005544EA" w:rsidP="00A27DB7">
      <w:pPr>
        <w:pStyle w:val="121"/>
        <w:numPr>
          <w:ilvl w:val="0"/>
          <w:numId w:val="18"/>
        </w:numPr>
        <w:tabs>
          <w:tab w:val="left" w:pos="900"/>
        </w:tabs>
        <w:rPr>
          <w:spacing w:val="-19"/>
        </w:rPr>
      </w:pPr>
      <w:r w:rsidRPr="00DF566F">
        <w:rPr>
          <w:spacing w:val="4"/>
        </w:rPr>
        <w:t>Выполнить расчет проекта (</w:t>
      </w:r>
      <w:r w:rsidRPr="00DF566F">
        <w:rPr>
          <w:b/>
          <w:spacing w:val="4"/>
          <w:lang w:val="en-US"/>
        </w:rPr>
        <w:t>F9</w:t>
      </w:r>
      <w:r w:rsidRPr="00DF566F">
        <w:rPr>
          <w:spacing w:val="4"/>
        </w:rPr>
        <w:t>)</w:t>
      </w:r>
      <w:r w:rsidRPr="00DF566F">
        <w:t>.</w:t>
      </w:r>
    </w:p>
    <w:p w:rsidR="005544EA" w:rsidRPr="00DF566F" w:rsidRDefault="005544EA" w:rsidP="00A27DB7">
      <w:pPr>
        <w:pStyle w:val="121"/>
        <w:numPr>
          <w:ilvl w:val="0"/>
          <w:numId w:val="18"/>
        </w:numPr>
        <w:pBdr>
          <w:left w:val="single" w:sz="4" w:space="4" w:color="auto"/>
        </w:pBdr>
        <w:tabs>
          <w:tab w:val="left" w:pos="900"/>
        </w:tabs>
        <w:rPr>
          <w:spacing w:val="-31"/>
        </w:rPr>
      </w:pPr>
      <w:r w:rsidRPr="00DF566F">
        <w:t xml:space="preserve">В модуле </w:t>
      </w:r>
      <w:r w:rsidRPr="00DF566F">
        <w:rPr>
          <w:b/>
          <w:bCs/>
        </w:rPr>
        <w:t>«Анализ чувствительности»</w:t>
      </w:r>
      <w:r w:rsidRPr="00DF566F">
        <w:t xml:space="preserve"> раздела </w:t>
      </w:r>
      <w:r w:rsidRPr="00DF566F">
        <w:rPr>
          <w:b/>
          <w:bCs/>
        </w:rPr>
        <w:t>«Анализ проекта»</w:t>
      </w:r>
      <w:r w:rsidRPr="00DF566F">
        <w:t xml:space="preserve"> </w:t>
      </w:r>
      <w:r w:rsidRPr="00DF566F">
        <w:rPr>
          <w:u w:val="single"/>
        </w:rPr>
        <w:t>выделите</w:t>
      </w:r>
      <w:r w:rsidRPr="00DF566F">
        <w:t xml:space="preserve"> в списке доступных параметров строку </w:t>
      </w:r>
      <w:r w:rsidRPr="00DF566F">
        <w:rPr>
          <w:b/>
          <w:bCs/>
          <w:i/>
          <w:iCs/>
        </w:rPr>
        <w:t>«Ставка дисконтирования (</w:t>
      </w:r>
      <w:r>
        <w:rPr>
          <w:b/>
          <w:bCs/>
          <w:i/>
          <w:iCs/>
        </w:rPr>
        <w:t>руб</w:t>
      </w:r>
      <w:r w:rsidRPr="00DF566F">
        <w:rPr>
          <w:b/>
          <w:bCs/>
          <w:i/>
          <w:iCs/>
        </w:rPr>
        <w:t>.)»</w:t>
      </w:r>
      <w:r w:rsidRPr="00DF566F">
        <w:t xml:space="preserve">. Нажмите на панели кнопку </w:t>
      </w:r>
      <w:r w:rsidRPr="00DF566F">
        <w:rPr>
          <w:b/>
          <w:bCs/>
          <w:i/>
          <w:iCs/>
        </w:rPr>
        <w:t>«Добавить параметр»</w:t>
      </w:r>
      <w:r w:rsidRPr="00DF566F">
        <w:rPr>
          <w:bCs/>
          <w:iCs/>
        </w:rPr>
        <w:t xml:space="preserve"> </w:t>
      </w:r>
      <w:r>
        <w:rPr>
          <w:bCs/>
          <w:iCs/>
          <w:noProof/>
          <w:snapToGrid/>
        </w:rPr>
        <w:drawing>
          <wp:inline distT="0" distB="0" distL="0" distR="0">
            <wp:extent cx="190500" cy="1905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DF566F">
        <w:t>.</w:t>
      </w:r>
    </w:p>
    <w:p w:rsidR="005544EA" w:rsidRPr="00DF566F" w:rsidRDefault="005544EA" w:rsidP="00A27DB7">
      <w:pPr>
        <w:pStyle w:val="121"/>
        <w:numPr>
          <w:ilvl w:val="0"/>
          <w:numId w:val="18"/>
        </w:numPr>
        <w:tabs>
          <w:tab w:val="left" w:pos="900"/>
        </w:tabs>
      </w:pPr>
      <w:r w:rsidRPr="00DF566F">
        <w:t xml:space="preserve">Выберите диапазон изменения ставки дисконта </w:t>
      </w:r>
      <w:r w:rsidRPr="00DF566F">
        <w:rPr>
          <w:b/>
        </w:rPr>
        <w:t>от 0 до 70% с шагом 10%</w:t>
      </w:r>
      <w:r w:rsidRPr="00DF566F">
        <w:t xml:space="preserve">. В поле </w:t>
      </w:r>
      <w:r w:rsidRPr="00DF566F">
        <w:rPr>
          <w:b/>
          <w:bCs/>
          <w:i/>
          <w:iCs/>
        </w:rPr>
        <w:t>«Анализируем по:»</w:t>
      </w:r>
      <w:r w:rsidRPr="00DF566F">
        <w:t xml:space="preserve"> выберите из списка показатель эффективности </w:t>
      </w:r>
      <w:r w:rsidRPr="00DF566F">
        <w:rPr>
          <w:b/>
          <w:bCs/>
          <w:i/>
          <w:iCs/>
        </w:rPr>
        <w:t>NPV (чистый приведенный доход)</w:t>
      </w:r>
      <w:r w:rsidRPr="00DF566F">
        <w:t>.</w:t>
      </w:r>
    </w:p>
    <w:p w:rsidR="005544EA" w:rsidRPr="00DF566F" w:rsidRDefault="005544EA" w:rsidP="00A27DB7">
      <w:pPr>
        <w:pStyle w:val="121"/>
        <w:numPr>
          <w:ilvl w:val="0"/>
          <w:numId w:val="18"/>
        </w:numPr>
        <w:tabs>
          <w:tab w:val="left" w:pos="900"/>
        </w:tabs>
        <w:rPr>
          <w:spacing w:val="-19"/>
        </w:rPr>
      </w:pPr>
      <w:r w:rsidRPr="00DF566F">
        <w:rPr>
          <w:spacing w:val="4"/>
        </w:rPr>
        <w:t xml:space="preserve">В поле со списком </w:t>
      </w:r>
      <w:r w:rsidRPr="00DF566F">
        <w:rPr>
          <w:b/>
          <w:bCs/>
          <w:i/>
          <w:iCs/>
          <w:spacing w:val="4"/>
        </w:rPr>
        <w:t>«Валюта»</w:t>
      </w:r>
      <w:r w:rsidRPr="00DF566F">
        <w:rPr>
          <w:spacing w:val="4"/>
        </w:rPr>
        <w:t xml:space="preserve"> выберите «</w:t>
      </w:r>
      <w:r>
        <w:rPr>
          <w:spacing w:val="4"/>
        </w:rPr>
        <w:t>Российский рубль</w:t>
      </w:r>
      <w:r w:rsidRPr="00DF566F">
        <w:rPr>
          <w:spacing w:val="4"/>
        </w:rPr>
        <w:t xml:space="preserve">» или «Доллар </w:t>
      </w:r>
      <w:r w:rsidRPr="00DF566F">
        <w:t>США» (если ставка дисконтирования указана и для доллара США).</w:t>
      </w:r>
    </w:p>
    <w:p w:rsidR="005544EA" w:rsidRPr="00DF566F" w:rsidRDefault="005544EA" w:rsidP="00A27DB7">
      <w:pPr>
        <w:pStyle w:val="121"/>
        <w:numPr>
          <w:ilvl w:val="0"/>
          <w:numId w:val="18"/>
        </w:numPr>
        <w:tabs>
          <w:tab w:val="left" w:pos="900"/>
        </w:tabs>
      </w:pPr>
      <w:r w:rsidRPr="00DF566F">
        <w:t xml:space="preserve">На диалоговой панели </w:t>
      </w:r>
      <w:r w:rsidRPr="00DF566F">
        <w:rPr>
          <w:b/>
          <w:bCs/>
        </w:rPr>
        <w:t>«Анализ чувствительности»</w:t>
      </w:r>
      <w:r w:rsidRPr="00DF566F">
        <w:t xml:space="preserve"> нажмите кнопку </w:t>
      </w:r>
      <w:r w:rsidRPr="00DF566F">
        <w:rPr>
          <w:b/>
          <w:bCs/>
        </w:rPr>
        <w:t xml:space="preserve">«Рассчитать» </w:t>
      </w:r>
      <w:r>
        <w:rPr>
          <w:b/>
          <w:bCs/>
          <w:noProof/>
          <w:snapToGrid/>
        </w:rPr>
        <w:drawing>
          <wp:inline distT="0" distB="0" distL="0" distR="0">
            <wp:extent cx="180975" cy="1809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F566F">
        <w:t>. (Просчет выполняется существенно быстрее, если файл модели проекта находится на жестком диске, а не на флэш-накопителе).</w:t>
      </w:r>
    </w:p>
    <w:p w:rsidR="005544EA" w:rsidRPr="00DF566F" w:rsidRDefault="005544EA" w:rsidP="00A27DB7">
      <w:pPr>
        <w:pStyle w:val="121"/>
        <w:numPr>
          <w:ilvl w:val="0"/>
          <w:numId w:val="18"/>
        </w:numPr>
        <w:tabs>
          <w:tab w:val="left" w:pos="900"/>
        </w:tabs>
        <w:rPr>
          <w:spacing w:val="-22"/>
        </w:rPr>
      </w:pPr>
      <w:r w:rsidRPr="00DF566F">
        <w:rPr>
          <w:spacing w:val="3"/>
        </w:rPr>
        <w:t xml:space="preserve">Таблица в нижней части диалога заполняется значениями показателя эффективности, наименование которого выбрано в поле со </w:t>
      </w:r>
      <w:r w:rsidRPr="00DF566F">
        <w:rPr>
          <w:spacing w:val="5"/>
        </w:rPr>
        <w:t xml:space="preserve">списком </w:t>
      </w:r>
      <w:r w:rsidRPr="00DF566F">
        <w:rPr>
          <w:b/>
          <w:bCs/>
          <w:i/>
          <w:iCs/>
          <w:spacing w:val="5"/>
        </w:rPr>
        <w:t>«Анализируем по:»</w:t>
      </w:r>
      <w:r w:rsidRPr="00DF566F">
        <w:rPr>
          <w:spacing w:val="5"/>
        </w:rPr>
        <w:t xml:space="preserve">, находящимся в правой верхней части </w:t>
      </w:r>
      <w:r w:rsidRPr="00DF566F">
        <w:t xml:space="preserve">окна. Нажмите на панели кнопку </w:t>
      </w:r>
      <w:r w:rsidRPr="00DF566F">
        <w:rPr>
          <w:b/>
          <w:bCs/>
          <w:i/>
          <w:iCs/>
        </w:rPr>
        <w:t>«Показать гра</w:t>
      </w:r>
      <w:r w:rsidRPr="00DF566F">
        <w:rPr>
          <w:b/>
          <w:bCs/>
          <w:i/>
          <w:iCs/>
          <w:spacing w:val="-8"/>
        </w:rPr>
        <w:t>фик»</w:t>
      </w:r>
      <w:r w:rsidRPr="00DF566F">
        <w:rPr>
          <w:bCs/>
          <w:iCs/>
          <w:spacing w:val="-8"/>
        </w:rPr>
        <w:t xml:space="preserve"> </w:t>
      </w:r>
      <w:r>
        <w:rPr>
          <w:bCs/>
          <w:iCs/>
          <w:noProof/>
          <w:snapToGrid/>
          <w:spacing w:val="-8"/>
        </w:rPr>
        <w:drawing>
          <wp:inline distT="0" distB="0" distL="0" distR="0">
            <wp:extent cx="200025" cy="2000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DF566F">
        <w:rPr>
          <w:spacing w:val="-8"/>
        </w:rPr>
        <w:t>.</w:t>
      </w:r>
    </w:p>
    <w:p w:rsidR="005544EA" w:rsidRDefault="005544EA" w:rsidP="00A27DB7">
      <w:pPr>
        <w:pStyle w:val="121"/>
        <w:numPr>
          <w:ilvl w:val="0"/>
          <w:numId w:val="18"/>
        </w:numPr>
        <w:pBdr>
          <w:left w:val="single" w:sz="4" w:space="4" w:color="auto"/>
        </w:pBdr>
        <w:tabs>
          <w:tab w:val="left" w:pos="900"/>
        </w:tabs>
        <w:rPr>
          <w:spacing w:val="-19"/>
        </w:rPr>
      </w:pPr>
      <w:r w:rsidRPr="003649BE">
        <w:rPr>
          <w:b/>
          <w:i/>
          <w:u w:val="single"/>
        </w:rPr>
        <w:t>Определите</w:t>
      </w:r>
      <w:r w:rsidRPr="003649BE">
        <w:rPr>
          <w:b/>
          <w:i/>
        </w:rPr>
        <w:t xml:space="preserve">, как изменяется </w:t>
      </w:r>
      <w:r w:rsidRPr="003649BE">
        <w:rPr>
          <w:b/>
          <w:bCs/>
          <w:i/>
          <w:iCs/>
          <w:lang w:val="en-US"/>
        </w:rPr>
        <w:t>NPV</w:t>
      </w:r>
      <w:r w:rsidRPr="003649BE">
        <w:rPr>
          <w:b/>
          <w:i/>
        </w:rPr>
        <w:t xml:space="preserve"> с ростом ставки дисконтиро</w:t>
      </w:r>
      <w:r w:rsidRPr="003649BE">
        <w:rPr>
          <w:b/>
          <w:i/>
          <w:spacing w:val="-6"/>
        </w:rPr>
        <w:t>вания</w:t>
      </w:r>
      <w:r>
        <w:rPr>
          <w:spacing w:val="-6"/>
        </w:rPr>
        <w:t>.</w:t>
      </w:r>
    </w:p>
    <w:p w:rsidR="005544EA" w:rsidRDefault="005544EA" w:rsidP="00A27DB7">
      <w:pPr>
        <w:pStyle w:val="121"/>
        <w:numPr>
          <w:ilvl w:val="0"/>
          <w:numId w:val="18"/>
        </w:numPr>
        <w:pBdr>
          <w:left w:val="single" w:sz="4" w:space="4" w:color="auto"/>
        </w:pBdr>
        <w:tabs>
          <w:tab w:val="left" w:pos="900"/>
        </w:tabs>
      </w:pPr>
      <w:r w:rsidRPr="003649BE">
        <w:rPr>
          <w:b/>
          <w:i/>
          <w:u w:val="single"/>
        </w:rPr>
        <w:t>Про</w:t>
      </w:r>
      <w:r>
        <w:rPr>
          <w:b/>
          <w:i/>
          <w:u w:val="single"/>
        </w:rPr>
        <w:t>комментируйте</w:t>
      </w:r>
      <w:r>
        <w:t xml:space="preserve"> результаты анализа чувствительности также по </w:t>
      </w:r>
      <w:r>
        <w:rPr>
          <w:b/>
          <w:bCs/>
          <w:i/>
          <w:iCs/>
        </w:rPr>
        <w:t>PI (индекс прибыльности)</w:t>
      </w:r>
      <w:r>
        <w:t xml:space="preserve"> и </w:t>
      </w:r>
      <w:r>
        <w:rPr>
          <w:b/>
          <w:bCs/>
          <w:i/>
          <w:iCs/>
        </w:rPr>
        <w:t>DPB (дисконтируемый период окупаемости)</w:t>
      </w:r>
      <w:r>
        <w:t xml:space="preserve">. </w:t>
      </w:r>
    </w:p>
    <w:p w:rsidR="005544EA" w:rsidRDefault="005544EA" w:rsidP="005544EA">
      <w:pPr>
        <w:pStyle w:val="121"/>
        <w:pBdr>
          <w:left w:val="single" w:sz="4" w:space="4" w:color="auto"/>
        </w:pBdr>
      </w:pPr>
      <w:r>
        <w:t xml:space="preserve">Чему равна </w:t>
      </w:r>
      <w:r w:rsidRPr="003649BE">
        <w:rPr>
          <w:b/>
          <w:i/>
        </w:rPr>
        <w:t>IRR (внутренняя норма доходности)</w:t>
      </w:r>
      <w:r>
        <w:t>?</w:t>
      </w:r>
    </w:p>
    <w:p w:rsidR="005544EA" w:rsidRDefault="005544EA" w:rsidP="005544EA">
      <w:pPr>
        <w:pStyle w:val="121"/>
      </w:pPr>
    </w:p>
    <w:p w:rsidR="005544EA" w:rsidRDefault="005544EA" w:rsidP="00A27DB7">
      <w:pPr>
        <w:pStyle w:val="121"/>
        <w:numPr>
          <w:ilvl w:val="0"/>
          <w:numId w:val="18"/>
        </w:numPr>
        <w:pBdr>
          <w:left w:val="single" w:sz="4" w:space="4" w:color="auto"/>
        </w:pBdr>
        <w:tabs>
          <w:tab w:val="left" w:pos="900"/>
        </w:tabs>
      </w:pPr>
      <w:r>
        <w:t xml:space="preserve">Для анализа чувствительности проекта к другим параметрам кнопкой </w:t>
      </w:r>
      <w:r>
        <w:rPr>
          <w:b/>
          <w:bCs/>
          <w:i/>
          <w:iCs/>
        </w:rPr>
        <w:t>«Удалить параметр»</w:t>
      </w:r>
      <w:r>
        <w:t xml:space="preserve"> удалите параметр </w:t>
      </w:r>
      <w:r>
        <w:rPr>
          <w:b/>
          <w:bCs/>
          <w:i/>
          <w:iCs/>
        </w:rPr>
        <w:t>«Ставка дисконтирования»</w:t>
      </w:r>
      <w:r>
        <w:t xml:space="preserve">, так как </w:t>
      </w:r>
      <w:r>
        <w:rPr>
          <w:u w:val="single"/>
        </w:rPr>
        <w:t>анализ чувствительности не может одновременно варьировать другие параметры и изменять ставку дисконтирования.</w:t>
      </w:r>
    </w:p>
    <w:p w:rsidR="005544EA" w:rsidRDefault="005544EA" w:rsidP="00A27DB7">
      <w:pPr>
        <w:pStyle w:val="121"/>
        <w:numPr>
          <w:ilvl w:val="0"/>
          <w:numId w:val="18"/>
        </w:numPr>
        <w:tabs>
          <w:tab w:val="left" w:pos="900"/>
        </w:tabs>
        <w:rPr>
          <w:spacing w:val="-19"/>
        </w:rPr>
      </w:pPr>
      <w:r>
        <w:t xml:space="preserve">При нажатой клавише </w:t>
      </w:r>
      <w:r>
        <w:rPr>
          <w:b/>
          <w:bCs/>
          <w:i/>
          <w:iCs/>
          <w:lang w:val="en-US"/>
        </w:rPr>
        <w:t>Ctrl</w:t>
      </w:r>
      <w:r>
        <w:t xml:space="preserve"> выделите в списке доступных параметров строки </w:t>
      </w:r>
      <w:r>
        <w:rPr>
          <w:b/>
          <w:bCs/>
          <w:i/>
          <w:iCs/>
        </w:rPr>
        <w:t>«Ставки налогов»</w:t>
      </w:r>
      <w:r>
        <w:t xml:space="preserve"> и </w:t>
      </w:r>
      <w:r>
        <w:rPr>
          <w:b/>
          <w:bCs/>
          <w:i/>
          <w:iCs/>
        </w:rPr>
        <w:t>«Цена сбыта»</w:t>
      </w:r>
      <w:r>
        <w:t xml:space="preserve">, нажмите кнопку </w:t>
      </w:r>
      <w:r>
        <w:rPr>
          <w:b/>
          <w:bCs/>
          <w:i/>
          <w:iCs/>
        </w:rPr>
        <w:t>«Добавить параметр»</w:t>
      </w:r>
      <w:r>
        <w:t xml:space="preserve">. </w:t>
      </w:r>
      <w:r>
        <w:rPr>
          <w:b/>
          <w:bCs/>
          <w:i/>
          <w:iCs/>
        </w:rPr>
        <w:t>«Анализируем по:»</w:t>
      </w:r>
      <w:r>
        <w:t xml:space="preserve"> – </w:t>
      </w:r>
      <w:r>
        <w:rPr>
          <w:b/>
          <w:bCs/>
          <w:i/>
          <w:iCs/>
          <w:lang w:val="en-US"/>
        </w:rPr>
        <w:t>NPV</w:t>
      </w:r>
      <w:r>
        <w:t>.</w:t>
      </w:r>
    </w:p>
    <w:p w:rsidR="005544EA" w:rsidRDefault="005544EA" w:rsidP="005544EA">
      <w:pPr>
        <w:pStyle w:val="121"/>
        <w:rPr>
          <w:sz w:val="2"/>
          <w:szCs w:val="2"/>
        </w:rPr>
      </w:pPr>
    </w:p>
    <w:p w:rsidR="005544EA" w:rsidRDefault="005544EA" w:rsidP="00A27DB7">
      <w:pPr>
        <w:pStyle w:val="121"/>
        <w:numPr>
          <w:ilvl w:val="0"/>
          <w:numId w:val="18"/>
        </w:numPr>
        <w:tabs>
          <w:tab w:val="left" w:pos="900"/>
        </w:tabs>
      </w:pPr>
      <w:r>
        <w:t xml:space="preserve">Выберите диапазон изменения этих величин от </w:t>
      </w:r>
      <w:r>
        <w:rPr>
          <w:b/>
        </w:rPr>
        <w:t>- 40</w:t>
      </w:r>
      <w:r>
        <w:t xml:space="preserve"> до </w:t>
      </w:r>
      <w:r>
        <w:rPr>
          <w:b/>
        </w:rPr>
        <w:t>20</w:t>
      </w:r>
      <w:r>
        <w:t xml:space="preserve"> с шагом </w:t>
      </w:r>
      <w:r>
        <w:rPr>
          <w:b/>
        </w:rPr>
        <w:t>5%</w:t>
      </w:r>
      <w:r>
        <w:t>.</w:t>
      </w:r>
    </w:p>
    <w:p w:rsidR="005544EA" w:rsidRDefault="005544EA" w:rsidP="00A27DB7">
      <w:pPr>
        <w:pStyle w:val="121"/>
        <w:numPr>
          <w:ilvl w:val="0"/>
          <w:numId w:val="18"/>
        </w:numPr>
        <w:tabs>
          <w:tab w:val="left" w:pos="900"/>
        </w:tabs>
      </w:pPr>
      <w:r>
        <w:t xml:space="preserve">В поле со списком </w:t>
      </w:r>
      <w:r>
        <w:rPr>
          <w:b/>
          <w:bCs/>
          <w:i/>
          <w:iCs/>
        </w:rPr>
        <w:t>«Валюта»</w:t>
      </w:r>
      <w:r>
        <w:t xml:space="preserve"> выберите </w:t>
      </w:r>
      <w:r>
        <w:rPr>
          <w:b/>
          <w:bCs/>
          <w:i/>
          <w:iCs/>
        </w:rPr>
        <w:t>«Гривна»</w:t>
      </w:r>
      <w:r>
        <w:t xml:space="preserve"> и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pBdr>
          <w:left w:val="single" w:sz="4" w:space="4" w:color="auto"/>
        </w:pBdr>
        <w:tabs>
          <w:tab w:val="left" w:pos="900"/>
        </w:tabs>
      </w:pPr>
      <w:r w:rsidRPr="00C946D3">
        <w:rPr>
          <w:b/>
          <w:i/>
          <w:u w:val="single"/>
        </w:rPr>
        <w:t>Определите</w:t>
      </w:r>
      <w:r>
        <w:rPr>
          <w:u w:val="single"/>
        </w:rPr>
        <w:t xml:space="preserve"> по графику</w:t>
      </w:r>
      <w:r>
        <w:t xml:space="preserve">: </w:t>
      </w:r>
    </w:p>
    <w:p w:rsidR="005544EA" w:rsidRDefault="005544EA" w:rsidP="005544EA">
      <w:pPr>
        <w:pStyle w:val="121"/>
      </w:pPr>
      <w:r>
        <w:t xml:space="preserve">- </w:t>
      </w:r>
      <w:r w:rsidRPr="00C946D3">
        <w:t>снижение цены сбыта до какого уровня становится критическим для оценки эффективности проекта?</w:t>
      </w:r>
    </w:p>
    <w:p w:rsidR="005544EA" w:rsidRDefault="005544EA" w:rsidP="005544EA">
      <w:pPr>
        <w:pStyle w:val="121"/>
      </w:pPr>
      <w:r>
        <w:t>- что означает точка пересечения графиков?</w:t>
      </w:r>
    </w:p>
    <w:p w:rsidR="005544EA" w:rsidRDefault="005544EA" w:rsidP="005544EA">
      <w:pPr>
        <w:pStyle w:val="121"/>
      </w:pPr>
      <w:r>
        <w:t>- что означают проценты по оси абсцисс?</w:t>
      </w:r>
    </w:p>
    <w:p w:rsidR="005544EA" w:rsidRPr="00C946D3" w:rsidRDefault="005544EA" w:rsidP="005544EA">
      <w:pPr>
        <w:pStyle w:val="121"/>
      </w:pPr>
      <w:r>
        <w:t>- что означают цифры по оси ординат?</w:t>
      </w:r>
    </w:p>
    <w:p w:rsidR="005544EA" w:rsidRDefault="00232BF6" w:rsidP="005544EA">
      <w:pPr>
        <w:pStyle w:val="120"/>
      </w:pPr>
      <w:r>
        <w:pict>
          <v:rect id="_x0000_i1025" style="width:0;height:1.5pt" o:hralign="center" o:hrstd="t" o:hr="t" fillcolor="#a0a0a0" stroked="f"/>
        </w:pict>
      </w:r>
    </w:p>
    <w:p w:rsidR="005544EA" w:rsidRPr="007B5541" w:rsidRDefault="005544EA" w:rsidP="005544EA">
      <w:pPr>
        <w:pStyle w:val="121"/>
        <w:rPr>
          <w:b/>
          <w:spacing w:val="4"/>
        </w:rPr>
      </w:pPr>
      <w:r w:rsidRPr="007B5541">
        <w:rPr>
          <w:b/>
          <w:spacing w:val="4"/>
        </w:rPr>
        <w:t xml:space="preserve">Для самостоятельного анализа. </w:t>
      </w:r>
    </w:p>
    <w:p w:rsidR="005544EA" w:rsidRPr="007B5541" w:rsidRDefault="005544EA" w:rsidP="005544EA">
      <w:pPr>
        <w:pStyle w:val="121"/>
      </w:pPr>
      <w:r w:rsidRPr="007B5541">
        <w:rPr>
          <w:spacing w:val="4"/>
        </w:rPr>
        <w:t xml:space="preserve">Если оценка эффективности проекта будет производиться </w:t>
      </w:r>
      <w:r w:rsidRPr="007B5541">
        <w:rPr>
          <w:spacing w:val="4"/>
          <w:u w:val="single"/>
        </w:rPr>
        <w:t xml:space="preserve">без </w:t>
      </w:r>
      <w:r w:rsidRPr="007B5541">
        <w:rPr>
          <w:spacing w:val="-2"/>
          <w:u w:val="single"/>
        </w:rPr>
        <w:t>учета стоимости привлеченных ресурсов</w:t>
      </w:r>
      <w:r w:rsidRPr="007B5541">
        <w:rPr>
          <w:spacing w:val="-2"/>
        </w:rPr>
        <w:t xml:space="preserve">, то результаты будут значительно </w:t>
      </w:r>
      <w:r w:rsidRPr="007B5541">
        <w:rPr>
          <w:spacing w:val="-2"/>
          <w:u w:val="single"/>
        </w:rPr>
        <w:t>оптимистичнее</w:t>
      </w:r>
      <w:r w:rsidRPr="007B5541">
        <w:rPr>
          <w:spacing w:val="-2"/>
        </w:rPr>
        <w:t xml:space="preserve">. </w:t>
      </w:r>
      <w:r w:rsidRPr="007B5541">
        <w:rPr>
          <w:b/>
          <w:bCs/>
          <w:spacing w:val="-2"/>
          <w:u w:val="single"/>
        </w:rPr>
        <w:t>Для этого</w:t>
      </w:r>
      <w:r w:rsidRPr="007B5541">
        <w:rPr>
          <w:b/>
          <w:bCs/>
          <w:spacing w:val="-2"/>
        </w:rP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уберите флажок в графе </w:t>
      </w:r>
      <w:r>
        <w:rPr>
          <w:b/>
          <w:bCs/>
          <w:i/>
          <w:iCs/>
        </w:rPr>
        <w:t>«Учитывать проценты по кредитам»</w:t>
      </w:r>
      <w:r>
        <w:t>.</w:t>
      </w:r>
    </w:p>
    <w:p w:rsidR="005544EA" w:rsidRDefault="005544EA" w:rsidP="005544EA">
      <w:pPr>
        <w:pStyle w:val="121"/>
      </w:pPr>
      <w:r>
        <w:t>Выполнить расчет проекта (</w:t>
      </w:r>
      <w:r>
        <w:rPr>
          <w:lang w:val="en-US"/>
        </w:rPr>
        <w:t>F9</w:t>
      </w:r>
      <w:r>
        <w:t>).</w:t>
      </w:r>
    </w:p>
    <w:p w:rsidR="005544EA" w:rsidRDefault="005544EA" w:rsidP="00A27DB7">
      <w:pPr>
        <w:pStyle w:val="121"/>
        <w:numPr>
          <w:ilvl w:val="0"/>
          <w:numId w:val="18"/>
        </w:numPr>
        <w:tabs>
          <w:tab w:val="left" w:pos="900"/>
        </w:tabs>
      </w:pPr>
      <w:r>
        <w:t xml:space="preserve">В диалоге </w:t>
      </w:r>
      <w:r>
        <w:rPr>
          <w:b/>
          <w:bCs/>
        </w:rPr>
        <w:t>«Анализ проекта / Анализ чувствительности»</w:t>
      </w:r>
      <w:r>
        <w:t xml:space="preserve"> установите диапазон изменения величин от -30 до 20 с шагом 5%. Нажмите кнопку </w:t>
      </w:r>
      <w:r>
        <w:rPr>
          <w:b/>
          <w:bCs/>
          <w:i/>
          <w:iCs/>
        </w:rPr>
        <w:t>«Рассчитать»</w:t>
      </w:r>
      <w:r>
        <w:t>.</w:t>
      </w:r>
    </w:p>
    <w:p w:rsidR="005544EA" w:rsidRDefault="005544EA" w:rsidP="00A27DB7">
      <w:pPr>
        <w:pStyle w:val="121"/>
        <w:numPr>
          <w:ilvl w:val="0"/>
          <w:numId w:val="18"/>
        </w:numPr>
        <w:tabs>
          <w:tab w:val="left" w:pos="900"/>
        </w:tabs>
      </w:pPr>
      <w:r>
        <w:t xml:space="preserve">Выделите мышью обе строки и нажмите кнопку </w:t>
      </w:r>
      <w:r>
        <w:rPr>
          <w:b/>
          <w:bCs/>
          <w:i/>
          <w:iCs/>
        </w:rPr>
        <w:t>«График»</w:t>
      </w:r>
      <w:r>
        <w:t>.</w:t>
      </w:r>
    </w:p>
    <w:p w:rsidR="005544EA" w:rsidRDefault="005544EA" w:rsidP="00A27DB7">
      <w:pPr>
        <w:pStyle w:val="121"/>
        <w:numPr>
          <w:ilvl w:val="0"/>
          <w:numId w:val="18"/>
        </w:numPr>
        <w:tabs>
          <w:tab w:val="left" w:pos="900"/>
        </w:tabs>
      </w:pPr>
      <w:r>
        <w:t xml:space="preserve">Определите: снижение цены сбыта до какого уровня становится критическим для оценки эффективности проекта? </w:t>
      </w:r>
      <w:r>
        <w:rPr>
          <w:u w:val="single"/>
        </w:rPr>
        <w:t>Сравните с полученным ранее значением и сделайте вывод</w:t>
      </w:r>
      <w:r>
        <w:t>.</w:t>
      </w:r>
    </w:p>
    <w:p w:rsidR="005544EA" w:rsidRDefault="005544EA" w:rsidP="00A27DB7">
      <w:pPr>
        <w:pStyle w:val="121"/>
        <w:numPr>
          <w:ilvl w:val="0"/>
          <w:numId w:val="18"/>
        </w:numPr>
        <w:tabs>
          <w:tab w:val="left" w:pos="900"/>
        </w:tabs>
      </w:pPr>
      <w:r>
        <w:t xml:space="preserve">Нажатием  кнопки </w:t>
      </w:r>
      <w:r>
        <w:rPr>
          <w:b/>
          <w:bCs/>
          <w:i/>
          <w:iCs/>
        </w:rPr>
        <w:t>«Закрыть»</w:t>
      </w:r>
      <w:r>
        <w:t xml:space="preserve"> закройте диалог </w:t>
      </w:r>
      <w:r>
        <w:rPr>
          <w:b/>
          <w:bCs/>
        </w:rPr>
        <w:t>«Анализ чувствительности»</w:t>
      </w:r>
      <w:r>
        <w:t>.</w:t>
      </w:r>
    </w:p>
    <w:p w:rsidR="005544EA" w:rsidRDefault="005544EA" w:rsidP="00A27DB7">
      <w:pPr>
        <w:pStyle w:val="121"/>
        <w:numPr>
          <w:ilvl w:val="0"/>
          <w:numId w:val="18"/>
        </w:numPr>
        <w:tabs>
          <w:tab w:val="left" w:pos="900"/>
        </w:tabs>
      </w:pPr>
      <w:r>
        <w:t xml:space="preserve">Выполните команду </w:t>
      </w:r>
      <w:r>
        <w:rPr>
          <w:b/>
          <w:bCs/>
        </w:rPr>
        <w:t>«Проект / Настройка расчета / Показатели эффективности»</w:t>
      </w:r>
      <w:r>
        <w:t xml:space="preserve"> и установите флажок в графе </w:t>
      </w:r>
      <w:r>
        <w:rPr>
          <w:b/>
          <w:bCs/>
          <w:i/>
          <w:iCs/>
        </w:rPr>
        <w:t>«Учитывать проценты по займам»</w:t>
      </w:r>
      <w:r>
        <w:t>.</w:t>
      </w:r>
    </w:p>
    <w:p w:rsidR="005544EA" w:rsidRDefault="00232BF6" w:rsidP="005544EA">
      <w:pPr>
        <w:pStyle w:val="120"/>
      </w:pPr>
      <w:r>
        <w:pict>
          <v:rect id="_x0000_i1026" style="width:0;height:1.5pt" o:hralign="center" o:hrstd="t" o:hr="t" fillcolor="#a0a0a0" stroked="f"/>
        </w:pict>
      </w:r>
    </w:p>
    <w:p w:rsidR="005544EA" w:rsidRDefault="005544EA" w:rsidP="00A27DB7">
      <w:pPr>
        <w:pStyle w:val="121"/>
        <w:numPr>
          <w:ilvl w:val="0"/>
          <w:numId w:val="18"/>
        </w:numPr>
        <w:tabs>
          <w:tab w:val="left" w:pos="900"/>
        </w:tabs>
      </w:pPr>
      <w:r>
        <w:t>Выполните расчет проекта (</w:t>
      </w:r>
      <w:r>
        <w:rPr>
          <w:b/>
          <w:bCs/>
          <w:lang w:val="en-US"/>
        </w:rPr>
        <w:t>F</w:t>
      </w:r>
      <w:r>
        <w:rPr>
          <w:b/>
          <w:bCs/>
        </w:rPr>
        <w:t>9</w:t>
      </w:r>
      <w:r>
        <w:t>).</w:t>
      </w:r>
    </w:p>
    <w:p w:rsidR="005544EA" w:rsidRDefault="005544EA" w:rsidP="00A27DB7">
      <w:pPr>
        <w:pStyle w:val="121"/>
        <w:numPr>
          <w:ilvl w:val="0"/>
          <w:numId w:val="18"/>
        </w:numPr>
        <w:tabs>
          <w:tab w:val="left" w:pos="900"/>
        </w:tabs>
      </w:pPr>
      <w:r>
        <w:t xml:space="preserve">В главном меню программы нажмите кнопку </w:t>
      </w:r>
      <w:r>
        <w:rPr>
          <w:b/>
          <w:bCs/>
          <w:i/>
          <w:iCs/>
        </w:rPr>
        <w:t>«Графики»</w:t>
      </w:r>
      <w:r>
        <w:t>.</w:t>
      </w:r>
    </w:p>
    <w:p w:rsidR="005544EA" w:rsidRDefault="005544EA" w:rsidP="00A27DB7">
      <w:pPr>
        <w:pStyle w:val="121"/>
        <w:numPr>
          <w:ilvl w:val="0"/>
          <w:numId w:val="18"/>
        </w:numPr>
        <w:tabs>
          <w:tab w:val="left" w:pos="900"/>
        </w:tabs>
      </w:pPr>
      <w:r>
        <w:t xml:space="preserve">В верхней части диалога находятся названия таблиц, а в закладке </w:t>
      </w:r>
      <w:r>
        <w:rPr>
          <w:b/>
          <w:bCs/>
        </w:rPr>
        <w:t>«Описание линий»</w:t>
      </w:r>
      <w:r>
        <w:t xml:space="preserve"> – название их строк, т.е. графиков, подготовленных в качестве примера. Выберите одну из них и нажмите кнопку </w:t>
      </w:r>
      <w:r>
        <w:rPr>
          <w:b/>
          <w:bCs/>
          <w:i/>
          <w:iCs/>
        </w:rPr>
        <w:t>«Показать»</w:t>
      </w:r>
      <w:r>
        <w:t>.</w:t>
      </w:r>
    </w:p>
    <w:p w:rsidR="005544EA" w:rsidRDefault="005544EA" w:rsidP="00A27DB7">
      <w:pPr>
        <w:pStyle w:val="121"/>
        <w:numPr>
          <w:ilvl w:val="0"/>
          <w:numId w:val="18"/>
        </w:numPr>
        <w:tabs>
          <w:tab w:val="left" w:pos="900"/>
        </w:tabs>
      </w:pPr>
      <w:r>
        <w:t>Вид полученного графика можно изменить, щелкнув по его полю правой кнопкой мыши.</w:t>
      </w:r>
    </w:p>
    <w:p w:rsidR="005544EA" w:rsidRDefault="005544EA" w:rsidP="00A27DB7">
      <w:pPr>
        <w:pStyle w:val="121"/>
        <w:numPr>
          <w:ilvl w:val="0"/>
          <w:numId w:val="18"/>
        </w:numPr>
        <w:tabs>
          <w:tab w:val="left" w:pos="900"/>
        </w:tabs>
      </w:pPr>
      <w:r>
        <w:t>Изучите действия всех опций открывшегося меню.</w:t>
      </w:r>
    </w:p>
    <w:p w:rsidR="005544EA" w:rsidRDefault="005544EA" w:rsidP="00A27DB7">
      <w:pPr>
        <w:pStyle w:val="121"/>
        <w:numPr>
          <w:ilvl w:val="0"/>
          <w:numId w:val="18"/>
        </w:numPr>
        <w:tabs>
          <w:tab w:val="left" w:pos="900"/>
        </w:tabs>
      </w:pPr>
      <w:r>
        <w:t xml:space="preserve">Чтобы выяснить, что именно изображено на графике, закройте его и выберите закладку </w:t>
      </w:r>
      <w:r>
        <w:rPr>
          <w:b/>
          <w:bCs/>
          <w:i/>
          <w:iCs/>
        </w:rPr>
        <w:t>«Описание линий»</w:t>
      </w:r>
      <w:r>
        <w:t>.</w:t>
      </w:r>
    </w:p>
    <w:p w:rsidR="005544EA" w:rsidRDefault="005544EA" w:rsidP="00A27DB7">
      <w:pPr>
        <w:pStyle w:val="121"/>
        <w:numPr>
          <w:ilvl w:val="0"/>
          <w:numId w:val="18"/>
        </w:numPr>
        <w:tabs>
          <w:tab w:val="left" w:pos="900"/>
        </w:tabs>
      </w:pPr>
      <w:r>
        <w:t xml:space="preserve">Выделите название линии и нажмите кнопку </w:t>
      </w:r>
      <w:r>
        <w:rPr>
          <w:b/>
          <w:bCs/>
          <w:i/>
          <w:iCs/>
        </w:rPr>
        <w:t>«Формула»</w:t>
      </w:r>
      <w:r>
        <w:t>. Здесь можно внести изменения в формулу.</w:t>
      </w:r>
    </w:p>
    <w:p w:rsidR="005544EA" w:rsidRDefault="005544EA" w:rsidP="00A27DB7">
      <w:pPr>
        <w:pStyle w:val="121"/>
        <w:numPr>
          <w:ilvl w:val="0"/>
          <w:numId w:val="18"/>
        </w:numPr>
        <w:tabs>
          <w:tab w:val="left" w:pos="900"/>
        </w:tabs>
      </w:pPr>
      <w:r>
        <w:t xml:space="preserve">Закройте диалог </w:t>
      </w:r>
      <w:r>
        <w:rPr>
          <w:b/>
          <w:bCs/>
          <w:i/>
          <w:iCs/>
        </w:rPr>
        <w:t>«Формула»</w:t>
      </w:r>
      <w:r>
        <w:t xml:space="preserve"> и выберите закладку </w:t>
      </w:r>
      <w:r>
        <w:rPr>
          <w:b/>
          <w:bCs/>
          <w:i/>
          <w:iCs/>
        </w:rPr>
        <w:t>«Описание графика»</w:t>
      </w:r>
      <w:r>
        <w:t>. Здесь можно внести изменения в содержание графика.</w:t>
      </w:r>
    </w:p>
    <w:p w:rsidR="005544EA" w:rsidRPr="00DF566F" w:rsidRDefault="005544EA" w:rsidP="005544EA">
      <w:pPr>
        <w:pStyle w:val="81"/>
        <w:spacing w:before="0" w:after="0"/>
        <w:rPr>
          <w:rFonts w:ascii="Times New Roman" w:hAnsi="Times New Roman"/>
        </w:rPr>
      </w:pPr>
      <w:r w:rsidRPr="00DF566F">
        <w:rPr>
          <w:rFonts w:ascii="Times New Roman" w:hAnsi="Times New Roman"/>
        </w:rPr>
        <w:t>Контрольные вопросы</w:t>
      </w:r>
    </w:p>
    <w:p w:rsidR="005544EA" w:rsidRDefault="005544EA" w:rsidP="00A27DB7">
      <w:pPr>
        <w:pStyle w:val="121"/>
        <w:numPr>
          <w:ilvl w:val="0"/>
          <w:numId w:val="19"/>
        </w:numPr>
        <w:tabs>
          <w:tab w:val="left" w:pos="900"/>
        </w:tabs>
      </w:pPr>
      <w:r>
        <w:t>Для чего проводят анализ чувствительности?</w:t>
      </w:r>
    </w:p>
    <w:p w:rsidR="005544EA" w:rsidRDefault="005544EA" w:rsidP="00A27DB7">
      <w:pPr>
        <w:pStyle w:val="121"/>
        <w:numPr>
          <w:ilvl w:val="0"/>
          <w:numId w:val="19"/>
        </w:numPr>
        <w:tabs>
          <w:tab w:val="left" w:pos="900"/>
        </w:tabs>
      </w:pPr>
      <w:r>
        <w:t>Что такое ставка дисконтирования? Для чего она используется?</w:t>
      </w:r>
    </w:p>
    <w:p w:rsidR="005544EA" w:rsidRDefault="005544EA" w:rsidP="00A27DB7">
      <w:pPr>
        <w:pStyle w:val="121"/>
        <w:numPr>
          <w:ilvl w:val="0"/>
          <w:numId w:val="19"/>
        </w:numPr>
        <w:tabs>
          <w:tab w:val="left" w:pos="900"/>
        </w:tabs>
      </w:pPr>
      <w:r>
        <w:t>Что такое чистый дисконтированный доход?</w:t>
      </w:r>
    </w:p>
    <w:p w:rsidR="005544EA" w:rsidRDefault="005544EA" w:rsidP="00A27DB7">
      <w:pPr>
        <w:pStyle w:val="121"/>
        <w:numPr>
          <w:ilvl w:val="0"/>
          <w:numId w:val="19"/>
        </w:numPr>
        <w:tabs>
          <w:tab w:val="left" w:pos="900"/>
        </w:tabs>
      </w:pPr>
      <w:r>
        <w:t>Что такое внутренняя норма доходности?</w:t>
      </w:r>
    </w:p>
    <w:p w:rsidR="005544EA" w:rsidRDefault="005544EA" w:rsidP="00A27DB7">
      <w:pPr>
        <w:pStyle w:val="121"/>
        <w:numPr>
          <w:ilvl w:val="0"/>
          <w:numId w:val="19"/>
        </w:numPr>
        <w:tabs>
          <w:tab w:val="left" w:pos="900"/>
        </w:tabs>
      </w:pPr>
      <w:r>
        <w:t>Что такое дисконтированный период окупаемости?</w:t>
      </w:r>
    </w:p>
    <w:p w:rsidR="005544EA" w:rsidRDefault="005544EA" w:rsidP="00A27DB7">
      <w:pPr>
        <w:pStyle w:val="121"/>
        <w:numPr>
          <w:ilvl w:val="0"/>
          <w:numId w:val="19"/>
        </w:numPr>
        <w:tabs>
          <w:tab w:val="left" w:pos="900"/>
        </w:tabs>
      </w:pPr>
      <w:r>
        <w:t>Что такое индекс прибыльности?</w:t>
      </w:r>
    </w:p>
    <w:p w:rsidR="005544EA" w:rsidRDefault="005544EA" w:rsidP="00A27DB7">
      <w:pPr>
        <w:pStyle w:val="121"/>
        <w:numPr>
          <w:ilvl w:val="0"/>
          <w:numId w:val="19"/>
        </w:numPr>
        <w:tabs>
          <w:tab w:val="left" w:pos="900"/>
        </w:tabs>
      </w:pPr>
      <w:r>
        <w:t xml:space="preserve">По каким показателям эффективности может быть проведен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 xml:space="preserve">К каким параметрам проекта может быть применен анализ чувствительности в программе </w:t>
      </w:r>
      <w:r>
        <w:rPr>
          <w:lang w:val="en-US"/>
        </w:rPr>
        <w:t>Project</w:t>
      </w:r>
      <w:r>
        <w:t xml:space="preserve"> </w:t>
      </w:r>
      <w:r>
        <w:rPr>
          <w:lang w:val="en-US"/>
        </w:rPr>
        <w:t>Expert</w:t>
      </w:r>
      <w:r>
        <w:t xml:space="preserve"> 7?</w:t>
      </w:r>
    </w:p>
    <w:p w:rsidR="005544EA" w:rsidRDefault="005544EA" w:rsidP="00A27DB7">
      <w:pPr>
        <w:pStyle w:val="121"/>
        <w:numPr>
          <w:ilvl w:val="0"/>
          <w:numId w:val="19"/>
        </w:numPr>
        <w:tabs>
          <w:tab w:val="left" w:pos="900"/>
        </w:tabs>
      </w:pPr>
      <w:r>
        <w:t>При каком условии оценки эффективности проекта и результаты будут наилучшими?</w:t>
      </w:r>
    </w:p>
    <w:p w:rsidR="005544EA" w:rsidRDefault="005544EA" w:rsidP="00A27DB7">
      <w:pPr>
        <w:pStyle w:val="121"/>
        <w:numPr>
          <w:ilvl w:val="0"/>
          <w:numId w:val="19"/>
        </w:numPr>
        <w:tabs>
          <w:tab w:val="left" w:pos="900"/>
        </w:tabs>
      </w:pPr>
      <w:r>
        <w:t xml:space="preserve">В каком диалоге программы </w:t>
      </w:r>
      <w:r>
        <w:rPr>
          <w:lang w:val="en-US"/>
        </w:rPr>
        <w:t>Project</w:t>
      </w:r>
      <w:r>
        <w:t xml:space="preserve"> </w:t>
      </w:r>
      <w:r>
        <w:rPr>
          <w:lang w:val="en-US"/>
        </w:rPr>
        <w:t>Expert</w:t>
      </w:r>
      <w:r>
        <w:t xml:space="preserve"> 7 можно изменять формулу и содержание графика?</w:t>
      </w:r>
    </w:p>
    <w:p w:rsidR="005544EA" w:rsidRDefault="005544EA" w:rsidP="00A27DB7">
      <w:pPr>
        <w:pStyle w:val="121"/>
        <w:numPr>
          <w:ilvl w:val="0"/>
          <w:numId w:val="19"/>
        </w:numPr>
        <w:tabs>
          <w:tab w:val="left" w:pos="900"/>
        </w:tabs>
      </w:pPr>
      <w:r>
        <w:t>Каким образом осуществляется выбор диапазона изменения величин исходных данных и шага расчета при проведении анализа чувствительности?</w:t>
      </w:r>
    </w:p>
    <w:p w:rsidR="00232F8E" w:rsidRDefault="00232F8E" w:rsidP="00232F8E">
      <w:pPr>
        <w:pStyle w:val="1"/>
        <w:spacing w:before="0"/>
        <w:ind w:firstLine="709"/>
        <w:jc w:val="both"/>
        <w:rPr>
          <w:rFonts w:ascii="Times New Roman" w:hAnsi="Times New Roman" w:cs="Times New Roman"/>
          <w:color w:val="auto"/>
          <w:sz w:val="24"/>
          <w:szCs w:val="24"/>
        </w:rPr>
      </w:pPr>
    </w:p>
    <w:p w:rsidR="00232F8E" w:rsidRPr="00232F8E" w:rsidRDefault="00232F8E" w:rsidP="00232F8E">
      <w:pPr>
        <w:pStyle w:val="1"/>
        <w:spacing w:before="0"/>
        <w:ind w:firstLine="709"/>
        <w:jc w:val="center"/>
        <w:rPr>
          <w:rFonts w:ascii="Times New Roman" w:hAnsi="Times New Roman" w:cs="Times New Roman"/>
          <w:color w:val="auto"/>
          <w:sz w:val="24"/>
          <w:szCs w:val="24"/>
        </w:rPr>
      </w:pPr>
      <w:r w:rsidRPr="00232F8E">
        <w:rPr>
          <w:rFonts w:ascii="Times New Roman" w:hAnsi="Times New Roman" w:cs="Times New Roman"/>
          <w:color w:val="auto"/>
          <w:sz w:val="24"/>
          <w:szCs w:val="24"/>
        </w:rPr>
        <w:t>Творческое задание №2</w:t>
      </w:r>
    </w:p>
    <w:p w:rsidR="00232F8E" w:rsidRPr="00232F8E" w:rsidRDefault="00232F8E" w:rsidP="00232F8E">
      <w:pPr>
        <w:pStyle w:val="1"/>
        <w:spacing w:before="0"/>
        <w:ind w:firstLine="709"/>
        <w:jc w:val="center"/>
        <w:rPr>
          <w:rFonts w:ascii="Times New Roman" w:hAnsi="Times New Roman" w:cs="Times New Roman"/>
          <w:b w:val="0"/>
          <w:i/>
          <w:color w:val="auto"/>
          <w:sz w:val="24"/>
          <w:szCs w:val="24"/>
          <w:u w:val="single"/>
        </w:rPr>
      </w:pPr>
      <w:r w:rsidRPr="00232F8E">
        <w:rPr>
          <w:rFonts w:ascii="Times New Roman" w:hAnsi="Times New Roman" w:cs="Times New Roman"/>
          <w:b w:val="0"/>
          <w:i/>
          <w:color w:val="auto"/>
          <w:sz w:val="24"/>
          <w:szCs w:val="24"/>
          <w:u w:val="single"/>
        </w:rPr>
        <w:t>«Сравнительный анализ и проектирование управления реальным бизнесом, органов муниципальной и государственной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Цель работы</w:t>
      </w:r>
      <w:r w:rsidRPr="00232F8E">
        <w:rPr>
          <w:rFonts w:ascii="Times New Roman" w:hAnsi="Times New Roman"/>
          <w:i/>
          <w:iCs/>
          <w:color w:val="auto"/>
          <w:sz w:val="24"/>
          <w:szCs w:val="24"/>
        </w:rPr>
        <w:t>:</w:t>
      </w:r>
      <w:r w:rsidRPr="00232F8E">
        <w:rPr>
          <w:rFonts w:ascii="Times New Roman" w:hAnsi="Times New Roman"/>
          <w:color w:val="auto"/>
          <w:sz w:val="24"/>
          <w:szCs w:val="24"/>
        </w:rPr>
        <w:t xml:space="preserve"> усвоить основные понятия, связанные с организационной структурой управления, описать анализируемые организационные структуры, представить их в виде схем, выделить ключевые должности и органы, установить общие и специфические черты сравниваемых организационных структур и управленческих функций, оценить степень их соответствия миссии организационных общностей и условиям функционирования.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bCs/>
          <w:i/>
          <w:iCs/>
          <w:color w:val="auto"/>
          <w:sz w:val="24"/>
          <w:szCs w:val="24"/>
        </w:rPr>
        <w:t>Форма отчетности.</w:t>
      </w:r>
      <w:r w:rsidRPr="00232F8E">
        <w:rPr>
          <w:rFonts w:ascii="Times New Roman" w:hAnsi="Times New Roman"/>
          <w:color w:val="auto"/>
          <w:sz w:val="24"/>
          <w:szCs w:val="24"/>
        </w:rPr>
        <w:t xml:space="preserve"> Результат выполнения работы представить в виде отчета, содержащего разделы, соответствующие этапам выполнения работы, описанным ниже. Отчет, подготовленный с помощью редактора WinWord, необходимо прислать либо в виде файла (по электронной почте или на дискете), либо в печатном виде.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ПОРЯДОК ВЫПОЛНЕНИЯ РАБОТЫ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(на примере организации, в которых учитесь или работаете, а также органах муниципальной и государственной власти своих городов и сёл):</w:t>
      </w:r>
    </w:p>
    <w:p w:rsidR="00232F8E" w:rsidRPr="00232F8E" w:rsidRDefault="00232F8E" w:rsidP="00A27DB7">
      <w:pPr>
        <w:pStyle w:val="af6"/>
        <w:numPr>
          <w:ilvl w:val="0"/>
          <w:numId w:val="21"/>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Организационная структура как система должностей. Основные и производные организационные структуры, их характеристики. Специфика государственных организационных структур</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Чтобы выполнить этот раздел, изучите нижеследующие документы, действующие в организациях в исследуемый момент времени: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устав;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действующие структуру и органы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должностные обязанности и права, полномочия и мотивацию управленцев, каким образом они включены в процесс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Можете добавить и изучить другие документы.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Все собранные факты дают возможность провести SWOT-анализ организации, т.е. понять её силу и слабость, возможности и угрозы.</w:t>
      </w:r>
    </w:p>
    <w:p w:rsidR="00232F8E" w:rsidRPr="00232F8E" w:rsidRDefault="00232F8E" w:rsidP="00A27DB7">
      <w:pPr>
        <w:pStyle w:val="af6"/>
        <w:numPr>
          <w:ilvl w:val="0"/>
          <w:numId w:val="22"/>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Определение миссии системы управления и условий функционирования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Вы, как проектный менеджер, должны обеспечить своей организации следующие приоритеты, для чего:</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проведите анализ изменений в общественном мнении, поведении общественности, основных действующих групп и лиц;</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создайте основной источник информации об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передачу информации для внешнего и внутреннего потребления;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обеспечьте координацию деятельности, воздействующую на отношения организации с общественностью.</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В целом этот раздел должен дать ответы на такие вопросы: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 какова миссия организации;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требования (чего именно следует достичь организации с каждым из типов аудитории).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Такое знание необходимо для того, чтобы при помощи управления изменениями в общественном мнении достичь изменений в поведении организаций.</w:t>
      </w:r>
    </w:p>
    <w:p w:rsidR="00232F8E" w:rsidRPr="00232F8E" w:rsidRDefault="00232F8E" w:rsidP="00A27DB7">
      <w:pPr>
        <w:pStyle w:val="af6"/>
        <w:numPr>
          <w:ilvl w:val="0"/>
          <w:numId w:val="23"/>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Анализ системы сложившихся функций управления в изучаемых объектах. Основные понятия, связанные с управленческими функциями, основные варианты их классификации и области применения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Основным условием успешной деятельности той или иной организации, органов муниципальной или государственной власти является сближение позиций</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организации и</w:t>
      </w:r>
      <w:r w:rsidRPr="00232F8E">
        <w:rPr>
          <w:rFonts w:ascii="Times New Roman" w:hAnsi="Times New Roman"/>
          <w:b/>
          <w:bCs/>
          <w:i/>
          <w:iCs/>
          <w:color w:val="auto"/>
          <w:sz w:val="24"/>
          <w:szCs w:val="24"/>
        </w:rPr>
        <w:t xml:space="preserve"> </w:t>
      </w:r>
      <w:r w:rsidRPr="00232F8E">
        <w:rPr>
          <w:rFonts w:ascii="Times New Roman" w:hAnsi="Times New Roman"/>
          <w:color w:val="auto"/>
          <w:sz w:val="24"/>
          <w:szCs w:val="24"/>
        </w:rPr>
        <w:t xml:space="preserve">аудитории, только в этом случае можно добиться максимального успеха. </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Для этого изучите:</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управление как деятельность;</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проблемы классификации управленческой деятельности;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виды управленческой деятельности с точки зрения их результатов;</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классификацию управленческих функций по объектам;</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стратегию или планы социально-экономического развития организации и органов власти;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главную функцию государства относительно общества;</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разделение и совмещение функций в государственном управлении;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различие внешнего и внутреннего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муниципальное управление и его функции;</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является ли муниципальное управление особой формой государственного управления;</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каковы новые тенденции в функционировании органов власти.</w:t>
      </w:r>
    </w:p>
    <w:p w:rsidR="00232F8E" w:rsidRPr="00232F8E" w:rsidRDefault="00232F8E" w:rsidP="00A27DB7">
      <w:pPr>
        <w:pStyle w:val="af6"/>
        <w:numPr>
          <w:ilvl w:val="0"/>
          <w:numId w:val="24"/>
        </w:numPr>
        <w:spacing w:after="0"/>
        <w:ind w:left="0" w:firstLine="709"/>
        <w:jc w:val="both"/>
        <w:rPr>
          <w:rFonts w:ascii="Times New Roman" w:hAnsi="Times New Roman"/>
          <w:color w:val="auto"/>
          <w:sz w:val="24"/>
          <w:szCs w:val="24"/>
        </w:rPr>
      </w:pPr>
      <w:r w:rsidRPr="00232F8E">
        <w:rPr>
          <w:rFonts w:ascii="Times New Roman" w:hAnsi="Times New Roman"/>
          <w:bCs/>
          <w:i/>
          <w:iCs/>
          <w:color w:val="auto"/>
          <w:sz w:val="24"/>
          <w:szCs w:val="24"/>
        </w:rPr>
        <w:t>Выводы</w:t>
      </w:r>
    </w:p>
    <w:p w:rsidR="00232F8E" w:rsidRPr="00232F8E" w:rsidRDefault="00232F8E" w:rsidP="00232F8E">
      <w:pPr>
        <w:pStyle w:val="af6"/>
        <w:spacing w:after="0"/>
        <w:ind w:firstLine="709"/>
        <w:jc w:val="both"/>
        <w:rPr>
          <w:rFonts w:ascii="Times New Roman" w:hAnsi="Times New Roman"/>
          <w:color w:val="auto"/>
          <w:sz w:val="24"/>
          <w:szCs w:val="24"/>
        </w:rPr>
      </w:pPr>
      <w:r w:rsidRPr="00232F8E">
        <w:rPr>
          <w:rFonts w:ascii="Times New Roman" w:hAnsi="Times New Roman"/>
          <w:color w:val="auto"/>
          <w:sz w:val="24"/>
          <w:szCs w:val="24"/>
        </w:rPr>
        <w:t xml:space="preserve">Определите основания уровневого разделения управленческого труда, найдите и укажите различия объектов управления в системах государственного и частного управления, укажите связь между системой управления и организацией, а, определив миссию системы управления, условий функционирования и проведя анализ сложившихся функций управления в изучаемых объектах, предложите более рациональный вариант их сочетания и распределения. </w:t>
      </w:r>
    </w:p>
    <w:p w:rsidR="00232F8E" w:rsidRPr="00232F8E" w:rsidRDefault="00232F8E" w:rsidP="00232F8E">
      <w:pPr>
        <w:ind w:firstLine="709"/>
        <w:jc w:val="both"/>
      </w:pPr>
      <w:r w:rsidRPr="00232F8E">
        <w:t>Свои выводы и предложения обоснуйте.</w:t>
      </w:r>
    </w:p>
    <w:p w:rsidR="00C917AB" w:rsidRPr="00044158" w:rsidRDefault="00C917AB" w:rsidP="00044158">
      <w:pPr>
        <w:pStyle w:val="a9"/>
        <w:ind w:left="0" w:firstLine="709"/>
        <w:jc w:val="center"/>
        <w:rPr>
          <w:b/>
          <w:i/>
        </w:rPr>
      </w:pPr>
    </w:p>
    <w:sectPr w:rsidR="00C917AB" w:rsidRPr="00044158"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BF6" w:rsidRDefault="00232BF6" w:rsidP="00700678">
      <w:r>
        <w:separator/>
      </w:r>
    </w:p>
  </w:endnote>
  <w:endnote w:type="continuationSeparator" w:id="0">
    <w:p w:rsidR="00232BF6" w:rsidRDefault="00232BF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BF6" w:rsidRDefault="00232BF6" w:rsidP="00700678">
      <w:r>
        <w:separator/>
      </w:r>
    </w:p>
  </w:footnote>
  <w:footnote w:type="continuationSeparator" w:id="0">
    <w:p w:rsidR="00232BF6" w:rsidRDefault="00232BF6"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35629B2"/>
    <w:multiLevelType w:val="hybridMultilevel"/>
    <w:tmpl w:val="1068E6C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1F35C4"/>
    <w:multiLevelType w:val="hybridMultilevel"/>
    <w:tmpl w:val="336AE8AA"/>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3" w15:restartNumberingAfterBreak="0">
    <w:nsid w:val="07934A29"/>
    <w:multiLevelType w:val="hybridMultilevel"/>
    <w:tmpl w:val="89B8CD6A"/>
    <w:lvl w:ilvl="0" w:tplc="664E503E">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581"/>
        </w:tabs>
        <w:ind w:left="1581" w:hanging="360"/>
      </w:pPr>
      <w:rPr>
        <w:rFonts w:ascii="Courier New" w:hAnsi="Courier New" w:hint="default"/>
      </w:rPr>
    </w:lvl>
    <w:lvl w:ilvl="2" w:tplc="04190005" w:tentative="1">
      <w:start w:val="1"/>
      <w:numFmt w:val="bullet"/>
      <w:lvlText w:val=""/>
      <w:lvlJc w:val="left"/>
      <w:pPr>
        <w:tabs>
          <w:tab w:val="num" w:pos="2301"/>
        </w:tabs>
        <w:ind w:left="2301" w:hanging="360"/>
      </w:pPr>
      <w:rPr>
        <w:rFonts w:ascii="Wingdings" w:hAnsi="Wingdings" w:hint="default"/>
      </w:rPr>
    </w:lvl>
    <w:lvl w:ilvl="3" w:tplc="04190001" w:tentative="1">
      <w:start w:val="1"/>
      <w:numFmt w:val="bullet"/>
      <w:lvlText w:val=""/>
      <w:lvlJc w:val="left"/>
      <w:pPr>
        <w:tabs>
          <w:tab w:val="num" w:pos="3021"/>
        </w:tabs>
        <w:ind w:left="3021" w:hanging="360"/>
      </w:pPr>
      <w:rPr>
        <w:rFonts w:ascii="Symbol" w:hAnsi="Symbol" w:hint="default"/>
      </w:rPr>
    </w:lvl>
    <w:lvl w:ilvl="4" w:tplc="04190003" w:tentative="1">
      <w:start w:val="1"/>
      <w:numFmt w:val="bullet"/>
      <w:lvlText w:val="o"/>
      <w:lvlJc w:val="left"/>
      <w:pPr>
        <w:tabs>
          <w:tab w:val="num" w:pos="3741"/>
        </w:tabs>
        <w:ind w:left="3741" w:hanging="360"/>
      </w:pPr>
      <w:rPr>
        <w:rFonts w:ascii="Courier New" w:hAnsi="Courier New" w:hint="default"/>
      </w:rPr>
    </w:lvl>
    <w:lvl w:ilvl="5" w:tplc="04190005" w:tentative="1">
      <w:start w:val="1"/>
      <w:numFmt w:val="bullet"/>
      <w:lvlText w:val=""/>
      <w:lvlJc w:val="left"/>
      <w:pPr>
        <w:tabs>
          <w:tab w:val="num" w:pos="4461"/>
        </w:tabs>
        <w:ind w:left="4461" w:hanging="360"/>
      </w:pPr>
      <w:rPr>
        <w:rFonts w:ascii="Wingdings" w:hAnsi="Wingdings" w:hint="default"/>
      </w:rPr>
    </w:lvl>
    <w:lvl w:ilvl="6" w:tplc="04190001" w:tentative="1">
      <w:start w:val="1"/>
      <w:numFmt w:val="bullet"/>
      <w:lvlText w:val=""/>
      <w:lvlJc w:val="left"/>
      <w:pPr>
        <w:tabs>
          <w:tab w:val="num" w:pos="5181"/>
        </w:tabs>
        <w:ind w:left="5181" w:hanging="360"/>
      </w:pPr>
      <w:rPr>
        <w:rFonts w:ascii="Symbol" w:hAnsi="Symbol" w:hint="default"/>
      </w:rPr>
    </w:lvl>
    <w:lvl w:ilvl="7" w:tplc="04190003" w:tentative="1">
      <w:start w:val="1"/>
      <w:numFmt w:val="bullet"/>
      <w:lvlText w:val="o"/>
      <w:lvlJc w:val="left"/>
      <w:pPr>
        <w:tabs>
          <w:tab w:val="num" w:pos="5901"/>
        </w:tabs>
        <w:ind w:left="5901" w:hanging="360"/>
      </w:pPr>
      <w:rPr>
        <w:rFonts w:ascii="Courier New" w:hAnsi="Courier New" w:hint="default"/>
      </w:rPr>
    </w:lvl>
    <w:lvl w:ilvl="8" w:tplc="04190005" w:tentative="1">
      <w:start w:val="1"/>
      <w:numFmt w:val="bullet"/>
      <w:lvlText w:val=""/>
      <w:lvlJc w:val="left"/>
      <w:pPr>
        <w:tabs>
          <w:tab w:val="num" w:pos="6621"/>
        </w:tabs>
        <w:ind w:left="6621" w:hanging="360"/>
      </w:pPr>
      <w:rPr>
        <w:rFonts w:ascii="Wingdings" w:hAnsi="Wingdings" w:hint="default"/>
      </w:rPr>
    </w:lvl>
  </w:abstractNum>
  <w:abstractNum w:abstractNumId="4" w15:restartNumberingAfterBreak="0">
    <w:nsid w:val="0D580C47"/>
    <w:multiLevelType w:val="multilevel"/>
    <w:tmpl w:val="4A10A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D50523"/>
    <w:multiLevelType w:val="hybridMultilevel"/>
    <w:tmpl w:val="130AED82"/>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6" w15:restartNumberingAfterBreak="0">
    <w:nsid w:val="104568F0"/>
    <w:multiLevelType w:val="hybridMultilevel"/>
    <w:tmpl w:val="0C38358C"/>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15545ADA"/>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15:restartNumberingAfterBreak="0">
    <w:nsid w:val="23E952D6"/>
    <w:multiLevelType w:val="multilevel"/>
    <w:tmpl w:val="40DE1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312F9"/>
    <w:multiLevelType w:val="hybridMultilevel"/>
    <w:tmpl w:val="EF508D98"/>
    <w:lvl w:ilvl="0" w:tplc="FE4087C0">
      <w:start w:val="1"/>
      <w:numFmt w:val="bullet"/>
      <w:lvlText w:val="–"/>
      <w:lvlJc w:val="left"/>
      <w:pPr>
        <w:tabs>
          <w:tab w:val="num" w:pos="360"/>
        </w:tabs>
        <w:ind w:left="360" w:hanging="360"/>
      </w:pPr>
      <w:rPr>
        <w:rFonts w:ascii="Times New Roman" w:hAnsi="Times New Roman" w:cs="Times New Roman" w:hint="default"/>
      </w:rPr>
    </w:lvl>
    <w:lvl w:ilvl="1" w:tplc="9EBE5228" w:tentative="1">
      <w:start w:val="1"/>
      <w:numFmt w:val="bullet"/>
      <w:lvlText w:val="o"/>
      <w:lvlJc w:val="left"/>
      <w:pPr>
        <w:tabs>
          <w:tab w:val="num" w:pos="1440"/>
        </w:tabs>
        <w:ind w:left="1440" w:hanging="360"/>
      </w:pPr>
      <w:rPr>
        <w:rFonts w:ascii="Courier New" w:hAnsi="Courier New" w:hint="default"/>
        <w:sz w:val="20"/>
      </w:rPr>
    </w:lvl>
    <w:lvl w:ilvl="2" w:tplc="4EF812A8" w:tentative="1">
      <w:start w:val="1"/>
      <w:numFmt w:val="bullet"/>
      <w:lvlText w:val=""/>
      <w:lvlJc w:val="left"/>
      <w:pPr>
        <w:tabs>
          <w:tab w:val="num" w:pos="2160"/>
        </w:tabs>
        <w:ind w:left="2160" w:hanging="360"/>
      </w:pPr>
      <w:rPr>
        <w:rFonts w:ascii="Wingdings" w:hAnsi="Wingdings" w:hint="default"/>
        <w:sz w:val="20"/>
      </w:rPr>
    </w:lvl>
    <w:lvl w:ilvl="3" w:tplc="F690B7F4" w:tentative="1">
      <w:start w:val="1"/>
      <w:numFmt w:val="bullet"/>
      <w:lvlText w:val=""/>
      <w:lvlJc w:val="left"/>
      <w:pPr>
        <w:tabs>
          <w:tab w:val="num" w:pos="2880"/>
        </w:tabs>
        <w:ind w:left="2880" w:hanging="360"/>
      </w:pPr>
      <w:rPr>
        <w:rFonts w:ascii="Wingdings" w:hAnsi="Wingdings" w:hint="default"/>
        <w:sz w:val="20"/>
      </w:rPr>
    </w:lvl>
    <w:lvl w:ilvl="4" w:tplc="83861EDA" w:tentative="1">
      <w:start w:val="1"/>
      <w:numFmt w:val="bullet"/>
      <w:lvlText w:val=""/>
      <w:lvlJc w:val="left"/>
      <w:pPr>
        <w:tabs>
          <w:tab w:val="num" w:pos="3600"/>
        </w:tabs>
        <w:ind w:left="3600" w:hanging="360"/>
      </w:pPr>
      <w:rPr>
        <w:rFonts w:ascii="Wingdings" w:hAnsi="Wingdings" w:hint="default"/>
        <w:sz w:val="20"/>
      </w:rPr>
    </w:lvl>
    <w:lvl w:ilvl="5" w:tplc="09288534" w:tentative="1">
      <w:start w:val="1"/>
      <w:numFmt w:val="bullet"/>
      <w:lvlText w:val=""/>
      <w:lvlJc w:val="left"/>
      <w:pPr>
        <w:tabs>
          <w:tab w:val="num" w:pos="4320"/>
        </w:tabs>
        <w:ind w:left="4320" w:hanging="360"/>
      </w:pPr>
      <w:rPr>
        <w:rFonts w:ascii="Wingdings" w:hAnsi="Wingdings" w:hint="default"/>
        <w:sz w:val="20"/>
      </w:rPr>
    </w:lvl>
    <w:lvl w:ilvl="6" w:tplc="C2269CA6" w:tentative="1">
      <w:start w:val="1"/>
      <w:numFmt w:val="bullet"/>
      <w:lvlText w:val=""/>
      <w:lvlJc w:val="left"/>
      <w:pPr>
        <w:tabs>
          <w:tab w:val="num" w:pos="5040"/>
        </w:tabs>
        <w:ind w:left="5040" w:hanging="360"/>
      </w:pPr>
      <w:rPr>
        <w:rFonts w:ascii="Wingdings" w:hAnsi="Wingdings" w:hint="default"/>
        <w:sz w:val="20"/>
      </w:rPr>
    </w:lvl>
    <w:lvl w:ilvl="7" w:tplc="07A6E816" w:tentative="1">
      <w:start w:val="1"/>
      <w:numFmt w:val="bullet"/>
      <w:lvlText w:val=""/>
      <w:lvlJc w:val="left"/>
      <w:pPr>
        <w:tabs>
          <w:tab w:val="num" w:pos="5760"/>
        </w:tabs>
        <w:ind w:left="5760" w:hanging="360"/>
      </w:pPr>
      <w:rPr>
        <w:rFonts w:ascii="Wingdings" w:hAnsi="Wingdings" w:hint="default"/>
        <w:sz w:val="20"/>
      </w:rPr>
    </w:lvl>
    <w:lvl w:ilvl="8" w:tplc="2C02B4F4"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30B8405D"/>
    <w:multiLevelType w:val="multilevel"/>
    <w:tmpl w:val="D0FA9100"/>
    <w:lvl w:ilvl="0">
      <w:start w:val="7"/>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38E85BC2"/>
    <w:multiLevelType w:val="multilevel"/>
    <w:tmpl w:val="C7D6DA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946F1"/>
    <w:multiLevelType w:val="hybridMultilevel"/>
    <w:tmpl w:val="C47A386C"/>
    <w:lvl w:ilvl="0" w:tplc="ED98858C">
      <w:start w:val="1"/>
      <w:numFmt w:val="decimal"/>
      <w:lvlText w:val="%1."/>
      <w:lvlJc w:val="left"/>
      <w:pPr>
        <w:ind w:left="927" w:hanging="360"/>
      </w:pPr>
      <w:rPr>
        <w:rFonts w:hint="default"/>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5" w15:restartNumberingAfterBreak="0">
    <w:nsid w:val="57470A32"/>
    <w:multiLevelType w:val="hybridMultilevel"/>
    <w:tmpl w:val="A5D2DCE4"/>
    <w:lvl w:ilvl="0" w:tplc="C7102DE6">
      <w:start w:val="1"/>
      <w:numFmt w:val="decimal"/>
      <w:lvlText w:val="%1."/>
      <w:lvlJc w:val="left"/>
      <w:pPr>
        <w:tabs>
          <w:tab w:val="num" w:pos="927"/>
        </w:tabs>
        <w:ind w:left="0" w:firstLine="567"/>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C882392"/>
    <w:multiLevelType w:val="hybridMultilevel"/>
    <w:tmpl w:val="856C1050"/>
    <w:lvl w:ilvl="0" w:tplc="445AC012">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387603"/>
    <w:multiLevelType w:val="multilevel"/>
    <w:tmpl w:val="226254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D8E4AA0"/>
    <w:multiLevelType w:val="multilevel"/>
    <w:tmpl w:val="445029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DF41F28"/>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15:restartNumberingAfterBreak="0">
    <w:nsid w:val="61F00076"/>
    <w:multiLevelType w:val="multilevel"/>
    <w:tmpl w:val="D7AEE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19310C"/>
    <w:multiLevelType w:val="multilevel"/>
    <w:tmpl w:val="B2D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452165"/>
    <w:multiLevelType w:val="hybridMultilevel"/>
    <w:tmpl w:val="736A3876"/>
    <w:lvl w:ilvl="0" w:tplc="04190001">
      <w:start w:val="1"/>
      <w:numFmt w:val="bullet"/>
      <w:lvlText w:val=""/>
      <w:lvlJc w:val="left"/>
      <w:pPr>
        <w:ind w:left="1665" w:hanging="360"/>
      </w:pPr>
      <w:rPr>
        <w:rFonts w:ascii="Symbol" w:hAnsi="Symbol" w:hint="default"/>
      </w:rPr>
    </w:lvl>
    <w:lvl w:ilvl="1" w:tplc="04190003" w:tentative="1">
      <w:start w:val="1"/>
      <w:numFmt w:val="bullet"/>
      <w:lvlText w:val="o"/>
      <w:lvlJc w:val="left"/>
      <w:pPr>
        <w:ind w:left="2385" w:hanging="360"/>
      </w:pPr>
      <w:rPr>
        <w:rFonts w:ascii="Courier New" w:hAnsi="Courier New" w:cs="Courier New" w:hint="default"/>
      </w:rPr>
    </w:lvl>
    <w:lvl w:ilvl="2" w:tplc="04190005" w:tentative="1">
      <w:start w:val="1"/>
      <w:numFmt w:val="bullet"/>
      <w:lvlText w:val=""/>
      <w:lvlJc w:val="left"/>
      <w:pPr>
        <w:ind w:left="3105" w:hanging="360"/>
      </w:pPr>
      <w:rPr>
        <w:rFonts w:ascii="Wingdings" w:hAnsi="Wingdings" w:hint="default"/>
      </w:rPr>
    </w:lvl>
    <w:lvl w:ilvl="3" w:tplc="04190001" w:tentative="1">
      <w:start w:val="1"/>
      <w:numFmt w:val="bullet"/>
      <w:lvlText w:val=""/>
      <w:lvlJc w:val="left"/>
      <w:pPr>
        <w:ind w:left="3825" w:hanging="360"/>
      </w:pPr>
      <w:rPr>
        <w:rFonts w:ascii="Symbol" w:hAnsi="Symbol" w:hint="default"/>
      </w:rPr>
    </w:lvl>
    <w:lvl w:ilvl="4" w:tplc="04190003" w:tentative="1">
      <w:start w:val="1"/>
      <w:numFmt w:val="bullet"/>
      <w:lvlText w:val="o"/>
      <w:lvlJc w:val="left"/>
      <w:pPr>
        <w:ind w:left="4545" w:hanging="360"/>
      </w:pPr>
      <w:rPr>
        <w:rFonts w:ascii="Courier New" w:hAnsi="Courier New" w:cs="Courier New" w:hint="default"/>
      </w:rPr>
    </w:lvl>
    <w:lvl w:ilvl="5" w:tplc="04190005" w:tentative="1">
      <w:start w:val="1"/>
      <w:numFmt w:val="bullet"/>
      <w:lvlText w:val=""/>
      <w:lvlJc w:val="left"/>
      <w:pPr>
        <w:ind w:left="5265" w:hanging="360"/>
      </w:pPr>
      <w:rPr>
        <w:rFonts w:ascii="Wingdings" w:hAnsi="Wingdings" w:hint="default"/>
      </w:rPr>
    </w:lvl>
    <w:lvl w:ilvl="6" w:tplc="04190001" w:tentative="1">
      <w:start w:val="1"/>
      <w:numFmt w:val="bullet"/>
      <w:lvlText w:val=""/>
      <w:lvlJc w:val="left"/>
      <w:pPr>
        <w:ind w:left="5985" w:hanging="360"/>
      </w:pPr>
      <w:rPr>
        <w:rFonts w:ascii="Symbol" w:hAnsi="Symbol" w:hint="default"/>
      </w:rPr>
    </w:lvl>
    <w:lvl w:ilvl="7" w:tplc="04190003" w:tentative="1">
      <w:start w:val="1"/>
      <w:numFmt w:val="bullet"/>
      <w:lvlText w:val="o"/>
      <w:lvlJc w:val="left"/>
      <w:pPr>
        <w:ind w:left="6705" w:hanging="360"/>
      </w:pPr>
      <w:rPr>
        <w:rFonts w:ascii="Courier New" w:hAnsi="Courier New" w:cs="Courier New" w:hint="default"/>
      </w:rPr>
    </w:lvl>
    <w:lvl w:ilvl="8" w:tplc="04190005" w:tentative="1">
      <w:start w:val="1"/>
      <w:numFmt w:val="bullet"/>
      <w:lvlText w:val=""/>
      <w:lvlJc w:val="left"/>
      <w:pPr>
        <w:ind w:left="7425" w:hanging="360"/>
      </w:pPr>
      <w:rPr>
        <w:rFonts w:ascii="Wingdings" w:hAnsi="Wingdings" w:hint="default"/>
      </w:rPr>
    </w:lvl>
  </w:abstractNum>
  <w:abstractNum w:abstractNumId="23" w15:restartNumberingAfterBreak="0">
    <w:nsid w:val="7929776F"/>
    <w:multiLevelType w:val="multilevel"/>
    <w:tmpl w:val="40ECF2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A3218B8"/>
    <w:multiLevelType w:val="hybridMultilevel"/>
    <w:tmpl w:val="37E480F2"/>
    <w:lvl w:ilvl="0" w:tplc="65922C98">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3"/>
  </w:num>
  <w:num w:numId="3">
    <w:abstractNumId w:val="19"/>
  </w:num>
  <w:num w:numId="4">
    <w:abstractNumId w:val="7"/>
  </w:num>
  <w:num w:numId="5">
    <w:abstractNumId w:val="11"/>
  </w:num>
  <w:num w:numId="6">
    <w:abstractNumId w:val="24"/>
  </w:num>
  <w:num w:numId="7">
    <w:abstractNumId w:val="1"/>
  </w:num>
  <w:num w:numId="8">
    <w:abstractNumId w:val="21"/>
  </w:num>
  <w:num w:numId="9">
    <w:abstractNumId w:val="8"/>
  </w:num>
  <w:num w:numId="10">
    <w:abstractNumId w:val="5"/>
  </w:num>
  <w:num w:numId="11">
    <w:abstractNumId w:val="22"/>
  </w:num>
  <w:num w:numId="12">
    <w:abstractNumId w:val="2"/>
  </w:num>
  <w:num w:numId="13">
    <w:abstractNumId w:val="9"/>
  </w:num>
  <w:num w:numId="14">
    <w:abstractNumId w:val="20"/>
  </w:num>
  <w:num w:numId="15">
    <w:abstractNumId w:val="17"/>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6"/>
  </w:num>
  <w:num w:numId="19">
    <w:abstractNumId w:val="15"/>
  </w:num>
  <w:num w:numId="20">
    <w:abstractNumId w:val="14"/>
  </w:num>
  <w:num w:numId="21">
    <w:abstractNumId w:val="4"/>
  </w:num>
  <w:num w:numId="22">
    <w:abstractNumId w:val="23"/>
  </w:num>
  <w:num w:numId="23">
    <w:abstractNumId w:val="18"/>
  </w:num>
  <w:num w:numId="24">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42A"/>
    <w:rsid w:val="000013E6"/>
    <w:rsid w:val="000023DE"/>
    <w:rsid w:val="00011B00"/>
    <w:rsid w:val="00013343"/>
    <w:rsid w:val="00013DB0"/>
    <w:rsid w:val="00015799"/>
    <w:rsid w:val="0002086B"/>
    <w:rsid w:val="00020ABC"/>
    <w:rsid w:val="000224A1"/>
    <w:rsid w:val="000240D7"/>
    <w:rsid w:val="00025DBB"/>
    <w:rsid w:val="00030968"/>
    <w:rsid w:val="00036BD4"/>
    <w:rsid w:val="00036EA6"/>
    <w:rsid w:val="0003772B"/>
    <w:rsid w:val="000431E4"/>
    <w:rsid w:val="00044158"/>
    <w:rsid w:val="00045ECC"/>
    <w:rsid w:val="00051A96"/>
    <w:rsid w:val="000553D0"/>
    <w:rsid w:val="00065EE3"/>
    <w:rsid w:val="00075253"/>
    <w:rsid w:val="00077442"/>
    <w:rsid w:val="00077748"/>
    <w:rsid w:val="000778D9"/>
    <w:rsid w:val="00080AF9"/>
    <w:rsid w:val="00082690"/>
    <w:rsid w:val="00092C77"/>
    <w:rsid w:val="000963C1"/>
    <w:rsid w:val="000A4ACE"/>
    <w:rsid w:val="000B556C"/>
    <w:rsid w:val="000B6BD3"/>
    <w:rsid w:val="000B6ECC"/>
    <w:rsid w:val="000B71A7"/>
    <w:rsid w:val="000C133F"/>
    <w:rsid w:val="000C1ECD"/>
    <w:rsid w:val="000C504A"/>
    <w:rsid w:val="000C72FB"/>
    <w:rsid w:val="000D0A2E"/>
    <w:rsid w:val="000D45F5"/>
    <w:rsid w:val="000D50BC"/>
    <w:rsid w:val="000E3A34"/>
    <w:rsid w:val="000E3F4D"/>
    <w:rsid w:val="000E658A"/>
    <w:rsid w:val="000F1B6F"/>
    <w:rsid w:val="000F2575"/>
    <w:rsid w:val="000F76BF"/>
    <w:rsid w:val="001012D2"/>
    <w:rsid w:val="001016D7"/>
    <w:rsid w:val="00104431"/>
    <w:rsid w:val="00105153"/>
    <w:rsid w:val="001131A0"/>
    <w:rsid w:val="001136B9"/>
    <w:rsid w:val="00115B56"/>
    <w:rsid w:val="0011774E"/>
    <w:rsid w:val="00120C39"/>
    <w:rsid w:val="00120CBC"/>
    <w:rsid w:val="00131556"/>
    <w:rsid w:val="00132BB5"/>
    <w:rsid w:val="001338B7"/>
    <w:rsid w:val="00135B3F"/>
    <w:rsid w:val="00140A55"/>
    <w:rsid w:val="00141E08"/>
    <w:rsid w:val="001434F2"/>
    <w:rsid w:val="00144C8C"/>
    <w:rsid w:val="00145840"/>
    <w:rsid w:val="00145B04"/>
    <w:rsid w:val="00150782"/>
    <w:rsid w:val="0015090A"/>
    <w:rsid w:val="00162A56"/>
    <w:rsid w:val="00162CA2"/>
    <w:rsid w:val="00164C26"/>
    <w:rsid w:val="00171AC3"/>
    <w:rsid w:val="00175EB4"/>
    <w:rsid w:val="001766C1"/>
    <w:rsid w:val="00176965"/>
    <w:rsid w:val="001820B6"/>
    <w:rsid w:val="001829FB"/>
    <w:rsid w:val="001869EF"/>
    <w:rsid w:val="00190E94"/>
    <w:rsid w:val="001A5EC7"/>
    <w:rsid w:val="001B4807"/>
    <w:rsid w:val="001B4898"/>
    <w:rsid w:val="001B6AE5"/>
    <w:rsid w:val="001B75FA"/>
    <w:rsid w:val="001B7909"/>
    <w:rsid w:val="001C5CDB"/>
    <w:rsid w:val="001D6162"/>
    <w:rsid w:val="001E070F"/>
    <w:rsid w:val="001E0B59"/>
    <w:rsid w:val="001E44EF"/>
    <w:rsid w:val="001E5106"/>
    <w:rsid w:val="001F0EBE"/>
    <w:rsid w:val="001F342B"/>
    <w:rsid w:val="001F798C"/>
    <w:rsid w:val="00205734"/>
    <w:rsid w:val="0021184B"/>
    <w:rsid w:val="00213E0A"/>
    <w:rsid w:val="00214A8C"/>
    <w:rsid w:val="00222131"/>
    <w:rsid w:val="00223044"/>
    <w:rsid w:val="00223090"/>
    <w:rsid w:val="0022437A"/>
    <w:rsid w:val="0022556F"/>
    <w:rsid w:val="00227664"/>
    <w:rsid w:val="00232BF6"/>
    <w:rsid w:val="00232F8E"/>
    <w:rsid w:val="002334E4"/>
    <w:rsid w:val="0023673A"/>
    <w:rsid w:val="00237A3A"/>
    <w:rsid w:val="00243AD7"/>
    <w:rsid w:val="00252613"/>
    <w:rsid w:val="00266A9C"/>
    <w:rsid w:val="002742DA"/>
    <w:rsid w:val="00275327"/>
    <w:rsid w:val="0027621E"/>
    <w:rsid w:val="0028049F"/>
    <w:rsid w:val="00280BF4"/>
    <w:rsid w:val="002824A6"/>
    <w:rsid w:val="00282EC0"/>
    <w:rsid w:val="002839DE"/>
    <w:rsid w:val="00286FBC"/>
    <w:rsid w:val="00290F9F"/>
    <w:rsid w:val="002970DB"/>
    <w:rsid w:val="00297EA7"/>
    <w:rsid w:val="002A021B"/>
    <w:rsid w:val="002A294F"/>
    <w:rsid w:val="002A3624"/>
    <w:rsid w:val="002A6925"/>
    <w:rsid w:val="002B1738"/>
    <w:rsid w:val="002B2543"/>
    <w:rsid w:val="002B77D9"/>
    <w:rsid w:val="002C008D"/>
    <w:rsid w:val="002C11BA"/>
    <w:rsid w:val="002C4385"/>
    <w:rsid w:val="002C6645"/>
    <w:rsid w:val="002C7721"/>
    <w:rsid w:val="002D097D"/>
    <w:rsid w:val="002D4C59"/>
    <w:rsid w:val="002D4D5A"/>
    <w:rsid w:val="002D50CB"/>
    <w:rsid w:val="002D5372"/>
    <w:rsid w:val="002E2E8B"/>
    <w:rsid w:val="002E61A6"/>
    <w:rsid w:val="002F590D"/>
    <w:rsid w:val="002F5DC2"/>
    <w:rsid w:val="0030046E"/>
    <w:rsid w:val="003025C7"/>
    <w:rsid w:val="003037DC"/>
    <w:rsid w:val="003041E5"/>
    <w:rsid w:val="00304207"/>
    <w:rsid w:val="0030437F"/>
    <w:rsid w:val="00310874"/>
    <w:rsid w:val="0031138B"/>
    <w:rsid w:val="00314680"/>
    <w:rsid w:val="003147D3"/>
    <w:rsid w:val="00320503"/>
    <w:rsid w:val="00322449"/>
    <w:rsid w:val="003261C6"/>
    <w:rsid w:val="00332AFE"/>
    <w:rsid w:val="00332B39"/>
    <w:rsid w:val="003349A5"/>
    <w:rsid w:val="00344E00"/>
    <w:rsid w:val="00345342"/>
    <w:rsid w:val="00350147"/>
    <w:rsid w:val="0035241F"/>
    <w:rsid w:val="00353395"/>
    <w:rsid w:val="0035744B"/>
    <w:rsid w:val="00360625"/>
    <w:rsid w:val="0036414B"/>
    <w:rsid w:val="00365A7C"/>
    <w:rsid w:val="00366C34"/>
    <w:rsid w:val="0037016A"/>
    <w:rsid w:val="00370E47"/>
    <w:rsid w:val="00371C5A"/>
    <w:rsid w:val="00372AEA"/>
    <w:rsid w:val="00373A1F"/>
    <w:rsid w:val="003827F8"/>
    <w:rsid w:val="003830C5"/>
    <w:rsid w:val="00385EDD"/>
    <w:rsid w:val="00386403"/>
    <w:rsid w:val="00390EFA"/>
    <w:rsid w:val="00391685"/>
    <w:rsid w:val="003918BB"/>
    <w:rsid w:val="00392600"/>
    <w:rsid w:val="003977B5"/>
    <w:rsid w:val="003B0F27"/>
    <w:rsid w:val="003B1392"/>
    <w:rsid w:val="003B153D"/>
    <w:rsid w:val="003B1D69"/>
    <w:rsid w:val="003B4C93"/>
    <w:rsid w:val="003B73E4"/>
    <w:rsid w:val="003C78BA"/>
    <w:rsid w:val="003D1782"/>
    <w:rsid w:val="003D3142"/>
    <w:rsid w:val="003D3535"/>
    <w:rsid w:val="003D364A"/>
    <w:rsid w:val="003D52EC"/>
    <w:rsid w:val="003E07A0"/>
    <w:rsid w:val="003E213F"/>
    <w:rsid w:val="003E6487"/>
    <w:rsid w:val="003F1ED1"/>
    <w:rsid w:val="003F5699"/>
    <w:rsid w:val="003F5836"/>
    <w:rsid w:val="003F665A"/>
    <w:rsid w:val="003F7618"/>
    <w:rsid w:val="0040036A"/>
    <w:rsid w:val="004108D0"/>
    <w:rsid w:val="0041283A"/>
    <w:rsid w:val="004131ED"/>
    <w:rsid w:val="00414FBA"/>
    <w:rsid w:val="0041595A"/>
    <w:rsid w:val="00416B00"/>
    <w:rsid w:val="00420FA1"/>
    <w:rsid w:val="004233AF"/>
    <w:rsid w:val="00424D9E"/>
    <w:rsid w:val="00424E07"/>
    <w:rsid w:val="004250E9"/>
    <w:rsid w:val="00425421"/>
    <w:rsid w:val="0042771F"/>
    <w:rsid w:val="00430D7E"/>
    <w:rsid w:val="0043115F"/>
    <w:rsid w:val="00432AD1"/>
    <w:rsid w:val="00442C63"/>
    <w:rsid w:val="00443766"/>
    <w:rsid w:val="00445B72"/>
    <w:rsid w:val="00446A9B"/>
    <w:rsid w:val="00446E62"/>
    <w:rsid w:val="00450501"/>
    <w:rsid w:val="0045406B"/>
    <w:rsid w:val="00463C47"/>
    <w:rsid w:val="004675D0"/>
    <w:rsid w:val="00467AC8"/>
    <w:rsid w:val="004718EB"/>
    <w:rsid w:val="0047259A"/>
    <w:rsid w:val="00472634"/>
    <w:rsid w:val="004728C8"/>
    <w:rsid w:val="00480C04"/>
    <w:rsid w:val="00482281"/>
    <w:rsid w:val="00485A35"/>
    <w:rsid w:val="00485B10"/>
    <w:rsid w:val="00486501"/>
    <w:rsid w:val="00486799"/>
    <w:rsid w:val="0049263C"/>
    <w:rsid w:val="00497330"/>
    <w:rsid w:val="004A593D"/>
    <w:rsid w:val="004B4DA7"/>
    <w:rsid w:val="004B53FD"/>
    <w:rsid w:val="004B7EB1"/>
    <w:rsid w:val="004C0A44"/>
    <w:rsid w:val="004C2C92"/>
    <w:rsid w:val="004C5A92"/>
    <w:rsid w:val="004C6BDD"/>
    <w:rsid w:val="004D26EA"/>
    <w:rsid w:val="004D35E2"/>
    <w:rsid w:val="004E2597"/>
    <w:rsid w:val="004E35D3"/>
    <w:rsid w:val="004F0536"/>
    <w:rsid w:val="004F0E42"/>
    <w:rsid w:val="00500312"/>
    <w:rsid w:val="00503829"/>
    <w:rsid w:val="00504C0D"/>
    <w:rsid w:val="005072A6"/>
    <w:rsid w:val="0051200F"/>
    <w:rsid w:val="00516A6E"/>
    <w:rsid w:val="00521A7F"/>
    <w:rsid w:val="00530454"/>
    <w:rsid w:val="00530F7B"/>
    <w:rsid w:val="005318F7"/>
    <w:rsid w:val="00534968"/>
    <w:rsid w:val="0054025D"/>
    <w:rsid w:val="005502EE"/>
    <w:rsid w:val="0055364A"/>
    <w:rsid w:val="005544EA"/>
    <w:rsid w:val="00554544"/>
    <w:rsid w:val="00555495"/>
    <w:rsid w:val="005568D2"/>
    <w:rsid w:val="0056278A"/>
    <w:rsid w:val="005642F0"/>
    <w:rsid w:val="00566296"/>
    <w:rsid w:val="005662B6"/>
    <w:rsid w:val="00570A12"/>
    <w:rsid w:val="005713F7"/>
    <w:rsid w:val="00574225"/>
    <w:rsid w:val="00584E02"/>
    <w:rsid w:val="0059518B"/>
    <w:rsid w:val="005956B1"/>
    <w:rsid w:val="00596DF7"/>
    <w:rsid w:val="005A5281"/>
    <w:rsid w:val="005A73F2"/>
    <w:rsid w:val="005A756A"/>
    <w:rsid w:val="005B6CA7"/>
    <w:rsid w:val="005C299E"/>
    <w:rsid w:val="005C57D2"/>
    <w:rsid w:val="005C7A5D"/>
    <w:rsid w:val="005D038B"/>
    <w:rsid w:val="005D057A"/>
    <w:rsid w:val="005D3BA0"/>
    <w:rsid w:val="005E21F4"/>
    <w:rsid w:val="005E29A8"/>
    <w:rsid w:val="005E4DD8"/>
    <w:rsid w:val="005E4E00"/>
    <w:rsid w:val="005E6D9B"/>
    <w:rsid w:val="005E7756"/>
    <w:rsid w:val="005F320E"/>
    <w:rsid w:val="005F68CB"/>
    <w:rsid w:val="005F790D"/>
    <w:rsid w:val="006065D2"/>
    <w:rsid w:val="006073D0"/>
    <w:rsid w:val="00607C09"/>
    <w:rsid w:val="00612E06"/>
    <w:rsid w:val="0061392A"/>
    <w:rsid w:val="00614E13"/>
    <w:rsid w:val="0062054C"/>
    <w:rsid w:val="00621A10"/>
    <w:rsid w:val="00622C09"/>
    <w:rsid w:val="00623C59"/>
    <w:rsid w:val="006246DD"/>
    <w:rsid w:val="00624892"/>
    <w:rsid w:val="00626851"/>
    <w:rsid w:val="006312FD"/>
    <w:rsid w:val="00631586"/>
    <w:rsid w:val="00636326"/>
    <w:rsid w:val="006375EA"/>
    <w:rsid w:val="0064049E"/>
    <w:rsid w:val="00643580"/>
    <w:rsid w:val="0064544A"/>
    <w:rsid w:val="00645921"/>
    <w:rsid w:val="00651AE3"/>
    <w:rsid w:val="00657532"/>
    <w:rsid w:val="00657828"/>
    <w:rsid w:val="006602C2"/>
    <w:rsid w:val="00662476"/>
    <w:rsid w:val="00672B99"/>
    <w:rsid w:val="006778B3"/>
    <w:rsid w:val="00681F85"/>
    <w:rsid w:val="00683873"/>
    <w:rsid w:val="0068529F"/>
    <w:rsid w:val="00685304"/>
    <w:rsid w:val="006859DC"/>
    <w:rsid w:val="00690AA9"/>
    <w:rsid w:val="006A35DA"/>
    <w:rsid w:val="006A403E"/>
    <w:rsid w:val="006A7436"/>
    <w:rsid w:val="006A79EC"/>
    <w:rsid w:val="006B05B3"/>
    <w:rsid w:val="006B2757"/>
    <w:rsid w:val="006B7D2C"/>
    <w:rsid w:val="006B7F6D"/>
    <w:rsid w:val="006C71AB"/>
    <w:rsid w:val="006D5CB5"/>
    <w:rsid w:val="006E3478"/>
    <w:rsid w:val="006E50C0"/>
    <w:rsid w:val="006E6A1E"/>
    <w:rsid w:val="006E7B55"/>
    <w:rsid w:val="006F275C"/>
    <w:rsid w:val="007003B7"/>
    <w:rsid w:val="00700678"/>
    <w:rsid w:val="00703006"/>
    <w:rsid w:val="00703D80"/>
    <w:rsid w:val="00705A97"/>
    <w:rsid w:val="00707377"/>
    <w:rsid w:val="00711D46"/>
    <w:rsid w:val="00714167"/>
    <w:rsid w:val="00715AB5"/>
    <w:rsid w:val="00716371"/>
    <w:rsid w:val="00717424"/>
    <w:rsid w:val="00720A78"/>
    <w:rsid w:val="00721371"/>
    <w:rsid w:val="007240F4"/>
    <w:rsid w:val="00732AF5"/>
    <w:rsid w:val="007353EE"/>
    <w:rsid w:val="00735C0B"/>
    <w:rsid w:val="007372B5"/>
    <w:rsid w:val="0074008C"/>
    <w:rsid w:val="007414CC"/>
    <w:rsid w:val="00743DED"/>
    <w:rsid w:val="0074773B"/>
    <w:rsid w:val="007560A1"/>
    <w:rsid w:val="00756321"/>
    <w:rsid w:val="00761AD4"/>
    <w:rsid w:val="00762049"/>
    <w:rsid w:val="007643F1"/>
    <w:rsid w:val="00773AF2"/>
    <w:rsid w:val="00773DBC"/>
    <w:rsid w:val="00774F41"/>
    <w:rsid w:val="007816FE"/>
    <w:rsid w:val="00781EE7"/>
    <w:rsid w:val="00784068"/>
    <w:rsid w:val="00785B15"/>
    <w:rsid w:val="00785D4F"/>
    <w:rsid w:val="00786A96"/>
    <w:rsid w:val="00793780"/>
    <w:rsid w:val="00794CE8"/>
    <w:rsid w:val="007A0FE7"/>
    <w:rsid w:val="007A3DDF"/>
    <w:rsid w:val="007A43D5"/>
    <w:rsid w:val="007A5ECF"/>
    <w:rsid w:val="007A644D"/>
    <w:rsid w:val="007B1F2E"/>
    <w:rsid w:val="007B703D"/>
    <w:rsid w:val="007B7B13"/>
    <w:rsid w:val="007D17F7"/>
    <w:rsid w:val="007D1F4C"/>
    <w:rsid w:val="007E18E3"/>
    <w:rsid w:val="007E4D2D"/>
    <w:rsid w:val="007E51D7"/>
    <w:rsid w:val="007E73C9"/>
    <w:rsid w:val="007F45DD"/>
    <w:rsid w:val="007F6D04"/>
    <w:rsid w:val="00800A93"/>
    <w:rsid w:val="00801162"/>
    <w:rsid w:val="008047DE"/>
    <w:rsid w:val="008073C3"/>
    <w:rsid w:val="00807A01"/>
    <w:rsid w:val="0081285A"/>
    <w:rsid w:val="00813F4C"/>
    <w:rsid w:val="008143C4"/>
    <w:rsid w:val="00814C95"/>
    <w:rsid w:val="00815D83"/>
    <w:rsid w:val="008207A5"/>
    <w:rsid w:val="00821066"/>
    <w:rsid w:val="00823921"/>
    <w:rsid w:val="00824460"/>
    <w:rsid w:val="00825105"/>
    <w:rsid w:val="008251CB"/>
    <w:rsid w:val="00831EFB"/>
    <w:rsid w:val="008367C3"/>
    <w:rsid w:val="00844E16"/>
    <w:rsid w:val="00846129"/>
    <w:rsid w:val="00846477"/>
    <w:rsid w:val="00847297"/>
    <w:rsid w:val="00851AE5"/>
    <w:rsid w:val="00854005"/>
    <w:rsid w:val="00856CA9"/>
    <w:rsid w:val="00856CB8"/>
    <w:rsid w:val="008608F9"/>
    <w:rsid w:val="00861244"/>
    <w:rsid w:val="0086418C"/>
    <w:rsid w:val="00865F53"/>
    <w:rsid w:val="0087105E"/>
    <w:rsid w:val="00872EDC"/>
    <w:rsid w:val="00873DDD"/>
    <w:rsid w:val="00877010"/>
    <w:rsid w:val="00877963"/>
    <w:rsid w:val="00882107"/>
    <w:rsid w:val="0088550C"/>
    <w:rsid w:val="0088600D"/>
    <w:rsid w:val="00886E29"/>
    <w:rsid w:val="008877F4"/>
    <w:rsid w:val="00890748"/>
    <w:rsid w:val="008930A8"/>
    <w:rsid w:val="00895865"/>
    <w:rsid w:val="008961C3"/>
    <w:rsid w:val="00897684"/>
    <w:rsid w:val="008A0F06"/>
    <w:rsid w:val="008A534A"/>
    <w:rsid w:val="008A6325"/>
    <w:rsid w:val="008A72BD"/>
    <w:rsid w:val="008B04E6"/>
    <w:rsid w:val="008B08D7"/>
    <w:rsid w:val="008B1DC2"/>
    <w:rsid w:val="008B2F76"/>
    <w:rsid w:val="008C162A"/>
    <w:rsid w:val="008C29B1"/>
    <w:rsid w:val="008C4967"/>
    <w:rsid w:val="008C5F06"/>
    <w:rsid w:val="008D1601"/>
    <w:rsid w:val="008D2233"/>
    <w:rsid w:val="008D46F4"/>
    <w:rsid w:val="008D5AD2"/>
    <w:rsid w:val="008D665B"/>
    <w:rsid w:val="008E3DA5"/>
    <w:rsid w:val="008E4ED9"/>
    <w:rsid w:val="008E5127"/>
    <w:rsid w:val="008E654F"/>
    <w:rsid w:val="008E7688"/>
    <w:rsid w:val="008F02A5"/>
    <w:rsid w:val="008F2EB6"/>
    <w:rsid w:val="008F32EF"/>
    <w:rsid w:val="008F6E8D"/>
    <w:rsid w:val="008F7642"/>
    <w:rsid w:val="0090029B"/>
    <w:rsid w:val="00902708"/>
    <w:rsid w:val="00902F94"/>
    <w:rsid w:val="00917DA2"/>
    <w:rsid w:val="00925104"/>
    <w:rsid w:val="00925B91"/>
    <w:rsid w:val="0092689B"/>
    <w:rsid w:val="00934632"/>
    <w:rsid w:val="00935315"/>
    <w:rsid w:val="0093633B"/>
    <w:rsid w:val="0093724C"/>
    <w:rsid w:val="00937296"/>
    <w:rsid w:val="00953392"/>
    <w:rsid w:val="00955E83"/>
    <w:rsid w:val="00961624"/>
    <w:rsid w:val="009618AA"/>
    <w:rsid w:val="00963AEA"/>
    <w:rsid w:val="00964E05"/>
    <w:rsid w:val="009672BA"/>
    <w:rsid w:val="0097452B"/>
    <w:rsid w:val="009775C6"/>
    <w:rsid w:val="00982E95"/>
    <w:rsid w:val="009831A4"/>
    <w:rsid w:val="009867AC"/>
    <w:rsid w:val="0098691C"/>
    <w:rsid w:val="009875FA"/>
    <w:rsid w:val="0099039C"/>
    <w:rsid w:val="009963AC"/>
    <w:rsid w:val="009A2380"/>
    <w:rsid w:val="009A4663"/>
    <w:rsid w:val="009B2F43"/>
    <w:rsid w:val="009B77B4"/>
    <w:rsid w:val="009C03E5"/>
    <w:rsid w:val="009C26BE"/>
    <w:rsid w:val="009C4AE1"/>
    <w:rsid w:val="009D26F1"/>
    <w:rsid w:val="009D402B"/>
    <w:rsid w:val="009D47CF"/>
    <w:rsid w:val="009D4E39"/>
    <w:rsid w:val="009D714C"/>
    <w:rsid w:val="009E0041"/>
    <w:rsid w:val="009E5AEC"/>
    <w:rsid w:val="009E6D98"/>
    <w:rsid w:val="009E7E29"/>
    <w:rsid w:val="009F0018"/>
    <w:rsid w:val="009F241B"/>
    <w:rsid w:val="009F2437"/>
    <w:rsid w:val="009F2FAF"/>
    <w:rsid w:val="009F3E1E"/>
    <w:rsid w:val="009F3FA0"/>
    <w:rsid w:val="009F56E2"/>
    <w:rsid w:val="00A035CF"/>
    <w:rsid w:val="00A048CC"/>
    <w:rsid w:val="00A0773A"/>
    <w:rsid w:val="00A12D93"/>
    <w:rsid w:val="00A160F1"/>
    <w:rsid w:val="00A164FC"/>
    <w:rsid w:val="00A22089"/>
    <w:rsid w:val="00A24220"/>
    <w:rsid w:val="00A25E1A"/>
    <w:rsid w:val="00A2605C"/>
    <w:rsid w:val="00A27DB7"/>
    <w:rsid w:val="00A32F52"/>
    <w:rsid w:val="00A37F27"/>
    <w:rsid w:val="00A40A73"/>
    <w:rsid w:val="00A47639"/>
    <w:rsid w:val="00A529D0"/>
    <w:rsid w:val="00A53881"/>
    <w:rsid w:val="00A57021"/>
    <w:rsid w:val="00A571BA"/>
    <w:rsid w:val="00A60F0F"/>
    <w:rsid w:val="00A622DC"/>
    <w:rsid w:val="00A71B2A"/>
    <w:rsid w:val="00A7657A"/>
    <w:rsid w:val="00A76DA0"/>
    <w:rsid w:val="00A8042C"/>
    <w:rsid w:val="00A80B03"/>
    <w:rsid w:val="00A80F07"/>
    <w:rsid w:val="00A8104C"/>
    <w:rsid w:val="00A82381"/>
    <w:rsid w:val="00A84957"/>
    <w:rsid w:val="00A8617E"/>
    <w:rsid w:val="00A9452C"/>
    <w:rsid w:val="00A946DA"/>
    <w:rsid w:val="00A9563F"/>
    <w:rsid w:val="00A9644D"/>
    <w:rsid w:val="00AA28F8"/>
    <w:rsid w:val="00AA7092"/>
    <w:rsid w:val="00AB1227"/>
    <w:rsid w:val="00AB4A2C"/>
    <w:rsid w:val="00AC11DE"/>
    <w:rsid w:val="00AC19EE"/>
    <w:rsid w:val="00AC329D"/>
    <w:rsid w:val="00AC5996"/>
    <w:rsid w:val="00AD0253"/>
    <w:rsid w:val="00AD11D7"/>
    <w:rsid w:val="00AD2B66"/>
    <w:rsid w:val="00AD2DAD"/>
    <w:rsid w:val="00AE33C9"/>
    <w:rsid w:val="00AF2FBD"/>
    <w:rsid w:val="00AF34D2"/>
    <w:rsid w:val="00B0190F"/>
    <w:rsid w:val="00B01C39"/>
    <w:rsid w:val="00B04476"/>
    <w:rsid w:val="00B04FFD"/>
    <w:rsid w:val="00B058EB"/>
    <w:rsid w:val="00B07A44"/>
    <w:rsid w:val="00B116B0"/>
    <w:rsid w:val="00B12478"/>
    <w:rsid w:val="00B1567C"/>
    <w:rsid w:val="00B15920"/>
    <w:rsid w:val="00B16304"/>
    <w:rsid w:val="00B175F1"/>
    <w:rsid w:val="00B2233C"/>
    <w:rsid w:val="00B26C4F"/>
    <w:rsid w:val="00B330AC"/>
    <w:rsid w:val="00B35DE8"/>
    <w:rsid w:val="00B372C6"/>
    <w:rsid w:val="00B437AF"/>
    <w:rsid w:val="00B45972"/>
    <w:rsid w:val="00B500FA"/>
    <w:rsid w:val="00B538F1"/>
    <w:rsid w:val="00B54486"/>
    <w:rsid w:val="00B625EA"/>
    <w:rsid w:val="00B65308"/>
    <w:rsid w:val="00B6583A"/>
    <w:rsid w:val="00B71B50"/>
    <w:rsid w:val="00B73E9E"/>
    <w:rsid w:val="00B75464"/>
    <w:rsid w:val="00B83952"/>
    <w:rsid w:val="00B90DFE"/>
    <w:rsid w:val="00B9122A"/>
    <w:rsid w:val="00B91EF8"/>
    <w:rsid w:val="00B93DF9"/>
    <w:rsid w:val="00BA085B"/>
    <w:rsid w:val="00BA0F9C"/>
    <w:rsid w:val="00BB09C9"/>
    <w:rsid w:val="00BB1619"/>
    <w:rsid w:val="00BB3DC1"/>
    <w:rsid w:val="00BB4C9F"/>
    <w:rsid w:val="00BC0436"/>
    <w:rsid w:val="00BC1411"/>
    <w:rsid w:val="00BC4588"/>
    <w:rsid w:val="00BC5377"/>
    <w:rsid w:val="00BC5524"/>
    <w:rsid w:val="00BC55C7"/>
    <w:rsid w:val="00BD11A4"/>
    <w:rsid w:val="00BE0729"/>
    <w:rsid w:val="00BE3920"/>
    <w:rsid w:val="00BE3F9F"/>
    <w:rsid w:val="00BE44C6"/>
    <w:rsid w:val="00BE6A6E"/>
    <w:rsid w:val="00BE7DDC"/>
    <w:rsid w:val="00BF08BB"/>
    <w:rsid w:val="00BF0CF2"/>
    <w:rsid w:val="00BF0DEF"/>
    <w:rsid w:val="00BF1C85"/>
    <w:rsid w:val="00BF356E"/>
    <w:rsid w:val="00BF407F"/>
    <w:rsid w:val="00BF7025"/>
    <w:rsid w:val="00C00EEA"/>
    <w:rsid w:val="00C01124"/>
    <w:rsid w:val="00C06957"/>
    <w:rsid w:val="00C275E1"/>
    <w:rsid w:val="00C3024F"/>
    <w:rsid w:val="00C325BC"/>
    <w:rsid w:val="00C36444"/>
    <w:rsid w:val="00C37266"/>
    <w:rsid w:val="00C46A63"/>
    <w:rsid w:val="00C52129"/>
    <w:rsid w:val="00C56D9C"/>
    <w:rsid w:val="00C653FA"/>
    <w:rsid w:val="00C6569E"/>
    <w:rsid w:val="00C65844"/>
    <w:rsid w:val="00C66243"/>
    <w:rsid w:val="00C70693"/>
    <w:rsid w:val="00C83404"/>
    <w:rsid w:val="00C8533D"/>
    <w:rsid w:val="00C87E4A"/>
    <w:rsid w:val="00C9120E"/>
    <w:rsid w:val="00C917AB"/>
    <w:rsid w:val="00C919E4"/>
    <w:rsid w:val="00CA3F94"/>
    <w:rsid w:val="00CA4F5C"/>
    <w:rsid w:val="00CA5D8D"/>
    <w:rsid w:val="00CB1147"/>
    <w:rsid w:val="00CB319E"/>
    <w:rsid w:val="00CB590F"/>
    <w:rsid w:val="00CC38E8"/>
    <w:rsid w:val="00CC598C"/>
    <w:rsid w:val="00CC65D9"/>
    <w:rsid w:val="00CC6DBA"/>
    <w:rsid w:val="00CD10AF"/>
    <w:rsid w:val="00CD2326"/>
    <w:rsid w:val="00CD64A3"/>
    <w:rsid w:val="00CE1193"/>
    <w:rsid w:val="00CE4551"/>
    <w:rsid w:val="00CE703B"/>
    <w:rsid w:val="00CF3FF9"/>
    <w:rsid w:val="00CF495C"/>
    <w:rsid w:val="00CF6B2B"/>
    <w:rsid w:val="00CF6BEE"/>
    <w:rsid w:val="00CF6D50"/>
    <w:rsid w:val="00D01C6C"/>
    <w:rsid w:val="00D06028"/>
    <w:rsid w:val="00D06265"/>
    <w:rsid w:val="00D07CF6"/>
    <w:rsid w:val="00D10F5F"/>
    <w:rsid w:val="00D11796"/>
    <w:rsid w:val="00D1603F"/>
    <w:rsid w:val="00D24D89"/>
    <w:rsid w:val="00D259E2"/>
    <w:rsid w:val="00D25E57"/>
    <w:rsid w:val="00D2634D"/>
    <w:rsid w:val="00D27D75"/>
    <w:rsid w:val="00D377A7"/>
    <w:rsid w:val="00D37E73"/>
    <w:rsid w:val="00D65812"/>
    <w:rsid w:val="00D67AF5"/>
    <w:rsid w:val="00D71F0B"/>
    <w:rsid w:val="00D72DB0"/>
    <w:rsid w:val="00D75B31"/>
    <w:rsid w:val="00D767EB"/>
    <w:rsid w:val="00D77E3C"/>
    <w:rsid w:val="00D82FA5"/>
    <w:rsid w:val="00D83CEA"/>
    <w:rsid w:val="00D87978"/>
    <w:rsid w:val="00D879D4"/>
    <w:rsid w:val="00D91789"/>
    <w:rsid w:val="00D978FF"/>
    <w:rsid w:val="00DA0530"/>
    <w:rsid w:val="00DA0D08"/>
    <w:rsid w:val="00DA3C4B"/>
    <w:rsid w:val="00DA7003"/>
    <w:rsid w:val="00DB0437"/>
    <w:rsid w:val="00DB4F00"/>
    <w:rsid w:val="00DB52C4"/>
    <w:rsid w:val="00DB585C"/>
    <w:rsid w:val="00DB5975"/>
    <w:rsid w:val="00DB77A2"/>
    <w:rsid w:val="00DC25F4"/>
    <w:rsid w:val="00DC272C"/>
    <w:rsid w:val="00DC7AAF"/>
    <w:rsid w:val="00DD500C"/>
    <w:rsid w:val="00DD59DF"/>
    <w:rsid w:val="00DE36EB"/>
    <w:rsid w:val="00DE37E2"/>
    <w:rsid w:val="00DE4D92"/>
    <w:rsid w:val="00DF6AF6"/>
    <w:rsid w:val="00E006DD"/>
    <w:rsid w:val="00E038A3"/>
    <w:rsid w:val="00E03A9B"/>
    <w:rsid w:val="00E04568"/>
    <w:rsid w:val="00E05591"/>
    <w:rsid w:val="00E06EAC"/>
    <w:rsid w:val="00E074A7"/>
    <w:rsid w:val="00E075BE"/>
    <w:rsid w:val="00E10EC7"/>
    <w:rsid w:val="00E12C58"/>
    <w:rsid w:val="00E15805"/>
    <w:rsid w:val="00E16BF4"/>
    <w:rsid w:val="00E17EB6"/>
    <w:rsid w:val="00E25BB8"/>
    <w:rsid w:val="00E26E6D"/>
    <w:rsid w:val="00E27808"/>
    <w:rsid w:val="00E42920"/>
    <w:rsid w:val="00E477F9"/>
    <w:rsid w:val="00E5078C"/>
    <w:rsid w:val="00E507BD"/>
    <w:rsid w:val="00E5286A"/>
    <w:rsid w:val="00E559BA"/>
    <w:rsid w:val="00E56A8C"/>
    <w:rsid w:val="00E6274F"/>
    <w:rsid w:val="00E62DC8"/>
    <w:rsid w:val="00E6680B"/>
    <w:rsid w:val="00E6719B"/>
    <w:rsid w:val="00E6798F"/>
    <w:rsid w:val="00E70A9F"/>
    <w:rsid w:val="00E733D4"/>
    <w:rsid w:val="00E77251"/>
    <w:rsid w:val="00E803E6"/>
    <w:rsid w:val="00E80512"/>
    <w:rsid w:val="00E826B9"/>
    <w:rsid w:val="00E83201"/>
    <w:rsid w:val="00E856C7"/>
    <w:rsid w:val="00E85924"/>
    <w:rsid w:val="00E94882"/>
    <w:rsid w:val="00E9652B"/>
    <w:rsid w:val="00E97D97"/>
    <w:rsid w:val="00E97EAE"/>
    <w:rsid w:val="00EA3121"/>
    <w:rsid w:val="00EA3226"/>
    <w:rsid w:val="00EA36BB"/>
    <w:rsid w:val="00EA49CB"/>
    <w:rsid w:val="00EA4D93"/>
    <w:rsid w:val="00EA546A"/>
    <w:rsid w:val="00EB3A07"/>
    <w:rsid w:val="00EB4E1C"/>
    <w:rsid w:val="00EC7C60"/>
    <w:rsid w:val="00ED2C3B"/>
    <w:rsid w:val="00ED4274"/>
    <w:rsid w:val="00ED7DF7"/>
    <w:rsid w:val="00EE17B4"/>
    <w:rsid w:val="00EE3D96"/>
    <w:rsid w:val="00EE4163"/>
    <w:rsid w:val="00EE48FB"/>
    <w:rsid w:val="00EE6038"/>
    <w:rsid w:val="00EF0BE7"/>
    <w:rsid w:val="00EF667C"/>
    <w:rsid w:val="00F008F2"/>
    <w:rsid w:val="00F07C45"/>
    <w:rsid w:val="00F10668"/>
    <w:rsid w:val="00F11762"/>
    <w:rsid w:val="00F133B8"/>
    <w:rsid w:val="00F20CC9"/>
    <w:rsid w:val="00F2443A"/>
    <w:rsid w:val="00F24678"/>
    <w:rsid w:val="00F25048"/>
    <w:rsid w:val="00F270AC"/>
    <w:rsid w:val="00F32E9C"/>
    <w:rsid w:val="00F33385"/>
    <w:rsid w:val="00F349C8"/>
    <w:rsid w:val="00F40689"/>
    <w:rsid w:val="00F418E3"/>
    <w:rsid w:val="00F45429"/>
    <w:rsid w:val="00F50FCF"/>
    <w:rsid w:val="00F51F70"/>
    <w:rsid w:val="00F540B2"/>
    <w:rsid w:val="00F548AD"/>
    <w:rsid w:val="00F559C4"/>
    <w:rsid w:val="00F5687E"/>
    <w:rsid w:val="00F674E8"/>
    <w:rsid w:val="00F706C4"/>
    <w:rsid w:val="00F72DC2"/>
    <w:rsid w:val="00F73539"/>
    <w:rsid w:val="00F74796"/>
    <w:rsid w:val="00F76E35"/>
    <w:rsid w:val="00F82CAB"/>
    <w:rsid w:val="00F87927"/>
    <w:rsid w:val="00F925F9"/>
    <w:rsid w:val="00FA2D42"/>
    <w:rsid w:val="00FA5C98"/>
    <w:rsid w:val="00FA6C8E"/>
    <w:rsid w:val="00FA7FEA"/>
    <w:rsid w:val="00FB1ADE"/>
    <w:rsid w:val="00FB519E"/>
    <w:rsid w:val="00FC2559"/>
    <w:rsid w:val="00FC56CB"/>
    <w:rsid w:val="00FC77B5"/>
    <w:rsid w:val="00FD2426"/>
    <w:rsid w:val="00FD5447"/>
    <w:rsid w:val="00FD64D8"/>
    <w:rsid w:val="00FE17E1"/>
    <w:rsid w:val="00FE310A"/>
    <w:rsid w:val="00FE4BD9"/>
    <w:rsid w:val="00FE5F1A"/>
    <w:rsid w:val="00FF1D22"/>
    <w:rsid w:val="00FF3E51"/>
    <w:rsid w:val="00FF5FA8"/>
    <w:rsid w:val="00FF6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59EE9E"/>
  <w15:docId w15:val="{88F10D56-D2E4-4CD8-8535-F521202AF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5F79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A3121"/>
    <w:pPr>
      <w:keepNext/>
      <w:keepLines/>
      <w:widowControl/>
      <w:autoSpaceDE/>
      <w:autoSpaceDN/>
      <w:adjustRightInd/>
      <w:spacing w:before="200" w:line="276" w:lineRule="auto"/>
      <w:outlineLvl w:val="1"/>
    </w:pPr>
    <w:rPr>
      <w:rFonts w:asciiTheme="majorHAnsi" w:eastAsiaTheme="majorEastAsia" w:hAnsiTheme="majorHAnsi" w:cstheme="majorBidi"/>
      <w:b/>
      <w:bCs/>
      <w:color w:val="4F81BD" w:themeColor="accent1"/>
      <w:sz w:val="26"/>
      <w:szCs w:val="26"/>
      <w:lang w:val="uk-UA" w:eastAsia="en-US"/>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5">
    <w:name w:val="heading 5"/>
    <w:basedOn w:val="a0"/>
    <w:next w:val="a0"/>
    <w:link w:val="50"/>
    <w:uiPriority w:val="9"/>
    <w:semiHidden/>
    <w:unhideWhenUsed/>
    <w:qFormat/>
    <w:rsid w:val="00846477"/>
    <w:pPr>
      <w:spacing w:before="240" w:after="60"/>
      <w:outlineLvl w:val="4"/>
    </w:pPr>
    <w:rPr>
      <w:rFonts w:ascii="Calibri" w:hAnsi="Calibri"/>
      <w:b/>
      <w:bCs/>
      <w:i/>
      <w:iCs/>
      <w:sz w:val="26"/>
      <w:szCs w:val="26"/>
    </w:rPr>
  </w:style>
  <w:style w:type="paragraph" w:styleId="6">
    <w:name w:val="heading 6"/>
    <w:basedOn w:val="a0"/>
    <w:next w:val="a0"/>
    <w:link w:val="60"/>
    <w:uiPriority w:val="9"/>
    <w:semiHidden/>
    <w:unhideWhenUsed/>
    <w:qFormat/>
    <w:rsid w:val="00D91789"/>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aa"/>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b"/>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1"/>
    <w:uiPriority w:val="99"/>
    <w:semiHidden/>
    <w:unhideWhenUsed/>
    <w:rsid w:val="002D097D"/>
    <w:rPr>
      <w:sz w:val="16"/>
      <w:szCs w:val="16"/>
    </w:rPr>
  </w:style>
  <w:style w:type="paragraph" w:styleId="af0">
    <w:name w:val="annotation text"/>
    <w:basedOn w:val="a0"/>
    <w:link w:val="af1"/>
    <w:uiPriority w:val="99"/>
    <w:semiHidden/>
    <w:unhideWhenUsed/>
    <w:rsid w:val="002D097D"/>
    <w:rPr>
      <w:sz w:val="20"/>
      <w:szCs w:val="20"/>
    </w:rPr>
  </w:style>
  <w:style w:type="character" w:customStyle="1" w:styleId="af1">
    <w:name w:val="Текст примечания Знак"/>
    <w:basedOn w:val="a1"/>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0"/>
    <w:link w:val="af5"/>
    <w:uiPriority w:val="99"/>
    <w:semiHidden/>
    <w:unhideWhenUsed/>
    <w:rsid w:val="002D097D"/>
    <w:rPr>
      <w:rFonts w:ascii="Segoe UI" w:hAnsi="Segoe UI" w:cs="Segoe UI"/>
      <w:sz w:val="18"/>
      <w:szCs w:val="18"/>
    </w:rPr>
  </w:style>
  <w:style w:type="character" w:customStyle="1" w:styleId="af5">
    <w:name w:val="Текст выноски Знак"/>
    <w:basedOn w:val="a1"/>
    <w:link w:val="af4"/>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6">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0"/>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0"/>
    <w:rsid w:val="000E3F4D"/>
    <w:pPr>
      <w:numPr>
        <w:numId w:val="2"/>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s2">
    <w:name w:val="s2"/>
    <w:basedOn w:val="a1"/>
    <w:rsid w:val="006B2757"/>
  </w:style>
  <w:style w:type="character" w:customStyle="1" w:styleId="s1">
    <w:name w:val="s1"/>
    <w:basedOn w:val="a1"/>
    <w:rsid w:val="006B2757"/>
  </w:style>
  <w:style w:type="paragraph" w:customStyle="1" w:styleId="s10">
    <w:name w:val="s_1"/>
    <w:basedOn w:val="a0"/>
    <w:rsid w:val="00BC5524"/>
    <w:pPr>
      <w:widowControl/>
      <w:autoSpaceDE/>
      <w:autoSpaceDN/>
      <w:adjustRightInd/>
      <w:spacing w:before="100" w:beforeAutospacing="1" w:after="100" w:afterAutospacing="1"/>
    </w:pPr>
  </w:style>
  <w:style w:type="paragraph" w:customStyle="1" w:styleId="pj">
    <w:name w:val="pj"/>
    <w:basedOn w:val="a0"/>
    <w:rsid w:val="00BC5524"/>
    <w:pPr>
      <w:widowControl/>
      <w:autoSpaceDE/>
      <w:autoSpaceDN/>
      <w:adjustRightInd/>
      <w:spacing w:before="100" w:beforeAutospacing="1" w:after="100" w:afterAutospacing="1"/>
    </w:pPr>
  </w:style>
  <w:style w:type="character" w:customStyle="1" w:styleId="right-answer">
    <w:name w:val="right-answer"/>
    <w:basedOn w:val="a1"/>
    <w:rsid w:val="00025DBB"/>
  </w:style>
  <w:style w:type="character" w:styleId="afc">
    <w:name w:val="Strong"/>
    <w:basedOn w:val="a1"/>
    <w:uiPriority w:val="22"/>
    <w:qFormat/>
    <w:rsid w:val="008961C3"/>
    <w:rPr>
      <w:b/>
      <w:bCs/>
    </w:rPr>
  </w:style>
  <w:style w:type="paragraph" w:customStyle="1" w:styleId="p1">
    <w:name w:val="p1"/>
    <w:basedOn w:val="a0"/>
    <w:rsid w:val="001E44EF"/>
    <w:pPr>
      <w:widowControl/>
      <w:autoSpaceDE/>
      <w:autoSpaceDN/>
      <w:adjustRightInd/>
      <w:spacing w:before="100" w:beforeAutospacing="1" w:after="100" w:afterAutospacing="1"/>
    </w:pPr>
    <w:rPr>
      <w:lang w:val="uk-UA" w:eastAsia="uk-UA"/>
    </w:rPr>
  </w:style>
  <w:style w:type="paragraph" w:styleId="afd">
    <w:name w:val="Body Text Indent"/>
    <w:basedOn w:val="a0"/>
    <w:link w:val="afe"/>
    <w:uiPriority w:val="99"/>
    <w:semiHidden/>
    <w:rsid w:val="0087105E"/>
    <w:pPr>
      <w:widowControl/>
      <w:autoSpaceDE/>
      <w:autoSpaceDN/>
      <w:adjustRightInd/>
      <w:ind w:firstLine="705"/>
      <w:jc w:val="both"/>
    </w:pPr>
  </w:style>
  <w:style w:type="character" w:customStyle="1" w:styleId="afe">
    <w:name w:val="Основной текст с отступом Знак"/>
    <w:basedOn w:val="a1"/>
    <w:link w:val="afd"/>
    <w:uiPriority w:val="99"/>
    <w:semiHidden/>
    <w:rsid w:val="0087105E"/>
    <w:rPr>
      <w:sz w:val="24"/>
      <w:szCs w:val="24"/>
    </w:rPr>
  </w:style>
  <w:style w:type="paragraph" w:styleId="23">
    <w:name w:val="Body Text 2"/>
    <w:basedOn w:val="a0"/>
    <w:link w:val="24"/>
    <w:uiPriority w:val="99"/>
    <w:unhideWhenUsed/>
    <w:rsid w:val="0087105E"/>
    <w:pPr>
      <w:spacing w:after="120" w:line="480" w:lineRule="auto"/>
    </w:pPr>
  </w:style>
  <w:style w:type="character" w:customStyle="1" w:styleId="24">
    <w:name w:val="Основной текст 2 Знак"/>
    <w:basedOn w:val="a1"/>
    <w:link w:val="23"/>
    <w:uiPriority w:val="99"/>
    <w:rsid w:val="0087105E"/>
    <w:rPr>
      <w:sz w:val="24"/>
      <w:szCs w:val="24"/>
    </w:rPr>
  </w:style>
  <w:style w:type="paragraph" w:customStyle="1" w:styleId="TableParagraph">
    <w:name w:val="Table Paragraph"/>
    <w:basedOn w:val="a0"/>
    <w:uiPriority w:val="1"/>
    <w:qFormat/>
    <w:rsid w:val="000023DE"/>
    <w:pPr>
      <w:adjustRightInd/>
    </w:pPr>
    <w:rPr>
      <w:sz w:val="22"/>
      <w:szCs w:val="22"/>
      <w:lang w:eastAsia="en-US"/>
    </w:rPr>
  </w:style>
  <w:style w:type="paragraph" w:customStyle="1" w:styleId="Iiiaeuiue">
    <w:name w:val="Ii?iaeuiue"/>
    <w:uiPriority w:val="99"/>
    <w:rsid w:val="00223044"/>
  </w:style>
  <w:style w:type="paragraph" w:customStyle="1" w:styleId="25">
    <w:name w:val="Основной текст2"/>
    <w:basedOn w:val="a0"/>
    <w:rsid w:val="004A593D"/>
    <w:pPr>
      <w:shd w:val="clear" w:color="auto" w:fill="FFFFFF"/>
      <w:autoSpaceDE/>
      <w:autoSpaceDN/>
      <w:adjustRightInd/>
      <w:spacing w:after="480" w:line="0" w:lineRule="atLeast"/>
    </w:pPr>
    <w:rPr>
      <w:sz w:val="19"/>
      <w:szCs w:val="19"/>
      <w:lang w:eastAsia="en-US"/>
    </w:rPr>
  </w:style>
  <w:style w:type="character" w:customStyle="1" w:styleId="FontStyle83">
    <w:name w:val="Font Style83"/>
    <w:basedOn w:val="a1"/>
    <w:uiPriority w:val="99"/>
    <w:rsid w:val="007B7B13"/>
    <w:rPr>
      <w:rFonts w:ascii="Times New Roman" w:hAnsi="Times New Roman" w:cs="Times New Roman"/>
      <w:sz w:val="22"/>
      <w:szCs w:val="22"/>
    </w:rPr>
  </w:style>
  <w:style w:type="character" w:customStyle="1" w:styleId="grame">
    <w:name w:val="grame"/>
    <w:basedOn w:val="a1"/>
    <w:rsid w:val="00AA7092"/>
  </w:style>
  <w:style w:type="paragraph" w:customStyle="1" w:styleId="p">
    <w:name w:val="p"/>
    <w:basedOn w:val="a0"/>
    <w:rsid w:val="0086418C"/>
    <w:pPr>
      <w:widowControl/>
      <w:autoSpaceDE/>
      <w:autoSpaceDN/>
      <w:adjustRightInd/>
      <w:spacing w:before="100" w:beforeAutospacing="1" w:after="100" w:afterAutospacing="1"/>
    </w:pPr>
    <w:rPr>
      <w:lang w:val="uk-UA" w:eastAsia="uk-UA"/>
    </w:rPr>
  </w:style>
  <w:style w:type="paragraph" w:styleId="34">
    <w:name w:val="Body Text Indent 3"/>
    <w:basedOn w:val="a0"/>
    <w:link w:val="35"/>
    <w:uiPriority w:val="99"/>
    <w:semiHidden/>
    <w:unhideWhenUsed/>
    <w:rsid w:val="00F25048"/>
    <w:pPr>
      <w:spacing w:after="120"/>
      <w:ind w:left="283"/>
    </w:pPr>
    <w:rPr>
      <w:sz w:val="16"/>
      <w:szCs w:val="16"/>
    </w:rPr>
  </w:style>
  <w:style w:type="character" w:customStyle="1" w:styleId="35">
    <w:name w:val="Основной текст с отступом 3 Знак"/>
    <w:basedOn w:val="a1"/>
    <w:link w:val="34"/>
    <w:uiPriority w:val="99"/>
    <w:semiHidden/>
    <w:rsid w:val="00F25048"/>
    <w:rPr>
      <w:sz w:val="16"/>
      <w:szCs w:val="16"/>
    </w:rPr>
  </w:style>
  <w:style w:type="paragraph" w:styleId="aff">
    <w:name w:val="Body Text"/>
    <w:basedOn w:val="a0"/>
    <w:link w:val="aff0"/>
    <w:uiPriority w:val="99"/>
    <w:semiHidden/>
    <w:unhideWhenUsed/>
    <w:rsid w:val="00F25048"/>
    <w:pPr>
      <w:spacing w:after="120"/>
    </w:pPr>
  </w:style>
  <w:style w:type="character" w:customStyle="1" w:styleId="aff0">
    <w:name w:val="Основной текст Знак"/>
    <w:basedOn w:val="a1"/>
    <w:link w:val="aff"/>
    <w:uiPriority w:val="99"/>
    <w:semiHidden/>
    <w:rsid w:val="00F25048"/>
    <w:rPr>
      <w:sz w:val="24"/>
      <w:szCs w:val="24"/>
    </w:rPr>
  </w:style>
  <w:style w:type="character" w:styleId="aff1">
    <w:name w:val="Emphasis"/>
    <w:basedOn w:val="a1"/>
    <w:uiPriority w:val="20"/>
    <w:qFormat/>
    <w:rsid w:val="0064049E"/>
    <w:rPr>
      <w:i/>
      <w:iCs/>
    </w:rPr>
  </w:style>
  <w:style w:type="character" w:customStyle="1" w:styleId="10">
    <w:name w:val="Заголовок 1 Знак"/>
    <w:basedOn w:val="a1"/>
    <w:link w:val="1"/>
    <w:uiPriority w:val="9"/>
    <w:rsid w:val="005F790D"/>
    <w:rPr>
      <w:rFonts w:asciiTheme="majorHAnsi" w:eastAsiaTheme="majorEastAsia" w:hAnsiTheme="majorHAnsi" w:cstheme="majorBidi"/>
      <w:b/>
      <w:bCs/>
      <w:color w:val="365F91" w:themeColor="accent1" w:themeShade="BF"/>
      <w:sz w:val="28"/>
      <w:szCs w:val="28"/>
    </w:rPr>
  </w:style>
  <w:style w:type="character" w:customStyle="1" w:styleId="markedcontent">
    <w:name w:val="markedcontent"/>
    <w:basedOn w:val="a1"/>
    <w:rsid w:val="006778B3"/>
  </w:style>
  <w:style w:type="character" w:customStyle="1" w:styleId="60">
    <w:name w:val="Заголовок 6 Знак"/>
    <w:basedOn w:val="a1"/>
    <w:link w:val="6"/>
    <w:uiPriority w:val="9"/>
    <w:semiHidden/>
    <w:rsid w:val="00D91789"/>
    <w:rPr>
      <w:rFonts w:asciiTheme="majorHAnsi" w:eastAsiaTheme="majorEastAsia" w:hAnsiTheme="majorHAnsi" w:cstheme="majorBidi"/>
      <w:i/>
      <w:iCs/>
      <w:color w:val="243F60" w:themeColor="accent1" w:themeShade="7F"/>
      <w:sz w:val="24"/>
      <w:szCs w:val="24"/>
    </w:rPr>
  </w:style>
  <w:style w:type="paragraph" w:customStyle="1" w:styleId="xl29">
    <w:name w:val="xl29"/>
    <w:basedOn w:val="a0"/>
    <w:rsid w:val="00D9178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rFonts w:ascii="Times New Roman CYR" w:eastAsia="Arial Unicode MS" w:hAnsi="Times New Roman CYR" w:cs="Arial Unicode MS"/>
    </w:rPr>
  </w:style>
  <w:style w:type="character" w:customStyle="1" w:styleId="20">
    <w:name w:val="Заголовок 2 Знак"/>
    <w:basedOn w:val="a1"/>
    <w:link w:val="2"/>
    <w:rsid w:val="00EA3121"/>
    <w:rPr>
      <w:rFonts w:asciiTheme="majorHAnsi" w:eastAsiaTheme="majorEastAsia" w:hAnsiTheme="majorHAnsi" w:cstheme="majorBidi"/>
      <w:b/>
      <w:bCs/>
      <w:color w:val="4F81BD" w:themeColor="accent1"/>
      <w:sz w:val="26"/>
      <w:szCs w:val="26"/>
      <w:lang w:val="uk-UA" w:eastAsia="en-US"/>
    </w:rPr>
  </w:style>
  <w:style w:type="character" w:customStyle="1" w:styleId="aa">
    <w:name w:val="Абзац списка Знак"/>
    <w:link w:val="a9"/>
    <w:uiPriority w:val="34"/>
    <w:locked/>
    <w:rsid w:val="009D402B"/>
    <w:rPr>
      <w:sz w:val="24"/>
      <w:szCs w:val="24"/>
    </w:rPr>
  </w:style>
  <w:style w:type="paragraph" w:customStyle="1" w:styleId="Iauiue">
    <w:name w:val="Iau.iue"/>
    <w:basedOn w:val="a0"/>
    <w:next w:val="a0"/>
    <w:rsid w:val="00BE7DDC"/>
    <w:pPr>
      <w:widowControl/>
    </w:pPr>
  </w:style>
  <w:style w:type="paragraph" w:customStyle="1" w:styleId="Default">
    <w:name w:val="Default"/>
    <w:rsid w:val="00BE7DDC"/>
    <w:pPr>
      <w:autoSpaceDE w:val="0"/>
      <w:autoSpaceDN w:val="0"/>
      <w:adjustRightInd w:val="0"/>
    </w:pPr>
    <w:rPr>
      <w:color w:val="000000"/>
      <w:sz w:val="24"/>
      <w:szCs w:val="24"/>
    </w:rPr>
  </w:style>
  <w:style w:type="paragraph" w:customStyle="1" w:styleId="Caaieiaie4">
    <w:name w:val="Caaieiaie 4"/>
    <w:basedOn w:val="Default"/>
    <w:next w:val="Default"/>
    <w:rsid w:val="00BE7DDC"/>
    <w:rPr>
      <w:color w:val="auto"/>
    </w:rPr>
  </w:style>
  <w:style w:type="character" w:customStyle="1" w:styleId="50">
    <w:name w:val="Заголовок 5 Знак"/>
    <w:basedOn w:val="a1"/>
    <w:link w:val="5"/>
    <w:uiPriority w:val="9"/>
    <w:semiHidden/>
    <w:rsid w:val="00846477"/>
    <w:rPr>
      <w:rFonts w:ascii="Calibri" w:hAnsi="Calibri"/>
      <w:b/>
      <w:bCs/>
      <w:i/>
      <w:iCs/>
      <w:sz w:val="26"/>
      <w:szCs w:val="26"/>
    </w:rPr>
  </w:style>
  <w:style w:type="paragraph" w:customStyle="1" w:styleId="aff2">
    <w:name w:val="Заголовок раздела"/>
    <w:basedOn w:val="a0"/>
    <w:next w:val="a0"/>
    <w:rsid w:val="00846477"/>
    <w:pPr>
      <w:autoSpaceDE/>
      <w:autoSpaceDN/>
      <w:adjustRightInd/>
      <w:spacing w:line="360" w:lineRule="auto"/>
      <w:jc w:val="center"/>
    </w:pPr>
    <w:rPr>
      <w:sz w:val="28"/>
      <w:szCs w:val="20"/>
      <w:lang w:val="uk-UA"/>
    </w:rPr>
  </w:style>
  <w:style w:type="character" w:customStyle="1" w:styleId="ReportMain">
    <w:name w:val="Report_Main Знак"/>
    <w:link w:val="ReportMain0"/>
    <w:locked/>
    <w:rsid w:val="00B500FA"/>
    <w:rPr>
      <w:sz w:val="24"/>
    </w:rPr>
  </w:style>
  <w:style w:type="paragraph" w:customStyle="1" w:styleId="ReportMain0">
    <w:name w:val="Report_Main"/>
    <w:basedOn w:val="a0"/>
    <w:link w:val="ReportMain"/>
    <w:rsid w:val="00B500FA"/>
    <w:pPr>
      <w:widowControl/>
      <w:autoSpaceDE/>
      <w:autoSpaceDN/>
      <w:adjustRightInd/>
    </w:pPr>
    <w:rPr>
      <w:szCs w:val="20"/>
    </w:rPr>
  </w:style>
  <w:style w:type="paragraph" w:customStyle="1" w:styleId="12">
    <w:name w:val="Стиль12 без отступа лево жирн"/>
    <w:basedOn w:val="a0"/>
    <w:rsid w:val="005544EA"/>
    <w:pPr>
      <w:widowControl/>
      <w:autoSpaceDE/>
      <w:autoSpaceDN/>
      <w:adjustRightInd/>
    </w:pPr>
    <w:rPr>
      <w:b/>
      <w:i/>
      <w:szCs w:val="20"/>
      <w:lang w:val="uk-UA"/>
    </w:rPr>
  </w:style>
  <w:style w:type="paragraph" w:customStyle="1" w:styleId="120">
    <w:name w:val="Стиль12 без по ширине"/>
    <w:basedOn w:val="a0"/>
    <w:rsid w:val="005544EA"/>
    <w:pPr>
      <w:widowControl/>
      <w:autoSpaceDE/>
      <w:autoSpaceDN/>
      <w:adjustRightInd/>
      <w:jc w:val="both"/>
    </w:pPr>
    <w:rPr>
      <w:szCs w:val="20"/>
      <w:lang w:val="uk-UA"/>
    </w:rPr>
  </w:style>
  <w:style w:type="paragraph" w:customStyle="1" w:styleId="121">
    <w:name w:val="Стиль12 отступ"/>
    <w:basedOn w:val="a0"/>
    <w:rsid w:val="005544EA"/>
    <w:pPr>
      <w:widowControl/>
      <w:autoSpaceDE/>
      <w:autoSpaceDN/>
      <w:adjustRightInd/>
      <w:ind w:firstLine="567"/>
      <w:jc w:val="both"/>
    </w:pPr>
    <w:rPr>
      <w:snapToGrid w:val="0"/>
      <w:szCs w:val="20"/>
    </w:rPr>
  </w:style>
  <w:style w:type="paragraph" w:customStyle="1" w:styleId="81">
    <w:name w:val="заголовок 8"/>
    <w:basedOn w:val="a0"/>
    <w:next w:val="a0"/>
    <w:rsid w:val="005544EA"/>
    <w:pPr>
      <w:keepNext/>
      <w:adjustRightInd/>
      <w:spacing w:before="240" w:after="60"/>
      <w:jc w:val="center"/>
    </w:pPr>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45418">
      <w:bodyDiv w:val="1"/>
      <w:marLeft w:val="0"/>
      <w:marRight w:val="0"/>
      <w:marTop w:val="0"/>
      <w:marBottom w:val="0"/>
      <w:divBdr>
        <w:top w:val="none" w:sz="0" w:space="0" w:color="auto"/>
        <w:left w:val="none" w:sz="0" w:space="0" w:color="auto"/>
        <w:bottom w:val="none" w:sz="0" w:space="0" w:color="auto"/>
        <w:right w:val="none" w:sz="0" w:space="0" w:color="auto"/>
      </w:divBdr>
    </w:div>
    <w:div w:id="478806376">
      <w:bodyDiv w:val="1"/>
      <w:marLeft w:val="0"/>
      <w:marRight w:val="0"/>
      <w:marTop w:val="0"/>
      <w:marBottom w:val="0"/>
      <w:divBdr>
        <w:top w:val="none" w:sz="0" w:space="0" w:color="auto"/>
        <w:left w:val="none" w:sz="0" w:space="0" w:color="auto"/>
        <w:bottom w:val="none" w:sz="0" w:space="0" w:color="auto"/>
        <w:right w:val="none" w:sz="0" w:space="0" w:color="auto"/>
      </w:divBdr>
    </w:div>
    <w:div w:id="560944809">
      <w:bodyDiv w:val="1"/>
      <w:marLeft w:val="0"/>
      <w:marRight w:val="0"/>
      <w:marTop w:val="0"/>
      <w:marBottom w:val="0"/>
      <w:divBdr>
        <w:top w:val="none" w:sz="0" w:space="0" w:color="auto"/>
        <w:left w:val="none" w:sz="0" w:space="0" w:color="auto"/>
        <w:bottom w:val="none" w:sz="0" w:space="0" w:color="auto"/>
        <w:right w:val="none" w:sz="0" w:space="0" w:color="auto"/>
      </w:divBdr>
    </w:div>
    <w:div w:id="72745578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275166437">
      <w:bodyDiv w:val="1"/>
      <w:marLeft w:val="0"/>
      <w:marRight w:val="0"/>
      <w:marTop w:val="0"/>
      <w:marBottom w:val="0"/>
      <w:divBdr>
        <w:top w:val="none" w:sz="0" w:space="0" w:color="auto"/>
        <w:left w:val="none" w:sz="0" w:space="0" w:color="auto"/>
        <w:bottom w:val="none" w:sz="0" w:space="0" w:color="auto"/>
        <w:right w:val="none" w:sz="0" w:space="0" w:color="auto"/>
      </w:divBdr>
    </w:div>
    <w:div w:id="1560287589">
      <w:bodyDiv w:val="1"/>
      <w:marLeft w:val="0"/>
      <w:marRight w:val="0"/>
      <w:marTop w:val="0"/>
      <w:marBottom w:val="0"/>
      <w:divBdr>
        <w:top w:val="none" w:sz="0" w:space="0" w:color="auto"/>
        <w:left w:val="none" w:sz="0" w:space="0" w:color="auto"/>
        <w:bottom w:val="none" w:sz="0" w:space="0" w:color="auto"/>
        <w:right w:val="none" w:sz="0" w:space="0" w:color="auto"/>
      </w:divBdr>
    </w:div>
    <w:div w:id="159909963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19160487">
      <w:bodyDiv w:val="1"/>
      <w:marLeft w:val="0"/>
      <w:marRight w:val="0"/>
      <w:marTop w:val="0"/>
      <w:marBottom w:val="0"/>
      <w:divBdr>
        <w:top w:val="none" w:sz="0" w:space="0" w:color="auto"/>
        <w:left w:val="none" w:sz="0" w:space="0" w:color="auto"/>
        <w:bottom w:val="none" w:sz="0" w:space="0" w:color="auto"/>
        <w:right w:val="none" w:sz="0" w:space="0" w:color="auto"/>
      </w:divBdr>
    </w:div>
    <w:div w:id="1719472266">
      <w:bodyDiv w:val="1"/>
      <w:marLeft w:val="0"/>
      <w:marRight w:val="0"/>
      <w:marTop w:val="0"/>
      <w:marBottom w:val="0"/>
      <w:divBdr>
        <w:top w:val="none" w:sz="0" w:space="0" w:color="auto"/>
        <w:left w:val="none" w:sz="0" w:space="0" w:color="auto"/>
        <w:bottom w:val="none" w:sz="0" w:space="0" w:color="auto"/>
        <w:right w:val="none" w:sz="0" w:space="0" w:color="auto"/>
      </w:divBdr>
    </w:div>
    <w:div w:id="1759134791">
      <w:bodyDiv w:val="1"/>
      <w:marLeft w:val="0"/>
      <w:marRight w:val="0"/>
      <w:marTop w:val="0"/>
      <w:marBottom w:val="0"/>
      <w:divBdr>
        <w:top w:val="none" w:sz="0" w:space="0" w:color="auto"/>
        <w:left w:val="none" w:sz="0" w:space="0" w:color="auto"/>
        <w:bottom w:val="none" w:sz="0" w:space="0" w:color="auto"/>
        <w:right w:val="none" w:sz="0" w:space="0" w:color="auto"/>
      </w:divBdr>
    </w:div>
    <w:div w:id="1773359789">
      <w:bodyDiv w:val="1"/>
      <w:marLeft w:val="0"/>
      <w:marRight w:val="0"/>
      <w:marTop w:val="0"/>
      <w:marBottom w:val="0"/>
      <w:divBdr>
        <w:top w:val="none" w:sz="0" w:space="0" w:color="auto"/>
        <w:left w:val="none" w:sz="0" w:space="0" w:color="auto"/>
        <w:bottom w:val="none" w:sz="0" w:space="0" w:color="auto"/>
        <w:right w:val="none" w:sz="0" w:space="0" w:color="auto"/>
      </w:divBdr>
    </w:div>
    <w:div w:id="1968849524">
      <w:bodyDiv w:val="1"/>
      <w:marLeft w:val="0"/>
      <w:marRight w:val="0"/>
      <w:marTop w:val="0"/>
      <w:marBottom w:val="0"/>
      <w:divBdr>
        <w:top w:val="none" w:sz="0" w:space="0" w:color="auto"/>
        <w:left w:val="none" w:sz="0" w:space="0" w:color="auto"/>
        <w:bottom w:val="none" w:sz="0" w:space="0" w:color="auto"/>
        <w:right w:val="none" w:sz="0" w:space="0" w:color="auto"/>
      </w:divBdr>
    </w:div>
    <w:div w:id="198018686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3002.html" TargetMode="External"/><Relationship Id="rId13" Type="http://schemas.openxmlformats.org/officeDocument/2006/relationships/hyperlink" Target="https://www.iprbookshop.ru/92327.html" TargetMode="External"/><Relationship Id="rId18" Type="http://schemas.openxmlformats.org/officeDocument/2006/relationships/hyperlink" Target="http://www.iprbookshop.ru/78572.html"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www.iprbookshop.ru/79637.html" TargetMode="External"/><Relationship Id="rId7" Type="http://schemas.openxmlformats.org/officeDocument/2006/relationships/endnotes" Target="endnotes.xml"/><Relationship Id="rId12" Type="http://schemas.openxmlformats.org/officeDocument/2006/relationships/hyperlink" Target="https://www.iprbookshop.ru/101886.html" TargetMode="External"/><Relationship Id="rId17" Type="http://schemas.openxmlformats.org/officeDocument/2006/relationships/hyperlink" Target="http://www.iprbookshop.ru/84359.html"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www.iprbookshop.ru/81491.html" TargetMode="External"/><Relationship Id="rId20" Type="http://schemas.openxmlformats.org/officeDocument/2006/relationships/hyperlink" Target="http://www.iprbookshop.ru/72205.htm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rbookshop.ru/63002.html" TargetMode="External"/><Relationship Id="rId24" Type="http://schemas.openxmlformats.org/officeDocument/2006/relationships/hyperlink" Target="http://www.socis.isras.ru" TargetMode="External"/><Relationship Id="rId5" Type="http://schemas.openxmlformats.org/officeDocument/2006/relationships/webSettings" Target="webSettings.xml"/><Relationship Id="rId15" Type="http://schemas.openxmlformats.org/officeDocument/2006/relationships/hyperlink" Target="https://www.iprbookshop.ru/109583.html" TargetMode="External"/><Relationship Id="rId23" Type="http://schemas.openxmlformats.org/officeDocument/2006/relationships/hyperlink" Target="https://grebennikon.ru/journal-23.html" TargetMode="External"/><Relationship Id="rId28" Type="http://schemas.openxmlformats.org/officeDocument/2006/relationships/fontTable" Target="fontTable.xml"/><Relationship Id="rId10" Type="http://schemas.openxmlformats.org/officeDocument/2006/relationships/hyperlink" Target="https://www.iprbookshop.ru/92327.html" TargetMode="External"/><Relationship Id="rId19" Type="http://schemas.openxmlformats.org/officeDocument/2006/relationships/hyperlink" Target="http://www.iprbookshop.ru/44922.html" TargetMode="External"/><Relationship Id="rId4" Type="http://schemas.openxmlformats.org/officeDocument/2006/relationships/settings" Target="settings.xml"/><Relationship Id="rId9" Type="http://schemas.openxmlformats.org/officeDocument/2006/relationships/hyperlink" Target="https://www.iprbookshop.ru/101886.html" TargetMode="External"/><Relationship Id="rId14" Type="http://schemas.openxmlformats.org/officeDocument/2006/relationships/hyperlink" Target="https://www.iprbookshop.ru/84111.html" TargetMode="External"/><Relationship Id="rId22" Type="http://schemas.openxmlformats.org/officeDocument/2006/relationships/hyperlink" Target="http://ankil.info/news" TargetMode="External"/><Relationship Id="rId27"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DF79E3-74F4-485C-BDC5-F6C5B162B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20060</Words>
  <Characters>114348</Characters>
  <Application>Microsoft Office Word</Application>
  <DocSecurity>0</DocSecurity>
  <Lines>952</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134140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8</cp:revision>
  <cp:lastPrinted>2017-11-03T11:39:00Z</cp:lastPrinted>
  <dcterms:created xsi:type="dcterms:W3CDTF">2021-10-11T09:38:00Z</dcterms:created>
  <dcterms:modified xsi:type="dcterms:W3CDTF">2024-08-09T13:12:00Z</dcterms:modified>
</cp:coreProperties>
</file>